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20" w:rsidRDefault="004F3D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-435610</wp:posOffset>
            </wp:positionV>
            <wp:extent cx="435610" cy="61658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75" t="-407" r="-575" b="-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320" w:rsidRDefault="004F3D14">
      <w:pPr>
        <w:pStyle w:val="Standard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 w:rsidR="005F6320" w:rsidRDefault="004F3D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F6320" w:rsidRDefault="004F3D14">
      <w:pPr>
        <w:pStyle w:val="Standard"/>
        <w:tabs>
          <w:tab w:val="left" w:pos="709"/>
        </w:tabs>
        <w:jc w:val="center"/>
      </w:pPr>
      <w:r>
        <w:rPr>
          <w:rFonts w:ascii="Times New Roman" w:hAnsi="Times New Roman"/>
          <w:b/>
          <w:sz w:val="28"/>
          <w:szCs w:val="28"/>
        </w:rPr>
        <w:t>(</w:t>
      </w:r>
      <w:r w:rsidR="00205132">
        <w:rPr>
          <w:rFonts w:ascii="Times New Roman" w:hAnsi="Times New Roman"/>
          <w:b/>
          <w:sz w:val="28"/>
          <w:szCs w:val="28"/>
        </w:rPr>
        <w:t xml:space="preserve">п’ятдесят перша </w:t>
      </w:r>
      <w:r>
        <w:rPr>
          <w:rFonts w:ascii="Times New Roman" w:hAnsi="Times New Roman"/>
          <w:b/>
          <w:sz w:val="28"/>
          <w:szCs w:val="28"/>
        </w:rPr>
        <w:t>позачергова сесія восьмого скликання)</w:t>
      </w:r>
    </w:p>
    <w:p w:rsidR="005F6320" w:rsidRDefault="005F632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5F6320" w:rsidRDefault="004F3D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F6320" w:rsidRDefault="005F6320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5F6320" w:rsidRDefault="004F3D14" w:rsidP="004F3D14">
      <w:pPr>
        <w:pStyle w:val="Standard"/>
        <w:tabs>
          <w:tab w:val="left" w:pos="4253"/>
        </w:tabs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E44B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листопада 2024 року                 м. </w:t>
      </w:r>
      <w:proofErr w:type="spellStart"/>
      <w:r>
        <w:rPr>
          <w:rFonts w:ascii="Times New Roman" w:hAnsi="Times New Roman"/>
          <w:sz w:val="28"/>
          <w:szCs w:val="28"/>
        </w:rPr>
        <w:t>Решетилівка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="00205132">
        <w:rPr>
          <w:rFonts w:ascii="Times New Roman" w:hAnsi="Times New Roman"/>
          <w:sz w:val="28"/>
          <w:szCs w:val="28"/>
        </w:rPr>
        <w:t xml:space="preserve">                      №</w:t>
      </w:r>
      <w:r w:rsidR="000F4A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4A7D" w:rsidRPr="000F4A7D">
        <w:rPr>
          <w:rFonts w:ascii="Times New Roman" w:hAnsi="Times New Roman"/>
          <w:sz w:val="28"/>
          <w:szCs w:val="28"/>
        </w:rPr>
        <w:t>2</w:t>
      </w:r>
      <w:r w:rsidR="00CF2EAC">
        <w:rPr>
          <w:rFonts w:ascii="Times New Roman" w:hAnsi="Times New Roman"/>
          <w:sz w:val="28"/>
          <w:szCs w:val="28"/>
          <w:lang w:val="en-US"/>
        </w:rPr>
        <w:t>051</w:t>
      </w:r>
      <w:bookmarkStart w:id="0" w:name="_GoBack"/>
      <w:bookmarkEnd w:id="0"/>
      <w:r w:rsidR="00205132">
        <w:rPr>
          <w:rFonts w:ascii="Times New Roman" w:hAnsi="Times New Roman"/>
          <w:sz w:val="28"/>
          <w:szCs w:val="28"/>
        </w:rPr>
        <w:t>-51</w:t>
      </w:r>
      <w:r>
        <w:rPr>
          <w:rFonts w:ascii="Times New Roman" w:hAnsi="Times New Roman"/>
          <w:sz w:val="28"/>
          <w:szCs w:val="28"/>
        </w:rPr>
        <w:t xml:space="preserve"> -VIIІ</w:t>
      </w:r>
    </w:p>
    <w:p w:rsidR="005F6320" w:rsidRDefault="005F63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F6320" w:rsidRDefault="00205132">
      <w:pPr>
        <w:pStyle w:val="Standard"/>
        <w:tabs>
          <w:tab w:val="left" w:pos="3828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F3D14">
        <w:rPr>
          <w:rFonts w:ascii="Times New Roman" w:hAnsi="Times New Roman" w:cs="Times New Roman"/>
          <w:bCs/>
          <w:sz w:val="28"/>
        </w:rPr>
        <w:t>хід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виконання </w:t>
      </w:r>
      <w:r w:rsidR="004F3D14">
        <w:rPr>
          <w:rFonts w:ascii="Times New Roman" w:hAnsi="Times New Roman" w:cs="Times New Roman"/>
          <w:bCs/>
          <w:sz w:val="28"/>
          <w:szCs w:val="28"/>
        </w:rPr>
        <w:t xml:space="preserve">Програми фінансової підтримки </w:t>
      </w:r>
      <w:r w:rsidR="004F3D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комунальної установи  </w:t>
      </w:r>
      <w:proofErr w:type="spellStart"/>
      <w:r w:rsidR="004F3D14">
        <w:rPr>
          <w:rStyle w:val="a3"/>
          <w:rFonts w:ascii="Times New Roman" w:hAnsi="Times New Roman" w:cs="Times New Roman"/>
          <w:b w:val="0"/>
          <w:sz w:val="28"/>
          <w:szCs w:val="28"/>
        </w:rPr>
        <w:t>„Місцева</w:t>
      </w:r>
      <w:proofErr w:type="spellEnd"/>
      <w:r w:rsidR="004F3D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пожежна охорона Решетилівської міської ради  Полтавської  області”</w:t>
      </w:r>
      <w:r w:rsidR="004F3D14">
        <w:rPr>
          <w:rFonts w:ascii="Times New Roman" w:hAnsi="Times New Roman" w:cs="Times New Roman"/>
          <w:bCs/>
          <w:sz w:val="28"/>
          <w:szCs w:val="28"/>
        </w:rPr>
        <w:t xml:space="preserve"> на 2024-2027 роки </w:t>
      </w:r>
    </w:p>
    <w:p w:rsidR="005F6320" w:rsidRDefault="005F63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F6320" w:rsidRDefault="004F3D14" w:rsidP="004F3D14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ab/>
        <w:t xml:space="preserve">Відповідно до ст. 91 Бюджетного Кодексу України, ст. 62 Кодексу цивільного захисту України,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Україні”, з метою забезпечення стабільної роботи м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ісцевої пожежної охорони Решетилівської міської ради, </w:t>
      </w:r>
      <w:r>
        <w:rPr>
          <w:rFonts w:ascii="Times New Roman" w:hAnsi="Times New Roman"/>
          <w:sz w:val="28"/>
          <w:szCs w:val="28"/>
        </w:rPr>
        <w:t>забезпечення її безперебійного функціонування та реалізації якісних послуг населенню територіальної громади, Решетилівська міська рада</w:t>
      </w:r>
    </w:p>
    <w:p w:rsidR="005F6320" w:rsidRDefault="004F3D14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5F6320" w:rsidRDefault="005F6320">
      <w:pPr>
        <w:pStyle w:val="Standard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320" w:rsidRDefault="004F3D14" w:rsidP="004F3D14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bidi="ar-SA"/>
        </w:rPr>
        <w:t>головного спеціаліста відділу з питань оборонної роботи, цивільного захисту</w:t>
      </w:r>
      <w:r>
        <w:rPr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та взаємодії з правоохоронними органами</w:t>
      </w:r>
      <w:r w:rsidR="006F3AC3">
        <w:rPr>
          <w:rFonts w:ascii="Times New Roman" w:hAnsi="Times New Roman"/>
          <w:color w:val="000000"/>
          <w:sz w:val="28"/>
          <w:szCs w:val="28"/>
          <w:lang w:bidi="ar-SA"/>
        </w:rPr>
        <w:t xml:space="preserve"> виконавчого комітету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Любиченка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Максима </w:t>
      </w:r>
      <w:r>
        <w:rPr>
          <w:rFonts w:ascii="Times New Roman" w:hAnsi="Times New Roman" w:cs="Times New Roman"/>
          <w:bCs/>
          <w:sz w:val="28"/>
        </w:rPr>
        <w:t>про хід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виконання Програми фінансової підтримки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комунальної установи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„Місцева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пожежна охорона Решетилівської міської ради Полтавської області”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2024-2027 роки,</w:t>
      </w:r>
      <w:r w:rsidR="000156CE">
        <w:rPr>
          <w:rFonts w:ascii="Times New Roman" w:hAnsi="Times New Roman" w:cs="Times New Roman"/>
          <w:bCs/>
          <w:sz w:val="28"/>
          <w:szCs w:val="28"/>
        </w:rPr>
        <w:t xml:space="preserve"> затвердженої рішенням Решетилівської міської ради від 24.11.2023 року № </w:t>
      </w:r>
      <w:r w:rsidR="000156CE" w:rsidRPr="00232A5C">
        <w:rPr>
          <w:rFonts w:ascii="Times New Roman" w:hAnsi="Times New Roman"/>
          <w:sz w:val="28"/>
          <w:szCs w:val="28"/>
        </w:rPr>
        <w:t>1</w:t>
      </w:r>
      <w:r w:rsidR="000156CE" w:rsidRPr="00966C77">
        <w:rPr>
          <w:rFonts w:ascii="Times New Roman" w:hAnsi="Times New Roman"/>
          <w:sz w:val="28"/>
          <w:szCs w:val="28"/>
        </w:rPr>
        <w:t>690</w:t>
      </w:r>
      <w:r w:rsidR="000156CE">
        <w:rPr>
          <w:rFonts w:ascii="Times New Roman" w:hAnsi="Times New Roman"/>
          <w:sz w:val="28"/>
          <w:szCs w:val="28"/>
        </w:rPr>
        <w:t>-41-VIIІ</w:t>
      </w:r>
      <w:r w:rsidR="00E17B9A">
        <w:rPr>
          <w:rFonts w:ascii="Times New Roman" w:hAnsi="Times New Roman"/>
          <w:sz w:val="28"/>
          <w:szCs w:val="28"/>
        </w:rPr>
        <w:t xml:space="preserve"> (41 позачергова сесія)</w:t>
      </w:r>
      <w:r w:rsidR="000156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взяти до відома (додається).</w:t>
      </w:r>
    </w:p>
    <w:p w:rsidR="005F6320" w:rsidRDefault="005F6320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F6320" w:rsidRDefault="005F6320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F6320" w:rsidRDefault="005F6320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F6320" w:rsidRDefault="005F6320">
      <w:pPr>
        <w:pStyle w:val="Standard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F6320" w:rsidRDefault="005F6320">
      <w:pPr>
        <w:pStyle w:val="Standard"/>
        <w:shd w:val="clear" w:color="auto" w:fill="FFFFFF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F6320" w:rsidRDefault="004F3D14">
      <w:pPr>
        <w:pStyle w:val="Standard"/>
        <w:shd w:val="clear" w:color="auto" w:fill="FFFFFF"/>
        <w:tabs>
          <w:tab w:val="left" w:pos="7088"/>
        </w:tabs>
        <w:spacing w:after="105"/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Оксана ДЯДЮНОВА</w:t>
      </w: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205132" w:rsidRDefault="00205132">
      <w:pPr>
        <w:pStyle w:val="Default"/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4F3D14">
      <w:pPr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Рішення підготовлено відділом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 питань оборонної роботи, цивільного захисту та взаємодіє з правоохоронними органами виконавчого комітету Решетилівської міської  ради</w:t>
      </w:r>
    </w:p>
    <w:p w:rsidR="005F6320" w:rsidRDefault="005F6320">
      <w:pPr>
        <w:jc w:val="both"/>
        <w:rPr>
          <w:rFonts w:cs="Times New Roman"/>
          <w:sz w:val="28"/>
          <w:szCs w:val="28"/>
        </w:rPr>
      </w:pPr>
    </w:p>
    <w:p w:rsidR="005F6320" w:rsidRDefault="004F3D14">
      <w:pPr>
        <w:jc w:val="both"/>
      </w:pPr>
      <w:proofErr w:type="spellStart"/>
      <w:r>
        <w:rPr>
          <w:rFonts w:cs="Times New Roman"/>
          <w:sz w:val="28"/>
          <w:szCs w:val="28"/>
          <w:lang w:val="ru-RU"/>
        </w:rPr>
        <w:t>Головний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спеціалі</w:t>
      </w:r>
      <w:proofErr w:type="gramStart"/>
      <w:r>
        <w:rPr>
          <w:rFonts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відділу </w:t>
      </w:r>
    </w:p>
    <w:p w:rsidR="005F6320" w:rsidRDefault="004F3D14">
      <w:pPr>
        <w:jc w:val="both"/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питань оборонної роботи, </w:t>
      </w:r>
    </w:p>
    <w:p w:rsidR="005F6320" w:rsidRDefault="004F3D14">
      <w:pPr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цивільного захисту та взаємодіє </w:t>
      </w:r>
    </w:p>
    <w:p w:rsidR="005F6320" w:rsidRDefault="004F3D14">
      <w:pPr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 правоохоронними органами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Максим </w:t>
      </w:r>
      <w:r>
        <w:rPr>
          <w:rFonts w:cs="Times New Roman"/>
          <w:sz w:val="28"/>
          <w:szCs w:val="28"/>
          <w:lang w:val="ru-RU"/>
        </w:rPr>
        <w:t>ЛЮБИЧЕНКО</w:t>
      </w:r>
    </w:p>
    <w:p w:rsidR="005F6320" w:rsidRDefault="004F3D14"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___.11.2024</w:t>
      </w:r>
    </w:p>
    <w:p w:rsidR="005F6320" w:rsidRDefault="005F6320">
      <w:pPr>
        <w:jc w:val="both"/>
        <w:rPr>
          <w:rFonts w:cs="Times New Roman"/>
          <w:sz w:val="28"/>
          <w:szCs w:val="28"/>
        </w:rPr>
      </w:pPr>
    </w:p>
    <w:p w:rsidR="005F6320" w:rsidRDefault="004F3D14">
      <w:pPr>
        <w:jc w:val="center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ПОГОДЖЕНО</w:t>
      </w:r>
    </w:p>
    <w:p w:rsidR="005F6320" w:rsidRDefault="005F6320">
      <w:pPr>
        <w:jc w:val="both"/>
      </w:pPr>
    </w:p>
    <w:p w:rsidR="005F6320" w:rsidRDefault="004F3D14">
      <w:pPr>
        <w:tabs>
          <w:tab w:val="left" w:pos="6521"/>
        </w:tabs>
        <w:jc w:val="both"/>
      </w:pPr>
      <w:r>
        <w:rPr>
          <w:bCs/>
          <w:sz w:val="28"/>
          <w:szCs w:val="28"/>
          <w:lang w:eastAsia="uk-UA"/>
        </w:rPr>
        <w:t>Секретар міської ради</w:t>
      </w:r>
      <w:r>
        <w:rPr>
          <w:bCs/>
          <w:sz w:val="28"/>
          <w:szCs w:val="28"/>
          <w:lang w:eastAsia="uk-UA"/>
        </w:rPr>
        <w:tab/>
        <w:t>Тетяна МАЛИШ</w:t>
      </w:r>
    </w:p>
    <w:p w:rsidR="005F6320" w:rsidRDefault="004F3D14">
      <w:pPr>
        <w:tabs>
          <w:tab w:val="left" w:pos="6946"/>
        </w:tabs>
        <w:jc w:val="both"/>
      </w:pPr>
      <w:r>
        <w:rPr>
          <w:rFonts w:cs="Times New Roman"/>
          <w:bCs/>
          <w:sz w:val="28"/>
          <w:szCs w:val="28"/>
          <w:lang w:eastAsia="uk-UA"/>
        </w:rPr>
        <w:t>___.11.2024</w:t>
      </w:r>
    </w:p>
    <w:p w:rsidR="005F6320" w:rsidRDefault="005F6320">
      <w:pPr>
        <w:jc w:val="both"/>
        <w:rPr>
          <w:rFonts w:cs="Times New Roman"/>
          <w:sz w:val="28"/>
          <w:szCs w:val="28"/>
        </w:rPr>
      </w:pPr>
    </w:p>
    <w:p w:rsidR="005F6320" w:rsidRDefault="004F3D14">
      <w:pPr>
        <w:jc w:val="both"/>
      </w:pPr>
      <w:r>
        <w:rPr>
          <w:rFonts w:cs="Times New Roman"/>
          <w:sz w:val="28"/>
          <w:szCs w:val="28"/>
        </w:rP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  <w:sz w:val="28"/>
          <w:szCs w:val="28"/>
        </w:rPr>
        <w:t xml:space="preserve">Максим ЛИСЕНКО </w:t>
      </w:r>
    </w:p>
    <w:p w:rsidR="005F6320" w:rsidRDefault="004F3D14"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___.11.2024</w:t>
      </w:r>
    </w:p>
    <w:p w:rsidR="005F6320" w:rsidRDefault="005F6320">
      <w:pPr>
        <w:jc w:val="both"/>
        <w:rPr>
          <w:rFonts w:cs="Times New Roman"/>
          <w:sz w:val="28"/>
          <w:szCs w:val="28"/>
        </w:rPr>
      </w:pPr>
    </w:p>
    <w:p w:rsidR="005F6320" w:rsidRDefault="004F3D14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  <w:t>Віктор ОНУФРІЄНКО</w:t>
      </w:r>
    </w:p>
    <w:p w:rsidR="005F6320" w:rsidRDefault="004F3D14">
      <w:pPr>
        <w:tabs>
          <w:tab w:val="left" w:pos="6379"/>
          <w:tab w:val="left" w:pos="6946"/>
        </w:tabs>
        <w:jc w:val="both"/>
      </w:pPr>
      <w:r>
        <w:rPr>
          <w:rFonts w:cs="Times New Roman"/>
          <w:bCs/>
          <w:sz w:val="28"/>
          <w:szCs w:val="28"/>
          <w:lang w:eastAsia="uk-UA"/>
        </w:rPr>
        <w:t>___.11.2024</w:t>
      </w:r>
    </w:p>
    <w:p w:rsidR="005F6320" w:rsidRDefault="005F6320">
      <w:pPr>
        <w:jc w:val="both"/>
        <w:rPr>
          <w:rFonts w:cs="Times New Roman"/>
          <w:sz w:val="28"/>
          <w:szCs w:val="28"/>
        </w:rPr>
      </w:pPr>
    </w:p>
    <w:p w:rsidR="00970BE1" w:rsidRDefault="00970BE1" w:rsidP="00970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 відділу з юридичних</w:t>
      </w:r>
    </w:p>
    <w:p w:rsidR="00970BE1" w:rsidRDefault="00970BE1" w:rsidP="00970BE1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та управління комунальним</w:t>
      </w:r>
    </w:p>
    <w:p w:rsidR="00970BE1" w:rsidRDefault="00970BE1" w:rsidP="00970BE1">
      <w:pPr>
        <w:jc w:val="both"/>
        <w:rPr>
          <w:sz w:val="28"/>
          <w:szCs w:val="28"/>
        </w:rPr>
      </w:pPr>
      <w:r>
        <w:rPr>
          <w:sz w:val="28"/>
          <w:szCs w:val="28"/>
        </w:rPr>
        <w:t>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Алла КИРИЧЕНКО</w:t>
      </w:r>
    </w:p>
    <w:p w:rsidR="00970BE1" w:rsidRDefault="00970BE1" w:rsidP="00970BE1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___.11.2024</w:t>
      </w:r>
    </w:p>
    <w:p w:rsidR="005F6320" w:rsidRDefault="005F6320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F6320" w:rsidRDefault="004F3D14">
      <w:pPr>
        <w:jc w:val="both"/>
      </w:pPr>
      <w:r>
        <w:rPr>
          <w:rFonts w:cs="Times New Roman"/>
          <w:sz w:val="28"/>
          <w:szCs w:val="28"/>
        </w:rPr>
        <w:t xml:space="preserve">Начальник відділу </w:t>
      </w:r>
    </w:p>
    <w:p w:rsidR="005F6320" w:rsidRDefault="004F3D14">
      <w:pPr>
        <w:jc w:val="both"/>
      </w:pPr>
      <w:r>
        <w:rPr>
          <w:rFonts w:cs="Times New Roman"/>
          <w:sz w:val="28"/>
          <w:szCs w:val="28"/>
        </w:rPr>
        <w:t xml:space="preserve">організаційно-інформаційної роботи, </w:t>
      </w:r>
    </w:p>
    <w:p w:rsidR="005F6320" w:rsidRDefault="004F3D14">
      <w:pPr>
        <w:jc w:val="both"/>
      </w:pPr>
      <w:r>
        <w:rPr>
          <w:rFonts w:cs="Times New Roman"/>
          <w:sz w:val="28"/>
          <w:szCs w:val="28"/>
        </w:rPr>
        <w:t>документообігу та управління персоналом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МІРОШНИК</w:t>
      </w:r>
    </w:p>
    <w:p w:rsidR="005F6320" w:rsidRDefault="004F3D14"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___.11.2024</w:t>
      </w:r>
    </w:p>
    <w:p w:rsidR="005F6320" w:rsidRDefault="005F6320">
      <w:pPr>
        <w:rPr>
          <w:sz w:val="28"/>
          <w:szCs w:val="28"/>
          <w:highlight w:val="yellow"/>
        </w:rPr>
      </w:pPr>
    </w:p>
    <w:p w:rsidR="005F6320" w:rsidRDefault="004F3D14">
      <w:pPr>
        <w:jc w:val="both"/>
      </w:pPr>
      <w:r>
        <w:rPr>
          <w:rFonts w:cs="Times New Roman"/>
          <w:sz w:val="28"/>
          <w:szCs w:val="28"/>
          <w:lang w:val="ru-RU"/>
        </w:rPr>
        <w:t xml:space="preserve">Начальник </w:t>
      </w:r>
      <w:r>
        <w:rPr>
          <w:rFonts w:cs="Times New Roman"/>
          <w:sz w:val="28"/>
          <w:szCs w:val="28"/>
        </w:rPr>
        <w:t xml:space="preserve">відділу </w:t>
      </w:r>
    </w:p>
    <w:p w:rsidR="005F6320" w:rsidRDefault="004F3D14">
      <w:pPr>
        <w:jc w:val="both"/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питань оборонної роботи, </w:t>
      </w:r>
    </w:p>
    <w:p w:rsidR="005F6320" w:rsidRDefault="004F3D14">
      <w:pPr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цивільного захисту та взаємодії </w:t>
      </w:r>
    </w:p>
    <w:p w:rsidR="005F6320" w:rsidRDefault="004F3D14">
      <w:pPr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 правоохоронними органами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Тетяна  </w:t>
      </w:r>
      <w:r>
        <w:rPr>
          <w:rFonts w:cs="Times New Roman"/>
          <w:sz w:val="28"/>
          <w:szCs w:val="28"/>
          <w:lang w:val="ru-RU"/>
        </w:rPr>
        <w:t>РІЗНИК</w:t>
      </w:r>
    </w:p>
    <w:p w:rsidR="005F6320" w:rsidRDefault="004F3D14">
      <w:pPr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___.11.2024</w:t>
      </w:r>
    </w:p>
    <w:p w:rsidR="005F6320" w:rsidRDefault="005F6320">
      <w:pPr>
        <w:rPr>
          <w:sz w:val="28"/>
        </w:rPr>
      </w:pPr>
    </w:p>
    <w:p w:rsidR="005F6320" w:rsidRDefault="005F6320">
      <w:pPr>
        <w:tabs>
          <w:tab w:val="left" w:pos="7088"/>
        </w:tabs>
        <w:rPr>
          <w:sz w:val="28"/>
          <w:szCs w:val="28"/>
          <w:lang w:eastAsia="uk-UA"/>
        </w:rPr>
      </w:pPr>
    </w:p>
    <w:p w:rsidR="005F6320" w:rsidRDefault="005F6320">
      <w:pPr>
        <w:pStyle w:val="Default"/>
        <w:tabs>
          <w:tab w:val="left" w:pos="7088"/>
        </w:tabs>
        <w:rPr>
          <w:sz w:val="28"/>
          <w:szCs w:val="28"/>
          <w:lang w:eastAsia="uk-UA"/>
        </w:rPr>
        <w:sectPr w:rsidR="005F6320">
          <w:pgSz w:w="12240" w:h="15840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5F6320" w:rsidRDefault="004F3D14">
      <w:pPr>
        <w:pStyle w:val="Standard"/>
        <w:tabs>
          <w:tab w:val="left" w:pos="3828"/>
        </w:tabs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lastRenderedPageBreak/>
        <w:t>Інформація</w:t>
      </w:r>
    </w:p>
    <w:p w:rsidR="005F6320" w:rsidRDefault="004F3D14">
      <w:pPr>
        <w:pStyle w:val="Standard"/>
        <w:tabs>
          <w:tab w:val="left" w:pos="3828"/>
        </w:tabs>
        <w:jc w:val="center"/>
      </w:pPr>
      <w:r>
        <w:rPr>
          <w:rFonts w:cs="Times New Roman"/>
          <w:b/>
          <w:bCs/>
          <w:sz w:val="28"/>
        </w:rPr>
        <w:t xml:space="preserve">про </w:t>
      </w:r>
      <w:r w:rsidR="006F3AC3">
        <w:rPr>
          <w:rFonts w:cs="Times New Roman"/>
          <w:b/>
          <w:bCs/>
          <w:sz w:val="28"/>
        </w:rPr>
        <w:t>хід</w:t>
      </w:r>
      <w:r>
        <w:rPr>
          <w:rFonts w:cs="Times New Roman"/>
          <w:b/>
          <w:bCs/>
          <w:sz w:val="28"/>
          <w:szCs w:val="28"/>
        </w:rPr>
        <w:t xml:space="preserve"> виконання Програми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фінансової підтримки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комунальної установи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„Місцева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пожежна охорона Решетилівської міської ради Полтавської області”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2024-2027 роки</w:t>
      </w:r>
    </w:p>
    <w:p w:rsidR="005F6320" w:rsidRDefault="004F3D14">
      <w:pPr>
        <w:pStyle w:val="Standard"/>
        <w:jc w:val="center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</w:p>
    <w:p w:rsidR="005F6320" w:rsidRDefault="004F3D14" w:rsidP="006F3AC3">
      <w:pPr>
        <w:pStyle w:val="Standard"/>
        <w:tabs>
          <w:tab w:val="left" w:pos="567"/>
        </w:tabs>
        <w:jc w:val="both"/>
        <w:textAlignment w:val="auto"/>
      </w:pPr>
      <w:r>
        <w:rPr>
          <w:rFonts w:cs="Times New Roman"/>
          <w:sz w:val="28"/>
        </w:rPr>
        <w:tab/>
        <w:t xml:space="preserve">Програма </w:t>
      </w:r>
      <w:r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комунальної установи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„Місцева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пожежна охорона Решетилівської міської ради Полтавської області”</w:t>
      </w:r>
      <w:r>
        <w:rPr>
          <w:rFonts w:ascii="Times New Roman" w:hAnsi="Times New Roman" w:cs="Times New Roman"/>
          <w:sz w:val="28"/>
          <w:szCs w:val="28"/>
        </w:rPr>
        <w:t xml:space="preserve"> на 2024-2027 роки</w:t>
      </w:r>
      <w:r>
        <w:rPr>
          <w:rFonts w:cs="Times New Roman"/>
          <w:sz w:val="28"/>
        </w:rPr>
        <w:t xml:space="preserve">,  затверджена рішенням Решетилівської міської  ради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листопада 2023 року</w:t>
      </w:r>
      <w:r w:rsidR="006F3AC3">
        <w:rPr>
          <w:rFonts w:ascii="Times New Roman" w:hAnsi="Times New Roman" w:cs="Times New Roman"/>
          <w:sz w:val="28"/>
          <w:szCs w:val="28"/>
        </w:rPr>
        <w:t xml:space="preserve"> за №1690-41-VIIІ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AC3">
        <w:rPr>
          <w:rFonts w:cs="Times New Roman"/>
          <w:sz w:val="28"/>
        </w:rPr>
        <w:t>(</w:t>
      </w:r>
      <w:r>
        <w:rPr>
          <w:rFonts w:cs="Times New Roman"/>
          <w:sz w:val="28"/>
        </w:rPr>
        <w:t xml:space="preserve">далі </w:t>
      </w:r>
      <w:r w:rsidR="006F3AC3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 xml:space="preserve">Програма). </w:t>
      </w:r>
      <w:r>
        <w:rPr>
          <w:rFonts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забезпечення стабільної роботи 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ісцевої пожежної охорони Решетилівської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та забезпечення її безперебійного функціонування відповідно до статутної діяльності, що сприятиме покращенню умов для виробництва і реалізації якісних послуг населенню територіальної громади та, в цілому, забезпечить сприятливі умови для його життєдіяльності.</w:t>
      </w:r>
      <w:r>
        <w:rPr>
          <w:rFonts w:cs="Times New Roman"/>
          <w:sz w:val="28"/>
        </w:rPr>
        <w:t xml:space="preserve"> Загальна сума що перед</w:t>
      </w:r>
      <w:r w:rsidR="000F4A7D">
        <w:rPr>
          <w:rFonts w:cs="Times New Roman"/>
          <w:sz w:val="28"/>
        </w:rPr>
        <w:t>бачалась на реалізацію заходів</w:t>
      </w:r>
      <w:r w:rsidR="000F4A7D" w:rsidRPr="000F4A7D">
        <w:rPr>
          <w:rFonts w:cs="Times New Roman"/>
          <w:sz w:val="28"/>
          <w:lang w:val="ru-RU"/>
        </w:rPr>
        <w:t>.</w:t>
      </w:r>
      <w:r>
        <w:rPr>
          <w:rFonts w:cs="Times New Roman"/>
          <w:sz w:val="28"/>
        </w:rPr>
        <w:t xml:space="preserve">  Заходи що передбачались до реалізації це:</w:t>
      </w:r>
    </w:p>
    <w:p w:rsidR="005F6320" w:rsidRDefault="004F3D14">
      <w:pPr>
        <w:pStyle w:val="Standard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-      Оплата праці та нарахування на заробітну плату;</w:t>
      </w:r>
    </w:p>
    <w:p w:rsidR="005F6320" w:rsidRDefault="004F3D14" w:rsidP="002A722F">
      <w:pPr>
        <w:pStyle w:val="Standard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Придбання предметів, матеріалів, обладнання та інвентарю ( в т.ч. паливо-мастильних матеріалів, спецодягу, взуття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інш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.) для забезпечення виконання завдань за призначенням</w:t>
      </w:r>
      <w:r w:rsidR="006F3AC3">
        <w:rPr>
          <w:rFonts w:ascii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5F6320" w:rsidRDefault="004F3D14" w:rsidP="002A722F">
      <w:pPr>
        <w:pStyle w:val="Standard"/>
        <w:tabs>
          <w:tab w:val="left" w:pos="567"/>
        </w:tabs>
        <w:jc w:val="both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ab/>
        <w:t>По даній Програмі  заходи було профінансовано:</w:t>
      </w:r>
    </w:p>
    <w:p w:rsidR="005F6320" w:rsidRDefault="006F3AC3">
      <w:pPr>
        <w:pStyle w:val="Standard"/>
        <w:jc w:val="both"/>
        <w:textAlignment w:val="auto"/>
      </w:pPr>
      <w:r>
        <w:rPr>
          <w:rFonts w:cs="Times New Roman"/>
          <w:sz w:val="28"/>
        </w:rPr>
        <w:t>1)</w:t>
      </w:r>
      <w:r w:rsidR="004F3D14">
        <w:rPr>
          <w:rFonts w:cs="Times New Roman"/>
          <w:sz w:val="28"/>
        </w:rPr>
        <w:t xml:space="preserve"> 21,6 </w:t>
      </w:r>
      <w:proofErr w:type="spellStart"/>
      <w:r w:rsidR="004F3D14">
        <w:rPr>
          <w:rFonts w:cs="Times New Roman"/>
          <w:sz w:val="28"/>
        </w:rPr>
        <w:t>тис.грн</w:t>
      </w:r>
      <w:proofErr w:type="spellEnd"/>
      <w:r w:rsidR="004F3D14">
        <w:rPr>
          <w:rFonts w:cs="Times New Roman"/>
          <w:sz w:val="28"/>
        </w:rPr>
        <w:t xml:space="preserve"> на закупівлю </w:t>
      </w:r>
      <w:proofErr w:type="spellStart"/>
      <w:r w:rsidR="004F3D14">
        <w:rPr>
          <w:rFonts w:cs="Times New Roman"/>
          <w:sz w:val="28"/>
        </w:rPr>
        <w:t>форменного</w:t>
      </w:r>
      <w:proofErr w:type="spellEnd"/>
      <w:r w:rsidR="004F3D14">
        <w:rPr>
          <w:rFonts w:cs="Times New Roman"/>
          <w:sz w:val="28"/>
        </w:rPr>
        <w:t xml:space="preserve"> одягу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;</w:t>
      </w:r>
    </w:p>
    <w:p w:rsidR="005F6320" w:rsidRDefault="006F3AC3">
      <w:pPr>
        <w:pStyle w:val="Standard"/>
        <w:jc w:val="both"/>
        <w:textAlignment w:val="auto"/>
      </w:pPr>
      <w:r>
        <w:rPr>
          <w:rFonts w:cs="Times New Roman"/>
          <w:sz w:val="28"/>
        </w:rPr>
        <w:t>2)</w:t>
      </w:r>
      <w:r w:rsidR="004F3D14">
        <w:rPr>
          <w:rFonts w:cs="Times New Roman"/>
          <w:sz w:val="28"/>
        </w:rPr>
        <w:t xml:space="preserve"> 73,9 </w:t>
      </w:r>
      <w:proofErr w:type="spellStart"/>
      <w:r w:rsidR="004F3D14">
        <w:rPr>
          <w:rFonts w:cs="Times New Roman"/>
          <w:sz w:val="28"/>
        </w:rPr>
        <w:t>тис.грн</w:t>
      </w:r>
      <w:proofErr w:type="spellEnd"/>
      <w:r w:rsidR="004F3D14">
        <w:rPr>
          <w:rFonts w:cs="Times New Roman"/>
          <w:sz w:val="28"/>
        </w:rPr>
        <w:t xml:space="preserve"> на закупівлю паливо-мастильних матеріалів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;</w:t>
      </w:r>
    </w:p>
    <w:p w:rsidR="005F6320" w:rsidRDefault="006F3AC3">
      <w:pPr>
        <w:pStyle w:val="Standard"/>
        <w:jc w:val="both"/>
        <w:textAlignment w:val="auto"/>
      </w:pPr>
      <w:r>
        <w:rPr>
          <w:rFonts w:cs="Times New Roman"/>
          <w:sz w:val="28"/>
        </w:rPr>
        <w:t>3)</w:t>
      </w:r>
      <w:r w:rsidR="004F3D14">
        <w:rPr>
          <w:rFonts w:cs="Times New Roman"/>
          <w:sz w:val="28"/>
        </w:rPr>
        <w:t xml:space="preserve"> 36,72 </w:t>
      </w:r>
      <w:proofErr w:type="spellStart"/>
      <w:r w:rsidR="004F3D14">
        <w:rPr>
          <w:rFonts w:cs="Times New Roman"/>
          <w:sz w:val="28"/>
        </w:rPr>
        <w:t>тис.грн</w:t>
      </w:r>
      <w:proofErr w:type="spellEnd"/>
      <w:r w:rsidR="004F3D14">
        <w:rPr>
          <w:rFonts w:cs="Times New Roman"/>
          <w:sz w:val="28"/>
        </w:rPr>
        <w:t xml:space="preserve"> на закупівлю </w:t>
      </w:r>
      <w:proofErr w:type="spellStart"/>
      <w:r w:rsidR="004F3D14">
        <w:rPr>
          <w:rFonts w:cs="Times New Roman"/>
          <w:sz w:val="28"/>
        </w:rPr>
        <w:t>спец.одягу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;</w:t>
      </w:r>
    </w:p>
    <w:p w:rsidR="005F6320" w:rsidRDefault="006F3AC3">
      <w:pPr>
        <w:pStyle w:val="Standard"/>
        <w:jc w:val="both"/>
        <w:textAlignment w:val="auto"/>
      </w:pPr>
      <w:r>
        <w:rPr>
          <w:rFonts w:cs="Times New Roman"/>
          <w:sz w:val="28"/>
        </w:rPr>
        <w:t>4)</w:t>
      </w:r>
      <w:r w:rsidR="004F3D14">
        <w:rPr>
          <w:rFonts w:cs="Times New Roman"/>
          <w:sz w:val="28"/>
        </w:rPr>
        <w:t xml:space="preserve"> 5,821 </w:t>
      </w:r>
      <w:proofErr w:type="spellStart"/>
      <w:r w:rsidR="004F3D14">
        <w:rPr>
          <w:rFonts w:cs="Times New Roman"/>
          <w:sz w:val="28"/>
        </w:rPr>
        <w:t>тис.грн</w:t>
      </w:r>
      <w:proofErr w:type="spellEnd"/>
      <w:r w:rsidR="004F3D14">
        <w:rPr>
          <w:rFonts w:cs="Times New Roman"/>
          <w:sz w:val="28"/>
        </w:rPr>
        <w:t xml:space="preserve"> на страхування життя та здоров'я працівників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;</w:t>
      </w:r>
    </w:p>
    <w:p w:rsidR="005F6320" w:rsidRPr="00205132" w:rsidRDefault="006F3AC3">
      <w:pPr>
        <w:pStyle w:val="Standard"/>
        <w:jc w:val="both"/>
        <w:textAlignment w:val="auto"/>
      </w:pPr>
      <w:r>
        <w:rPr>
          <w:rFonts w:cs="Times New Roman"/>
          <w:sz w:val="28"/>
        </w:rPr>
        <w:t>5)</w:t>
      </w:r>
      <w:r w:rsidR="004F3D14">
        <w:rPr>
          <w:rFonts w:cs="Times New Roman"/>
          <w:sz w:val="28"/>
        </w:rPr>
        <w:t xml:space="preserve"> </w:t>
      </w:r>
      <w:r w:rsidR="004F3D14" w:rsidRPr="00205132">
        <w:rPr>
          <w:rFonts w:cs="Times New Roman"/>
          <w:sz w:val="28"/>
        </w:rPr>
        <w:t xml:space="preserve">1414, 006 </w:t>
      </w:r>
      <w:proofErr w:type="spellStart"/>
      <w:r w:rsidR="004F3D14" w:rsidRPr="00205132">
        <w:rPr>
          <w:rFonts w:cs="Times New Roman"/>
          <w:sz w:val="28"/>
        </w:rPr>
        <w:t>тис.грн</w:t>
      </w:r>
      <w:proofErr w:type="spellEnd"/>
      <w:r w:rsidR="004F3D14" w:rsidRPr="00205132">
        <w:rPr>
          <w:rFonts w:cs="Times New Roman"/>
          <w:sz w:val="28"/>
        </w:rPr>
        <w:t>. на заробітну плату та нарахування.</w:t>
      </w:r>
    </w:p>
    <w:p w:rsidR="005F6320" w:rsidRDefault="005F6320">
      <w:pPr>
        <w:pStyle w:val="Standard"/>
        <w:jc w:val="both"/>
        <w:textAlignment w:val="auto"/>
        <w:rPr>
          <w:rFonts w:cs="Times New Roman"/>
          <w:sz w:val="28"/>
        </w:rPr>
      </w:pPr>
    </w:p>
    <w:p w:rsidR="005F6320" w:rsidRDefault="005F6320">
      <w:pPr>
        <w:pStyle w:val="Standard"/>
        <w:jc w:val="both"/>
        <w:textAlignment w:val="auto"/>
      </w:pPr>
    </w:p>
    <w:p w:rsidR="005F6320" w:rsidRDefault="005F6320">
      <w:pPr>
        <w:pStyle w:val="Standard"/>
        <w:jc w:val="both"/>
        <w:textAlignment w:val="auto"/>
      </w:pPr>
    </w:p>
    <w:p w:rsidR="005F6320" w:rsidRDefault="005F6320">
      <w:pPr>
        <w:pStyle w:val="Standard"/>
        <w:jc w:val="both"/>
        <w:textAlignment w:val="auto"/>
      </w:pPr>
    </w:p>
    <w:p w:rsidR="006F3AC3" w:rsidRDefault="004F3D14">
      <w:pPr>
        <w:pStyle w:val="Standard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Головний спеціаліст відділу з</w:t>
      </w:r>
    </w:p>
    <w:p w:rsidR="006F3AC3" w:rsidRDefault="006F3AC3">
      <w:pPr>
        <w:pStyle w:val="Standard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</w:t>
      </w:r>
      <w:r w:rsidR="004F3D14">
        <w:rPr>
          <w:sz w:val="28"/>
          <w:szCs w:val="28"/>
          <w:lang w:bidi="ar-SA"/>
        </w:rPr>
        <w:t>итань</w:t>
      </w:r>
      <w:r>
        <w:rPr>
          <w:sz w:val="28"/>
          <w:szCs w:val="28"/>
          <w:lang w:bidi="ar-SA"/>
        </w:rPr>
        <w:t xml:space="preserve">   </w:t>
      </w:r>
      <w:r w:rsidR="004F3D14">
        <w:rPr>
          <w:sz w:val="28"/>
          <w:szCs w:val="28"/>
          <w:lang w:bidi="ar-SA"/>
        </w:rPr>
        <w:t>оборонної</w:t>
      </w:r>
      <w:r>
        <w:rPr>
          <w:sz w:val="28"/>
          <w:szCs w:val="28"/>
          <w:lang w:bidi="ar-SA"/>
        </w:rPr>
        <w:t xml:space="preserve">  </w:t>
      </w:r>
      <w:r w:rsidR="004F3D14">
        <w:rPr>
          <w:sz w:val="28"/>
          <w:szCs w:val="28"/>
          <w:lang w:bidi="ar-SA"/>
        </w:rPr>
        <w:t xml:space="preserve"> роботи,</w:t>
      </w:r>
      <w:r>
        <w:rPr>
          <w:sz w:val="28"/>
          <w:szCs w:val="28"/>
          <w:lang w:bidi="ar-SA"/>
        </w:rPr>
        <w:t xml:space="preserve"> </w:t>
      </w:r>
    </w:p>
    <w:p w:rsidR="006F3AC3" w:rsidRDefault="004F3D14" w:rsidP="006F3AC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цивільного</w:t>
      </w:r>
      <w:r w:rsidR="006F3AC3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захисту</w:t>
      </w:r>
      <w:r w:rsidR="006F3AC3">
        <w:rPr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та взаємодії</w:t>
      </w:r>
      <w:r w:rsidR="006F3AC3">
        <w:rPr>
          <w:rFonts w:ascii="Times New Roman" w:hAnsi="Times New Roman"/>
          <w:color w:val="000000"/>
          <w:sz w:val="28"/>
          <w:szCs w:val="28"/>
          <w:lang w:bidi="ar-SA"/>
        </w:rPr>
        <w:t xml:space="preserve"> </w:t>
      </w:r>
    </w:p>
    <w:p w:rsidR="005F6320" w:rsidRDefault="004F3D14" w:rsidP="006F3AC3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 xml:space="preserve">з правоохоронними органами 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               </w:t>
      </w:r>
      <w:r w:rsidR="006F3AC3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     </w:t>
      </w:r>
      <w:r w:rsidR="002A722F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               </w:t>
      </w:r>
      <w:r w:rsidR="006F3AC3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     Максим ЛЮБИЧЕНКО</w:t>
      </w:r>
    </w:p>
    <w:p w:rsidR="005F6320" w:rsidRDefault="005F6320">
      <w:pPr>
        <w:pStyle w:val="Default"/>
        <w:tabs>
          <w:tab w:val="left" w:pos="7088"/>
        </w:tabs>
      </w:pPr>
    </w:p>
    <w:sectPr w:rsidR="005F6320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42CB"/>
    <w:multiLevelType w:val="multilevel"/>
    <w:tmpl w:val="2FAE9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F22C33"/>
    <w:multiLevelType w:val="multilevel"/>
    <w:tmpl w:val="C72464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  <w:lang w:val="uk-UA" w:eastAsia="zh-CN" w:bidi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5F6320"/>
    <w:rsid w:val="000156CE"/>
    <w:rsid w:val="000F4A7D"/>
    <w:rsid w:val="00205132"/>
    <w:rsid w:val="002A722F"/>
    <w:rsid w:val="004F3D14"/>
    <w:rsid w:val="005F6320"/>
    <w:rsid w:val="006F3AC3"/>
    <w:rsid w:val="00970BE1"/>
    <w:rsid w:val="00CF2EAC"/>
    <w:rsid w:val="00E17B9A"/>
    <w:rsid w:val="00E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966C77"/>
    <w:rPr>
      <w:rFonts w:ascii="Tahoma" w:hAnsi="Tahoma" w:cs="Mangal"/>
      <w:sz w:val="16"/>
      <w:szCs w:val="14"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List Paragraph"/>
    <w:basedOn w:val="Standard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Верхній і нижній колонтитули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">
    <w:name w:val="Вміст таблиці"/>
    <w:basedOn w:val="Standard"/>
    <w:qFormat/>
    <w:pPr>
      <w:suppressLineNumbers/>
      <w:suppressAutoHyphens w:val="0"/>
    </w:pPr>
    <w:rPr>
      <w:rFonts w:eastAsia="Arial Unicode MS" w:cs="Arial Unicode MS"/>
      <w:color w:val="00000A"/>
    </w:rPr>
  </w:style>
  <w:style w:type="paragraph" w:customStyle="1" w:styleId="21">
    <w:name w:val="Основной текст 21"/>
    <w:basedOn w:val="Standard"/>
    <w:qFormat/>
    <w:pPr>
      <w:jc w:val="center"/>
    </w:pPr>
    <w:rPr>
      <w:rFonts w:eastAsia="Calibri"/>
      <w:color w:val="00000A"/>
      <w:sz w:val="28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western">
    <w:name w:val="western"/>
    <w:basedOn w:val="Standard"/>
    <w:qFormat/>
    <w:pPr>
      <w:spacing w:before="280"/>
      <w:jc w:val="center"/>
    </w:pPr>
    <w:rPr>
      <w:color w:val="000000"/>
    </w:rPr>
  </w:style>
  <w:style w:type="paragraph" w:styleId="af">
    <w:name w:val="Balloon Text"/>
    <w:basedOn w:val="a"/>
    <w:uiPriority w:val="99"/>
    <w:semiHidden/>
    <w:unhideWhenUsed/>
    <w:qFormat/>
    <w:rsid w:val="00966C7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966C77"/>
    <w:rPr>
      <w:rFonts w:ascii="Tahoma" w:hAnsi="Tahoma" w:cs="Mangal"/>
      <w:sz w:val="16"/>
      <w:szCs w:val="14"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List Paragraph"/>
    <w:basedOn w:val="Standard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Верхній і нижній колонтитули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">
    <w:name w:val="Вміст таблиці"/>
    <w:basedOn w:val="Standard"/>
    <w:qFormat/>
    <w:pPr>
      <w:suppressLineNumbers/>
      <w:suppressAutoHyphens w:val="0"/>
    </w:pPr>
    <w:rPr>
      <w:rFonts w:eastAsia="Arial Unicode MS" w:cs="Arial Unicode MS"/>
      <w:color w:val="00000A"/>
    </w:rPr>
  </w:style>
  <w:style w:type="paragraph" w:customStyle="1" w:styleId="21">
    <w:name w:val="Основной текст 21"/>
    <w:basedOn w:val="Standard"/>
    <w:qFormat/>
    <w:pPr>
      <w:jc w:val="center"/>
    </w:pPr>
    <w:rPr>
      <w:rFonts w:eastAsia="Calibri"/>
      <w:color w:val="00000A"/>
      <w:sz w:val="28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western">
    <w:name w:val="western"/>
    <w:basedOn w:val="Standard"/>
    <w:qFormat/>
    <w:pPr>
      <w:spacing w:before="280"/>
      <w:jc w:val="center"/>
    </w:pPr>
    <w:rPr>
      <w:color w:val="000000"/>
    </w:rPr>
  </w:style>
  <w:style w:type="paragraph" w:styleId="af">
    <w:name w:val="Balloon Text"/>
    <w:basedOn w:val="a"/>
    <w:uiPriority w:val="99"/>
    <w:semiHidden/>
    <w:unhideWhenUsed/>
    <w:qFormat/>
    <w:rsid w:val="00966C7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miskr</dc:creator>
  <dc:description/>
  <cp:lastModifiedBy>User-PC</cp:lastModifiedBy>
  <cp:revision>26</cp:revision>
  <cp:lastPrinted>2024-11-25T07:01:00Z</cp:lastPrinted>
  <dcterms:created xsi:type="dcterms:W3CDTF">2017-01-01T14:28:00Z</dcterms:created>
  <dcterms:modified xsi:type="dcterms:W3CDTF">2024-12-02T11:21:00Z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