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6" w:rsidRPr="008351EF" w:rsidRDefault="004F4DB6" w:rsidP="004F4DB6">
      <w:pPr>
        <w:suppressAutoHyphens/>
        <w:spacing w:after="0" w:line="240" w:lineRule="auto"/>
        <w:rPr>
          <w:rFonts w:ascii="Times New Roman" w:eastAsia="Times New Roman" w:hAnsi="Times New Roman" w:cs="Times New Roman"/>
          <w:b/>
          <w:sz w:val="12"/>
          <w:szCs w:val="12"/>
          <w:lang w:val="uk-UA"/>
        </w:rPr>
      </w:pPr>
      <w:r w:rsidRPr="008351EF">
        <w:rPr>
          <w:rFonts w:ascii="Times New Roman" w:eastAsia="Times New Roman" w:hAnsi="Times New Roman" w:cs="Times New Roman"/>
          <w:noProof/>
          <w:sz w:val="24"/>
          <w:szCs w:val="24"/>
        </w:rPr>
        <w:drawing>
          <wp:anchor distT="0" distB="0" distL="0" distR="0" simplePos="0" relativeHeight="251659264" behindDoc="0" locked="0" layoutInCell="1" allowOverlap="1" wp14:anchorId="1825D526" wp14:editId="7E6EC3BB">
            <wp:simplePos x="0" y="0"/>
            <wp:positionH relativeFrom="column">
              <wp:posOffset>2792730</wp:posOffset>
            </wp:positionH>
            <wp:positionV relativeFrom="paragraph">
              <wp:posOffset>-268605</wp:posOffset>
            </wp:positionV>
            <wp:extent cx="424180" cy="6007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2608" t="-1845" r="-2608" b="-1845"/>
                    <a:stretch>
                      <a:fillRect/>
                    </a:stretch>
                  </pic:blipFill>
                  <pic:spPr bwMode="auto">
                    <a:xfrm>
                      <a:off x="0" y="0"/>
                      <a:ext cx="424180" cy="600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F4DB6" w:rsidRPr="008351EF" w:rsidRDefault="004F4DB6" w:rsidP="004F4DB6">
      <w:pPr>
        <w:suppressAutoHyphens/>
        <w:spacing w:after="0" w:line="240" w:lineRule="auto"/>
        <w:jc w:val="center"/>
        <w:rPr>
          <w:rFonts w:ascii="Times New Roman" w:eastAsia="Times New Roman" w:hAnsi="Times New Roman" w:cs="Times New Roman"/>
          <w:sz w:val="24"/>
          <w:szCs w:val="24"/>
          <w:lang w:val="uk-UA" w:eastAsia="zh-CN"/>
        </w:rPr>
      </w:pPr>
      <w:r w:rsidRPr="008351EF">
        <w:rPr>
          <w:rFonts w:ascii="Times New Roman" w:eastAsia="Times New Roman" w:hAnsi="Times New Roman" w:cs="Times New Roman"/>
          <w:b/>
          <w:sz w:val="28"/>
          <w:szCs w:val="28"/>
          <w:lang w:val="uk-UA" w:eastAsia="zh-CN"/>
        </w:rPr>
        <w:t>РЕШЕТИЛІВСЬКА МІСЬКА РАДА</w:t>
      </w:r>
    </w:p>
    <w:p w:rsidR="004F4DB6" w:rsidRPr="008351EF" w:rsidRDefault="004F4DB6" w:rsidP="004F4DB6">
      <w:pPr>
        <w:suppressAutoHyphens/>
        <w:spacing w:after="0" w:line="240" w:lineRule="auto"/>
        <w:jc w:val="center"/>
        <w:rPr>
          <w:rFonts w:ascii="Times New Roman" w:eastAsia="Times New Roman" w:hAnsi="Times New Roman" w:cs="Times New Roman"/>
          <w:sz w:val="24"/>
          <w:szCs w:val="24"/>
          <w:lang w:val="uk-UA" w:eastAsia="zh-CN"/>
        </w:rPr>
      </w:pPr>
      <w:r w:rsidRPr="008351EF">
        <w:rPr>
          <w:rFonts w:ascii="Times New Roman" w:eastAsia="Times New Roman" w:hAnsi="Times New Roman" w:cs="Times New Roman"/>
          <w:b/>
          <w:sz w:val="28"/>
          <w:szCs w:val="28"/>
          <w:lang w:val="uk-UA" w:eastAsia="zh-CN"/>
        </w:rPr>
        <w:t>ПОЛТАВСЬКОЇ ОБЛАСТІ</w:t>
      </w:r>
    </w:p>
    <w:p w:rsidR="004F4DB6" w:rsidRPr="008351EF" w:rsidRDefault="004F4DB6" w:rsidP="004F4DB6">
      <w:pPr>
        <w:suppressAutoHyphens/>
        <w:spacing w:after="0" w:line="240" w:lineRule="auto"/>
        <w:jc w:val="center"/>
        <w:rPr>
          <w:rFonts w:ascii="Times New Roman" w:eastAsia="Times New Roman" w:hAnsi="Times New Roman" w:cs="Times New Roman"/>
          <w:sz w:val="24"/>
          <w:szCs w:val="24"/>
          <w:lang w:val="uk-UA" w:eastAsia="zh-CN"/>
        </w:rPr>
      </w:pPr>
      <w:r w:rsidRPr="008351EF">
        <w:rPr>
          <w:rFonts w:ascii="Times New Roman" w:eastAsia="Times New Roman" w:hAnsi="Times New Roman" w:cs="Times New Roman"/>
          <w:b/>
          <w:sz w:val="28"/>
          <w:szCs w:val="28"/>
          <w:lang w:val="uk-UA" w:eastAsia="zh-CN"/>
        </w:rPr>
        <w:t>(</w:t>
      </w:r>
      <w:r w:rsidR="00EE7070">
        <w:rPr>
          <w:rFonts w:ascii="Times New Roman" w:eastAsia="Times New Roman" w:hAnsi="Times New Roman" w:cs="Times New Roman"/>
          <w:b/>
          <w:sz w:val="28"/>
          <w:szCs w:val="28"/>
          <w:lang w:val="uk-UA" w:eastAsia="zh-CN"/>
        </w:rPr>
        <w:t>п</w:t>
      </w:r>
      <w:r w:rsidR="00684CF9" w:rsidRPr="008351EF">
        <w:rPr>
          <w:rFonts w:ascii="Times New Roman" w:eastAsia="Times New Roman" w:hAnsi="Times New Roman" w:cs="Times New Roman"/>
          <w:b/>
          <w:sz w:val="28"/>
          <w:szCs w:val="28"/>
          <w:lang w:val="uk-UA" w:eastAsia="zh-CN"/>
        </w:rPr>
        <w:t>’ят</w:t>
      </w:r>
      <w:r w:rsidR="00EE7070">
        <w:rPr>
          <w:rFonts w:ascii="Times New Roman" w:eastAsia="Times New Roman" w:hAnsi="Times New Roman" w:cs="Times New Roman"/>
          <w:b/>
          <w:sz w:val="28"/>
          <w:szCs w:val="28"/>
          <w:lang w:val="uk-UA" w:eastAsia="zh-CN"/>
        </w:rPr>
        <w:t>десят перша</w:t>
      </w:r>
      <w:r w:rsidR="00684CF9" w:rsidRPr="008351EF">
        <w:rPr>
          <w:rFonts w:ascii="Times New Roman" w:eastAsia="Times New Roman" w:hAnsi="Times New Roman" w:cs="Times New Roman"/>
          <w:b/>
          <w:sz w:val="28"/>
          <w:szCs w:val="28"/>
          <w:lang w:val="uk-UA" w:eastAsia="zh-CN"/>
        </w:rPr>
        <w:t xml:space="preserve"> позачергова</w:t>
      </w:r>
      <w:r w:rsidRPr="008351EF">
        <w:rPr>
          <w:rFonts w:ascii="Times New Roman" w:eastAsia="Times New Roman" w:hAnsi="Times New Roman" w:cs="Times New Roman"/>
          <w:b/>
          <w:sz w:val="28"/>
          <w:szCs w:val="28"/>
          <w:lang w:val="uk-UA" w:eastAsia="zh-CN"/>
        </w:rPr>
        <w:t xml:space="preserve"> сесія восьмого скликання)</w:t>
      </w:r>
    </w:p>
    <w:p w:rsidR="004F4DB6" w:rsidRPr="008351EF" w:rsidRDefault="004F4DB6" w:rsidP="004F4DB6">
      <w:pPr>
        <w:suppressAutoHyphens/>
        <w:spacing w:after="0" w:line="240" w:lineRule="auto"/>
        <w:jc w:val="center"/>
        <w:rPr>
          <w:rFonts w:ascii="Times New Roman" w:eastAsia="Times New Roman" w:hAnsi="Times New Roman" w:cs="Times New Roman"/>
          <w:b/>
          <w:sz w:val="28"/>
          <w:szCs w:val="28"/>
          <w:lang w:val="uk-UA" w:eastAsia="zh-CN"/>
        </w:rPr>
      </w:pPr>
    </w:p>
    <w:p w:rsidR="004F4DB6" w:rsidRPr="008351EF" w:rsidRDefault="004F4DB6" w:rsidP="004F4DB6">
      <w:pPr>
        <w:suppressAutoHyphens/>
        <w:spacing w:after="0" w:line="240" w:lineRule="auto"/>
        <w:jc w:val="center"/>
        <w:rPr>
          <w:rFonts w:ascii="Times New Roman" w:eastAsia="Times New Roman" w:hAnsi="Times New Roman" w:cs="Times New Roman"/>
          <w:sz w:val="24"/>
          <w:szCs w:val="24"/>
          <w:lang w:val="uk-UA" w:eastAsia="zh-CN"/>
        </w:rPr>
      </w:pPr>
      <w:r w:rsidRPr="008351EF">
        <w:rPr>
          <w:rFonts w:ascii="Times New Roman" w:eastAsia="Times New Roman" w:hAnsi="Times New Roman" w:cs="Times New Roman"/>
          <w:b/>
          <w:sz w:val="28"/>
          <w:szCs w:val="28"/>
          <w:lang w:val="uk-UA" w:eastAsia="zh-CN"/>
        </w:rPr>
        <w:t>РІШЕННЯ</w:t>
      </w:r>
    </w:p>
    <w:p w:rsidR="004F4DB6" w:rsidRPr="001319BB" w:rsidRDefault="004F4DB6" w:rsidP="004F4DB6">
      <w:pPr>
        <w:suppressAutoHyphens/>
        <w:spacing w:after="0" w:line="240" w:lineRule="auto"/>
        <w:jc w:val="both"/>
        <w:rPr>
          <w:rFonts w:ascii="Times New Roman" w:eastAsia="Times New Roman" w:hAnsi="Times New Roman" w:cs="Times New Roman"/>
          <w:sz w:val="28"/>
          <w:szCs w:val="28"/>
          <w:lang w:val="uk-UA" w:eastAsia="zh-CN"/>
        </w:rPr>
      </w:pPr>
    </w:p>
    <w:p w:rsidR="00F557CB" w:rsidRPr="008351EF" w:rsidRDefault="00F557CB" w:rsidP="00F557CB">
      <w:pPr>
        <w:spacing w:after="0" w:line="240" w:lineRule="auto"/>
        <w:rPr>
          <w:rFonts w:ascii="Times New Roman" w:hAnsi="Times New Roman" w:cs="Times New Roman"/>
          <w:lang w:val="uk-UA"/>
        </w:rPr>
      </w:pPr>
      <w:r w:rsidRPr="008351EF">
        <w:rPr>
          <w:rFonts w:ascii="Times New Roman" w:hAnsi="Times New Roman" w:cs="Times New Roman"/>
          <w:bCs/>
          <w:sz w:val="28"/>
          <w:szCs w:val="28"/>
          <w:lang w:val="uk-UA"/>
        </w:rPr>
        <w:t>2</w:t>
      </w:r>
      <w:r w:rsidR="00BE7F6B">
        <w:rPr>
          <w:rFonts w:ascii="Times New Roman" w:hAnsi="Times New Roman" w:cs="Times New Roman"/>
          <w:bCs/>
          <w:sz w:val="28"/>
          <w:szCs w:val="28"/>
          <w:lang w:val="uk-UA"/>
        </w:rPr>
        <w:t>5</w:t>
      </w:r>
      <w:r w:rsidRPr="008351EF">
        <w:rPr>
          <w:rFonts w:ascii="Times New Roman" w:hAnsi="Times New Roman" w:cs="Times New Roman"/>
          <w:bCs/>
          <w:sz w:val="28"/>
          <w:szCs w:val="28"/>
          <w:lang w:val="uk-UA"/>
        </w:rPr>
        <w:t xml:space="preserve"> </w:t>
      </w:r>
      <w:r w:rsidR="00EE7070">
        <w:rPr>
          <w:rFonts w:ascii="Times New Roman" w:hAnsi="Times New Roman" w:cs="Times New Roman"/>
          <w:bCs/>
          <w:sz w:val="28"/>
          <w:szCs w:val="28"/>
          <w:lang w:val="uk-UA"/>
        </w:rPr>
        <w:t>листопада</w:t>
      </w:r>
      <w:r w:rsidRPr="008351EF">
        <w:rPr>
          <w:rFonts w:ascii="Times New Roman" w:hAnsi="Times New Roman" w:cs="Times New Roman"/>
          <w:bCs/>
          <w:sz w:val="28"/>
          <w:szCs w:val="28"/>
          <w:lang w:val="uk-UA"/>
        </w:rPr>
        <w:t xml:space="preserve"> 202</w:t>
      </w:r>
      <w:r w:rsidR="00EE7070">
        <w:rPr>
          <w:rFonts w:ascii="Times New Roman" w:hAnsi="Times New Roman" w:cs="Times New Roman"/>
          <w:bCs/>
          <w:sz w:val="28"/>
          <w:szCs w:val="28"/>
          <w:lang w:val="uk-UA"/>
        </w:rPr>
        <w:t>4</w:t>
      </w:r>
      <w:r w:rsidRPr="008351EF">
        <w:rPr>
          <w:rFonts w:ascii="Times New Roman" w:hAnsi="Times New Roman" w:cs="Times New Roman"/>
          <w:bCs/>
          <w:sz w:val="28"/>
          <w:szCs w:val="28"/>
          <w:lang w:val="uk-UA"/>
        </w:rPr>
        <w:t xml:space="preserve"> року        </w:t>
      </w:r>
      <w:r w:rsidR="00E104AD">
        <w:rPr>
          <w:rFonts w:ascii="Times New Roman" w:hAnsi="Times New Roman" w:cs="Times New Roman"/>
          <w:bCs/>
          <w:sz w:val="28"/>
          <w:szCs w:val="28"/>
          <w:lang w:val="uk-UA"/>
        </w:rPr>
        <w:t xml:space="preserve">  </w:t>
      </w:r>
      <w:r w:rsidR="00447400">
        <w:rPr>
          <w:rFonts w:ascii="Times New Roman" w:hAnsi="Times New Roman" w:cs="Times New Roman"/>
          <w:bCs/>
          <w:sz w:val="28"/>
          <w:szCs w:val="28"/>
          <w:lang w:val="uk-UA"/>
        </w:rPr>
        <w:t xml:space="preserve">  </w:t>
      </w:r>
      <w:r w:rsidRPr="008351EF">
        <w:rPr>
          <w:rFonts w:ascii="Times New Roman" w:hAnsi="Times New Roman" w:cs="Times New Roman"/>
          <w:bCs/>
          <w:sz w:val="28"/>
          <w:szCs w:val="28"/>
          <w:lang w:val="uk-UA"/>
        </w:rPr>
        <w:t xml:space="preserve">   м. Решетилівка    </w:t>
      </w:r>
      <w:r w:rsidR="00447400">
        <w:rPr>
          <w:rFonts w:ascii="Times New Roman" w:hAnsi="Times New Roman" w:cs="Times New Roman"/>
          <w:bCs/>
          <w:sz w:val="28"/>
          <w:szCs w:val="28"/>
          <w:lang w:val="uk-UA"/>
        </w:rPr>
        <w:t xml:space="preserve">   </w:t>
      </w:r>
      <w:r w:rsidRPr="008351EF">
        <w:rPr>
          <w:rFonts w:ascii="Times New Roman" w:hAnsi="Times New Roman" w:cs="Times New Roman"/>
          <w:bCs/>
          <w:sz w:val="28"/>
          <w:szCs w:val="28"/>
          <w:lang w:val="uk-UA"/>
        </w:rPr>
        <w:t xml:space="preserve">                     </w:t>
      </w:r>
      <w:r w:rsidR="0098404E">
        <w:rPr>
          <w:rFonts w:ascii="Times New Roman" w:hAnsi="Times New Roman" w:cs="Times New Roman"/>
          <w:bCs/>
          <w:sz w:val="28"/>
          <w:szCs w:val="28"/>
          <w:lang w:val="uk-UA"/>
        </w:rPr>
        <w:t xml:space="preserve"> </w:t>
      </w:r>
      <w:r w:rsidRPr="008351EF">
        <w:rPr>
          <w:rFonts w:ascii="Times New Roman" w:hAnsi="Times New Roman" w:cs="Times New Roman"/>
          <w:bCs/>
          <w:sz w:val="28"/>
          <w:szCs w:val="28"/>
          <w:lang w:val="uk-UA"/>
        </w:rPr>
        <w:t xml:space="preserve"> №</w:t>
      </w:r>
      <w:r w:rsidR="00447400">
        <w:rPr>
          <w:rFonts w:ascii="Times New Roman" w:hAnsi="Times New Roman" w:cs="Times New Roman"/>
          <w:bCs/>
          <w:sz w:val="28"/>
          <w:szCs w:val="28"/>
          <w:lang w:val="uk-UA"/>
        </w:rPr>
        <w:t xml:space="preserve"> 2058</w:t>
      </w:r>
      <w:r w:rsidRPr="008351EF">
        <w:rPr>
          <w:rFonts w:ascii="Times New Roman" w:hAnsi="Times New Roman" w:cs="Times New Roman"/>
          <w:bCs/>
          <w:sz w:val="28"/>
          <w:szCs w:val="28"/>
          <w:highlight w:val="white"/>
          <w:lang w:val="uk-UA"/>
        </w:rPr>
        <w:t>-</w:t>
      </w:r>
      <w:r w:rsidR="00EE7070">
        <w:rPr>
          <w:rFonts w:ascii="Times New Roman" w:hAnsi="Times New Roman" w:cs="Times New Roman"/>
          <w:bCs/>
          <w:sz w:val="28"/>
          <w:szCs w:val="28"/>
          <w:lang w:val="uk-UA"/>
        </w:rPr>
        <w:t>51</w:t>
      </w:r>
      <w:r w:rsidRPr="008351EF">
        <w:rPr>
          <w:rFonts w:ascii="Times New Roman" w:hAnsi="Times New Roman" w:cs="Times New Roman"/>
          <w:bCs/>
          <w:sz w:val="28"/>
          <w:szCs w:val="28"/>
          <w:lang w:val="uk-UA"/>
        </w:rPr>
        <w:t>-</w:t>
      </w:r>
      <w:r w:rsidRPr="008351EF">
        <w:rPr>
          <w:rFonts w:ascii="Times New Roman" w:hAnsi="Times New Roman" w:cs="Times New Roman"/>
          <w:sz w:val="28"/>
          <w:szCs w:val="28"/>
          <w:lang w:val="uk-UA"/>
        </w:rPr>
        <w:t>VIIІ</w:t>
      </w:r>
    </w:p>
    <w:p w:rsidR="00FF1264" w:rsidRPr="008351EF" w:rsidRDefault="00FF1264" w:rsidP="004F4DB6">
      <w:pPr>
        <w:pStyle w:val="a3"/>
        <w:jc w:val="both"/>
        <w:rPr>
          <w:sz w:val="28"/>
          <w:szCs w:val="28"/>
          <w:lang w:val="uk-UA"/>
        </w:rPr>
      </w:pPr>
    </w:p>
    <w:p w:rsidR="00EA7679" w:rsidRPr="008351EF" w:rsidRDefault="00FF1264" w:rsidP="009060C4">
      <w:pPr>
        <w:tabs>
          <w:tab w:val="left" w:pos="9639"/>
        </w:tabs>
        <w:spacing w:after="0" w:line="240" w:lineRule="auto"/>
        <w:ind w:right="-1"/>
        <w:jc w:val="both"/>
        <w:rPr>
          <w:rFonts w:ascii="Times New Roman" w:eastAsia="Times New Roman" w:hAnsi="Times New Roman" w:cs="Times New Roman"/>
          <w:sz w:val="28"/>
          <w:szCs w:val="28"/>
          <w:lang w:val="uk-UA"/>
        </w:rPr>
      </w:pPr>
      <w:r w:rsidRPr="008351EF">
        <w:rPr>
          <w:rFonts w:ascii="Times New Roman" w:hAnsi="Times New Roman" w:cs="Times New Roman"/>
          <w:sz w:val="28"/>
          <w:szCs w:val="28"/>
          <w:lang w:val="uk-UA"/>
        </w:rPr>
        <w:t xml:space="preserve">Про </w:t>
      </w:r>
      <w:r w:rsidR="00913D6B">
        <w:rPr>
          <w:rFonts w:ascii="Times New Roman" w:hAnsi="Times New Roman" w:cs="Times New Roman"/>
          <w:sz w:val="28"/>
          <w:szCs w:val="28"/>
          <w:lang w:val="uk-UA"/>
        </w:rPr>
        <w:t>стан виконання</w:t>
      </w:r>
      <w:r w:rsidR="00913D6B" w:rsidRPr="00913D6B">
        <w:rPr>
          <w:rFonts w:ascii="Times New Roman" w:eastAsia="Times New Roman" w:hAnsi="Times New Roman" w:cs="Times New Roman"/>
          <w:sz w:val="28"/>
          <w:szCs w:val="28"/>
          <w:lang w:val="uk-UA"/>
        </w:rPr>
        <w:t xml:space="preserve"> </w:t>
      </w:r>
      <w:r w:rsidR="00E47466">
        <w:rPr>
          <w:rFonts w:ascii="Times New Roman" w:eastAsia="Times New Roman" w:hAnsi="Times New Roman" w:cs="Times New Roman"/>
          <w:sz w:val="28"/>
          <w:szCs w:val="28"/>
          <w:lang w:val="uk-UA"/>
        </w:rPr>
        <w:t xml:space="preserve">Програми </w:t>
      </w:r>
      <w:r w:rsidR="00E47466" w:rsidRPr="00FE1212">
        <w:rPr>
          <w:rFonts w:ascii="Times New Roman" w:hAnsi="Times New Roman" w:cs="Times New Roman"/>
          <w:sz w:val="28"/>
          <w:szCs w:val="28"/>
          <w:lang w:val="uk-UA"/>
        </w:rPr>
        <w:t>,,</w:t>
      </w:r>
      <w:r w:rsidR="00913D6B" w:rsidRPr="008351EF">
        <w:rPr>
          <w:rFonts w:ascii="Times New Roman" w:eastAsia="Times New Roman" w:hAnsi="Times New Roman" w:cs="Times New Roman"/>
          <w:sz w:val="28"/>
          <w:szCs w:val="28"/>
          <w:lang w:val="uk-UA"/>
        </w:rPr>
        <w:t>Утримання об’єктів спільного користування чи ліквідації негативних наслідків діяльності об’єктів спільного користування на 202</w:t>
      </w:r>
      <w:r w:rsidR="00913D6B">
        <w:rPr>
          <w:rFonts w:ascii="Times New Roman" w:eastAsia="Times New Roman" w:hAnsi="Times New Roman" w:cs="Times New Roman"/>
          <w:sz w:val="28"/>
          <w:szCs w:val="28"/>
          <w:lang w:val="uk-UA"/>
        </w:rPr>
        <w:t>4</w:t>
      </w:r>
      <w:r w:rsidR="00913D6B" w:rsidRPr="008351EF">
        <w:rPr>
          <w:rFonts w:ascii="Times New Roman" w:eastAsia="Times New Roman" w:hAnsi="Times New Roman" w:cs="Times New Roman"/>
          <w:sz w:val="28"/>
          <w:szCs w:val="28"/>
          <w:lang w:val="uk-UA"/>
        </w:rPr>
        <w:t xml:space="preserve"> рік</w:t>
      </w:r>
      <w:r w:rsidR="00E47466" w:rsidRPr="008351EF">
        <w:rPr>
          <w:rFonts w:ascii="Times New Roman" w:eastAsia="Times New Roman" w:hAnsi="Times New Roman" w:cs="Times New Roman"/>
          <w:sz w:val="28"/>
          <w:szCs w:val="28"/>
          <w:lang w:val="uk-UA" w:eastAsia="zh-CN"/>
        </w:rPr>
        <w:t>”</w:t>
      </w:r>
      <w:r w:rsidR="00913D6B">
        <w:rPr>
          <w:rFonts w:ascii="Times New Roman" w:eastAsia="Times New Roman" w:hAnsi="Times New Roman" w:cs="Times New Roman"/>
          <w:sz w:val="28"/>
          <w:szCs w:val="28"/>
          <w:lang w:val="uk-UA"/>
        </w:rPr>
        <w:t xml:space="preserve"> та</w:t>
      </w:r>
      <w:r w:rsidR="00913D6B">
        <w:rPr>
          <w:rFonts w:ascii="Times New Roman" w:hAnsi="Times New Roman" w:cs="Times New Roman"/>
          <w:sz w:val="28"/>
          <w:szCs w:val="28"/>
          <w:lang w:val="uk-UA"/>
        </w:rPr>
        <w:t xml:space="preserve"> </w:t>
      </w:r>
      <w:r w:rsidR="00EA7679" w:rsidRPr="008351EF">
        <w:rPr>
          <w:rFonts w:ascii="Times New Roman" w:hAnsi="Times New Roman" w:cs="Times New Roman"/>
          <w:sz w:val="28"/>
          <w:szCs w:val="28"/>
          <w:lang w:val="uk-UA"/>
        </w:rPr>
        <w:t>затвердження</w:t>
      </w:r>
      <w:r w:rsidR="005A3B3B">
        <w:rPr>
          <w:rFonts w:ascii="Times New Roman" w:hAnsi="Times New Roman" w:cs="Times New Roman"/>
          <w:sz w:val="28"/>
          <w:szCs w:val="28"/>
          <w:lang w:val="uk-UA"/>
        </w:rPr>
        <w:t xml:space="preserve"> відповідної</w:t>
      </w:r>
      <w:r w:rsidR="00EA7679" w:rsidRPr="008351EF">
        <w:rPr>
          <w:rFonts w:ascii="Times New Roman" w:hAnsi="Times New Roman" w:cs="Times New Roman"/>
          <w:sz w:val="28"/>
          <w:szCs w:val="28"/>
          <w:lang w:val="uk-UA"/>
        </w:rPr>
        <w:t xml:space="preserve"> </w:t>
      </w:r>
      <w:r w:rsidR="00EA7679" w:rsidRPr="008351EF">
        <w:rPr>
          <w:rFonts w:ascii="Times New Roman" w:eastAsia="Times New Roman" w:hAnsi="Times New Roman" w:cs="Times New Roman"/>
          <w:sz w:val="28"/>
          <w:szCs w:val="28"/>
          <w:lang w:val="uk-UA"/>
        </w:rPr>
        <w:t>Програми на 202</w:t>
      </w:r>
      <w:r w:rsidR="00EE7070">
        <w:rPr>
          <w:rFonts w:ascii="Times New Roman" w:eastAsia="Times New Roman" w:hAnsi="Times New Roman" w:cs="Times New Roman"/>
          <w:sz w:val="28"/>
          <w:szCs w:val="28"/>
          <w:lang w:val="uk-UA"/>
        </w:rPr>
        <w:t>5</w:t>
      </w:r>
      <w:r w:rsidR="00EA7679" w:rsidRPr="008351EF">
        <w:rPr>
          <w:rFonts w:ascii="Times New Roman" w:eastAsia="Times New Roman" w:hAnsi="Times New Roman" w:cs="Times New Roman"/>
          <w:sz w:val="28"/>
          <w:szCs w:val="28"/>
          <w:lang w:val="uk-UA"/>
        </w:rPr>
        <w:t xml:space="preserve"> рік</w:t>
      </w:r>
    </w:p>
    <w:p w:rsidR="00FF1264" w:rsidRPr="008351EF" w:rsidRDefault="00FF1264" w:rsidP="001319BB">
      <w:pPr>
        <w:spacing w:after="0" w:line="240" w:lineRule="auto"/>
        <w:rPr>
          <w:rFonts w:ascii="Times New Roman" w:hAnsi="Times New Roman" w:cs="Times New Roman"/>
          <w:sz w:val="28"/>
          <w:szCs w:val="28"/>
          <w:lang w:val="uk-UA"/>
        </w:rPr>
      </w:pPr>
    </w:p>
    <w:p w:rsidR="004F4DB6" w:rsidRPr="008351EF" w:rsidRDefault="002A2F7F" w:rsidP="00E104AD">
      <w:pPr>
        <w:tabs>
          <w:tab w:val="left" w:pos="567"/>
          <w:tab w:val="left" w:pos="5387"/>
        </w:tab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8"/>
          <w:szCs w:val="28"/>
          <w:lang w:val="uk-UA" w:eastAsia="zh-CN"/>
        </w:rPr>
        <w:tab/>
      </w:r>
      <w:r w:rsidR="004F4DB6" w:rsidRPr="008351EF">
        <w:rPr>
          <w:rFonts w:ascii="Times New Roman" w:eastAsia="Times New Roman" w:hAnsi="Times New Roman" w:cs="Times New Roman"/>
          <w:sz w:val="28"/>
          <w:szCs w:val="28"/>
          <w:lang w:val="uk-UA" w:eastAsia="zh-CN"/>
        </w:rPr>
        <w:t xml:space="preserve">Керуючись Бюджетним кодексом України, Законом України </w:t>
      </w:r>
      <w:proofErr w:type="spellStart"/>
      <w:r w:rsidR="004F4DB6" w:rsidRPr="008351EF">
        <w:rPr>
          <w:rFonts w:ascii="Times New Roman" w:eastAsia="Times New Roman" w:hAnsi="Times New Roman" w:cs="Times New Roman"/>
          <w:sz w:val="28"/>
          <w:szCs w:val="28"/>
          <w:lang w:val="uk-UA" w:eastAsia="zh-CN"/>
        </w:rPr>
        <w:t>„Про</w:t>
      </w:r>
      <w:proofErr w:type="spellEnd"/>
      <w:r w:rsidR="004F4DB6" w:rsidRPr="008351EF">
        <w:rPr>
          <w:rFonts w:ascii="Times New Roman" w:eastAsia="Times New Roman" w:hAnsi="Times New Roman" w:cs="Times New Roman"/>
          <w:sz w:val="28"/>
          <w:szCs w:val="28"/>
          <w:lang w:val="uk-UA" w:eastAsia="zh-CN"/>
        </w:rPr>
        <w:t xml:space="preserve"> місцеве самоврядування в Україні”</w:t>
      </w:r>
      <w:r w:rsidR="005A3B3B">
        <w:rPr>
          <w:rFonts w:ascii="Times New Roman" w:eastAsia="Times New Roman" w:hAnsi="Times New Roman" w:cs="Times New Roman"/>
          <w:sz w:val="28"/>
          <w:szCs w:val="28"/>
          <w:lang w:val="uk-UA" w:eastAsia="zh-CN"/>
        </w:rPr>
        <w:t xml:space="preserve">, враховуючи висновки спільних постійних комісій міської ради, </w:t>
      </w:r>
      <w:r w:rsidR="004F4DB6" w:rsidRPr="008351EF">
        <w:rPr>
          <w:rFonts w:ascii="Times New Roman" w:eastAsia="Times New Roman" w:hAnsi="Times New Roman" w:cs="Times New Roman"/>
          <w:sz w:val="28"/>
          <w:szCs w:val="28"/>
          <w:lang w:val="uk-UA" w:eastAsia="zh-CN"/>
        </w:rPr>
        <w:t xml:space="preserve"> Решетилівська міська рада</w:t>
      </w:r>
    </w:p>
    <w:p w:rsidR="004F4DB6" w:rsidRPr="008351EF" w:rsidRDefault="004F4DB6" w:rsidP="00E104AD">
      <w:pPr>
        <w:tabs>
          <w:tab w:val="left" w:pos="709"/>
          <w:tab w:val="left" w:pos="5387"/>
        </w:tabs>
        <w:suppressAutoHyphens/>
        <w:spacing w:after="0" w:line="240" w:lineRule="auto"/>
        <w:rPr>
          <w:rFonts w:ascii="Times New Roman" w:eastAsia="Times New Roman" w:hAnsi="Times New Roman" w:cs="Times New Roman"/>
          <w:sz w:val="24"/>
          <w:szCs w:val="24"/>
          <w:lang w:val="uk-UA" w:eastAsia="zh-CN"/>
        </w:rPr>
      </w:pPr>
      <w:r w:rsidRPr="008351EF">
        <w:rPr>
          <w:rFonts w:ascii="Times New Roman" w:eastAsia="Times New Roman" w:hAnsi="Times New Roman" w:cs="Times New Roman"/>
          <w:b/>
          <w:sz w:val="28"/>
          <w:szCs w:val="28"/>
          <w:lang w:val="uk-UA" w:eastAsia="zh-CN"/>
        </w:rPr>
        <w:t>ВИРІШИЛА:</w:t>
      </w:r>
    </w:p>
    <w:p w:rsidR="00FF1264" w:rsidRDefault="00FF1264" w:rsidP="00E104AD">
      <w:pPr>
        <w:spacing w:after="0" w:line="240" w:lineRule="auto"/>
        <w:ind w:firstLine="708"/>
        <w:jc w:val="both"/>
        <w:rPr>
          <w:rFonts w:ascii="Times New Roman" w:hAnsi="Times New Roman" w:cs="Times New Roman"/>
          <w:sz w:val="28"/>
          <w:szCs w:val="24"/>
          <w:lang w:val="uk-UA"/>
        </w:rPr>
      </w:pPr>
    </w:p>
    <w:p w:rsidR="00913D6B" w:rsidRPr="00CD5EFF" w:rsidRDefault="00913D6B" w:rsidP="00E104A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4"/>
          <w:lang w:val="uk-UA"/>
        </w:rPr>
        <w:t>1. Інформацію начальника фінансового управління</w:t>
      </w:r>
      <w:r w:rsidR="00E104AD">
        <w:rPr>
          <w:rFonts w:ascii="Times New Roman" w:hAnsi="Times New Roman" w:cs="Times New Roman"/>
          <w:sz w:val="28"/>
          <w:szCs w:val="24"/>
          <w:lang w:val="uk-UA"/>
        </w:rPr>
        <w:t xml:space="preserve"> міської ради</w:t>
      </w:r>
      <w:r w:rsidR="005A3B3B">
        <w:rPr>
          <w:rFonts w:ascii="Times New Roman" w:hAnsi="Times New Roman" w:cs="Times New Roman"/>
          <w:sz w:val="28"/>
          <w:szCs w:val="24"/>
          <w:lang w:val="uk-UA"/>
        </w:rPr>
        <w:t xml:space="preserve"> </w:t>
      </w:r>
      <w:proofErr w:type="spellStart"/>
      <w:r w:rsidR="005A3B3B">
        <w:rPr>
          <w:rFonts w:ascii="Times New Roman" w:hAnsi="Times New Roman" w:cs="Times New Roman"/>
          <w:sz w:val="28"/>
          <w:szCs w:val="24"/>
          <w:lang w:val="uk-UA"/>
        </w:rPr>
        <w:t>Онуфрієнка</w:t>
      </w:r>
      <w:proofErr w:type="spellEnd"/>
      <w:r w:rsidR="005A3B3B">
        <w:rPr>
          <w:rFonts w:ascii="Times New Roman" w:hAnsi="Times New Roman" w:cs="Times New Roman"/>
          <w:sz w:val="28"/>
          <w:szCs w:val="24"/>
          <w:lang w:val="uk-UA"/>
        </w:rPr>
        <w:t xml:space="preserve"> Віктора</w:t>
      </w:r>
      <w:r>
        <w:rPr>
          <w:rFonts w:ascii="Times New Roman" w:hAnsi="Times New Roman" w:cs="Times New Roman"/>
          <w:sz w:val="28"/>
          <w:szCs w:val="24"/>
          <w:lang w:val="uk-UA"/>
        </w:rPr>
        <w:t xml:space="preserve"> про стан виконання </w:t>
      </w:r>
      <w:r w:rsidRPr="008351EF">
        <w:rPr>
          <w:rFonts w:ascii="Times New Roman" w:eastAsia="Times New Roman" w:hAnsi="Times New Roman" w:cs="Times New Roman"/>
          <w:sz w:val="28"/>
          <w:szCs w:val="28"/>
          <w:lang w:val="uk-UA"/>
        </w:rPr>
        <w:t xml:space="preserve">Програми </w:t>
      </w:r>
      <w:r w:rsidR="00E47466" w:rsidRPr="00FE1212">
        <w:rPr>
          <w:rFonts w:ascii="Times New Roman" w:hAnsi="Times New Roman" w:cs="Times New Roman"/>
          <w:sz w:val="28"/>
          <w:szCs w:val="28"/>
          <w:lang w:val="uk-UA"/>
        </w:rPr>
        <w:t>,,</w:t>
      </w:r>
      <w:r w:rsidRPr="008351EF">
        <w:rPr>
          <w:rFonts w:ascii="Times New Roman" w:eastAsia="Times New Roman" w:hAnsi="Times New Roman" w:cs="Times New Roman"/>
          <w:sz w:val="28"/>
          <w:szCs w:val="28"/>
          <w:lang w:val="uk-UA"/>
        </w:rPr>
        <w:t>Утримання об’єктів спільного користування чи ліквідації негативних наслідків діяльності об’єктів спільного користування на 202</w:t>
      </w:r>
      <w:r>
        <w:rPr>
          <w:rFonts w:ascii="Times New Roman" w:eastAsia="Times New Roman" w:hAnsi="Times New Roman" w:cs="Times New Roman"/>
          <w:sz w:val="28"/>
          <w:szCs w:val="28"/>
          <w:lang w:val="uk-UA"/>
        </w:rPr>
        <w:t>4</w:t>
      </w:r>
      <w:r w:rsidRPr="008351EF">
        <w:rPr>
          <w:rFonts w:ascii="Times New Roman" w:eastAsia="Times New Roman" w:hAnsi="Times New Roman" w:cs="Times New Roman"/>
          <w:sz w:val="28"/>
          <w:szCs w:val="28"/>
          <w:lang w:val="uk-UA"/>
        </w:rPr>
        <w:t xml:space="preserve"> рік</w:t>
      </w:r>
      <w:r w:rsidR="00E47466" w:rsidRPr="008351EF">
        <w:rPr>
          <w:rFonts w:ascii="Times New Roman" w:eastAsia="Times New Roman" w:hAnsi="Times New Roman" w:cs="Times New Roman"/>
          <w:sz w:val="28"/>
          <w:szCs w:val="28"/>
          <w:lang w:val="uk-UA" w:eastAsia="zh-CN"/>
        </w:rPr>
        <w:t>”</w:t>
      </w:r>
      <w:r w:rsidR="00E47466">
        <w:rPr>
          <w:rFonts w:ascii="Times New Roman" w:eastAsia="Times New Roman" w:hAnsi="Times New Roman" w:cs="Times New Roman"/>
          <w:sz w:val="28"/>
          <w:szCs w:val="28"/>
          <w:lang w:val="uk-UA"/>
        </w:rPr>
        <w:t xml:space="preserve"> </w:t>
      </w:r>
      <w:r w:rsidR="00CD5EFF" w:rsidRPr="00CD5EFF">
        <w:rPr>
          <w:rFonts w:ascii="Times New Roman" w:hAnsi="Times New Roman" w:cs="Times New Roman"/>
          <w:sz w:val="28"/>
          <w:szCs w:val="28"/>
          <w:lang w:val="uk-UA"/>
        </w:rPr>
        <w:t>затвердженої рішенням Решетилівської міської ради</w:t>
      </w:r>
      <w:r w:rsidR="00E104AD">
        <w:rPr>
          <w:rFonts w:ascii="Times New Roman" w:hAnsi="Times New Roman" w:cs="Times New Roman"/>
          <w:sz w:val="28"/>
          <w:szCs w:val="28"/>
          <w:lang w:val="uk-UA"/>
        </w:rPr>
        <w:t xml:space="preserve"> восьмого скликання</w:t>
      </w:r>
      <w:r w:rsidR="00CD5EFF" w:rsidRPr="00CD5EFF">
        <w:rPr>
          <w:rStyle w:val="a8"/>
          <w:rFonts w:ascii="Times New Roman" w:hAnsi="Times New Roman" w:cs="Times New Roman"/>
          <w:color w:val="000000"/>
          <w:sz w:val="28"/>
          <w:szCs w:val="28"/>
          <w:lang w:eastAsia="uk-UA"/>
        </w:rPr>
        <w:t xml:space="preserve"> від </w:t>
      </w:r>
      <w:r w:rsidR="00CD5EFF">
        <w:rPr>
          <w:rStyle w:val="a8"/>
          <w:rFonts w:ascii="Times New Roman" w:hAnsi="Times New Roman" w:cs="Times New Roman"/>
          <w:color w:val="000000"/>
          <w:sz w:val="28"/>
          <w:szCs w:val="28"/>
          <w:lang w:eastAsia="uk-UA"/>
        </w:rPr>
        <w:t>27</w:t>
      </w:r>
      <w:r w:rsidR="00E104AD">
        <w:rPr>
          <w:rStyle w:val="a8"/>
          <w:rFonts w:ascii="Times New Roman" w:hAnsi="Times New Roman" w:cs="Times New Roman"/>
          <w:color w:val="000000"/>
          <w:sz w:val="28"/>
          <w:szCs w:val="28"/>
          <w:lang w:eastAsia="uk-UA"/>
        </w:rPr>
        <w:t>.10.</w:t>
      </w:r>
      <w:r w:rsidR="00CD5EFF" w:rsidRPr="00CD5EFF">
        <w:rPr>
          <w:rFonts w:ascii="Times New Roman" w:hAnsi="Times New Roman" w:cs="Times New Roman"/>
          <w:sz w:val="28"/>
          <w:szCs w:val="28"/>
          <w:lang w:val="uk-UA"/>
        </w:rPr>
        <w:t>2024 № 1</w:t>
      </w:r>
      <w:r w:rsidR="00CD5EFF">
        <w:rPr>
          <w:rFonts w:ascii="Times New Roman" w:hAnsi="Times New Roman" w:cs="Times New Roman"/>
          <w:sz w:val="28"/>
          <w:szCs w:val="28"/>
          <w:lang w:val="uk-UA"/>
        </w:rPr>
        <w:t>637</w:t>
      </w:r>
      <w:r w:rsidR="00CD5EFF" w:rsidRPr="00CD5EFF">
        <w:rPr>
          <w:rFonts w:ascii="Times New Roman" w:hAnsi="Times New Roman" w:cs="Times New Roman"/>
          <w:sz w:val="28"/>
          <w:szCs w:val="28"/>
          <w:lang w:val="uk-UA"/>
        </w:rPr>
        <w:t>-</w:t>
      </w:r>
      <w:r w:rsidR="00CD5EFF">
        <w:rPr>
          <w:rFonts w:ascii="Times New Roman" w:hAnsi="Times New Roman" w:cs="Times New Roman"/>
          <w:sz w:val="28"/>
          <w:szCs w:val="28"/>
          <w:lang w:val="uk-UA"/>
        </w:rPr>
        <w:t>39</w:t>
      </w:r>
      <w:r w:rsidR="00CD5EFF" w:rsidRPr="00CD5EFF">
        <w:rPr>
          <w:rFonts w:ascii="Times New Roman" w:hAnsi="Times New Roman" w:cs="Times New Roman"/>
          <w:sz w:val="28"/>
          <w:szCs w:val="28"/>
          <w:lang w:val="uk-UA"/>
        </w:rPr>
        <w:t>-</w:t>
      </w:r>
      <w:r w:rsidR="00CD5EFF" w:rsidRPr="00CD5EFF">
        <w:rPr>
          <w:rFonts w:ascii="Times New Roman" w:hAnsi="Times New Roman" w:cs="Times New Roman"/>
          <w:sz w:val="28"/>
          <w:szCs w:val="28"/>
        </w:rPr>
        <w:t>VIII</w:t>
      </w:r>
      <w:r w:rsidR="005A3B3B">
        <w:rPr>
          <w:rFonts w:ascii="Times New Roman" w:hAnsi="Times New Roman" w:cs="Times New Roman"/>
          <w:sz w:val="28"/>
          <w:szCs w:val="28"/>
          <w:lang w:val="uk-UA"/>
        </w:rPr>
        <w:t>,</w:t>
      </w:r>
      <w:r w:rsidR="00CD5EFF" w:rsidRPr="00CD5EFF">
        <w:rPr>
          <w:rFonts w:ascii="Times New Roman" w:eastAsia="Times New Roman" w:hAnsi="Times New Roman" w:cs="Times New Roman"/>
          <w:sz w:val="28"/>
          <w:szCs w:val="28"/>
          <w:lang w:val="uk-UA"/>
        </w:rPr>
        <w:t xml:space="preserve"> </w:t>
      </w:r>
      <w:r w:rsidR="00E104AD">
        <w:rPr>
          <w:rFonts w:ascii="Times New Roman" w:eastAsia="Times New Roman" w:hAnsi="Times New Roman" w:cs="Times New Roman"/>
          <w:sz w:val="28"/>
          <w:szCs w:val="28"/>
          <w:lang w:val="uk-UA"/>
        </w:rPr>
        <w:t>взяти</w:t>
      </w:r>
      <w:r w:rsidR="00E47466" w:rsidRPr="00CD5EFF">
        <w:rPr>
          <w:rFonts w:ascii="Times New Roman" w:eastAsia="Times New Roman" w:hAnsi="Times New Roman" w:cs="Times New Roman"/>
          <w:sz w:val="28"/>
          <w:szCs w:val="28"/>
          <w:lang w:val="uk-UA"/>
        </w:rPr>
        <w:t xml:space="preserve"> до відома (додається).</w:t>
      </w:r>
    </w:p>
    <w:p w:rsidR="00EA7679" w:rsidRPr="008351EF" w:rsidRDefault="00E47466" w:rsidP="00E104AD">
      <w:pPr>
        <w:spacing w:after="0" w:line="240" w:lineRule="auto"/>
        <w:ind w:firstLine="567"/>
        <w:jc w:val="both"/>
        <w:rPr>
          <w:rFonts w:ascii="Times New Roman" w:eastAsia="Times New Roman" w:hAnsi="Times New Roman" w:cs="Times New Roman"/>
          <w:b/>
          <w:sz w:val="28"/>
          <w:szCs w:val="28"/>
          <w:lang w:val="uk-UA"/>
        </w:rPr>
      </w:pPr>
      <w:r>
        <w:rPr>
          <w:rFonts w:ascii="Times New Roman" w:hAnsi="Times New Roman" w:cs="Times New Roman"/>
          <w:sz w:val="28"/>
          <w:lang w:val="uk-UA"/>
        </w:rPr>
        <w:t>2</w:t>
      </w:r>
      <w:r w:rsidR="009060C4" w:rsidRPr="008351EF">
        <w:rPr>
          <w:rFonts w:ascii="Times New Roman" w:hAnsi="Times New Roman" w:cs="Times New Roman"/>
          <w:sz w:val="28"/>
          <w:lang w:val="uk-UA"/>
        </w:rPr>
        <w:t>. </w:t>
      </w:r>
      <w:r w:rsidR="00FF1264" w:rsidRPr="008351EF">
        <w:rPr>
          <w:rFonts w:ascii="Times New Roman" w:hAnsi="Times New Roman" w:cs="Times New Roman"/>
          <w:sz w:val="28"/>
          <w:lang w:val="uk-UA"/>
        </w:rPr>
        <w:t xml:space="preserve">Затвердити </w:t>
      </w:r>
      <w:r w:rsidR="00EA7679" w:rsidRPr="008351EF">
        <w:rPr>
          <w:rFonts w:ascii="Times New Roman" w:eastAsia="Times New Roman" w:hAnsi="Times New Roman" w:cs="Times New Roman"/>
          <w:sz w:val="28"/>
          <w:szCs w:val="28"/>
          <w:lang w:val="uk-UA"/>
        </w:rPr>
        <w:t xml:space="preserve">Програму </w:t>
      </w:r>
      <w:r w:rsidRPr="00FE1212">
        <w:rPr>
          <w:rFonts w:ascii="Times New Roman" w:hAnsi="Times New Roman" w:cs="Times New Roman"/>
          <w:sz w:val="28"/>
          <w:szCs w:val="28"/>
          <w:lang w:val="uk-UA"/>
        </w:rPr>
        <w:t>,,</w:t>
      </w:r>
      <w:r w:rsidR="00EA7679" w:rsidRPr="008351EF">
        <w:rPr>
          <w:rFonts w:ascii="Times New Roman" w:eastAsia="Times New Roman" w:hAnsi="Times New Roman" w:cs="Times New Roman"/>
          <w:sz w:val="28"/>
          <w:szCs w:val="28"/>
          <w:lang w:val="uk-UA"/>
        </w:rPr>
        <w:t>Утримання об’єктів спільного користування чи ліквідації негативних наслідків діяльності об’єктів спільного користування на 202</w:t>
      </w:r>
      <w:r w:rsidR="00EE7070">
        <w:rPr>
          <w:rFonts w:ascii="Times New Roman" w:eastAsia="Times New Roman" w:hAnsi="Times New Roman" w:cs="Times New Roman"/>
          <w:sz w:val="28"/>
          <w:szCs w:val="28"/>
          <w:lang w:val="uk-UA"/>
        </w:rPr>
        <w:t>5</w:t>
      </w:r>
      <w:r w:rsidR="00EA7679" w:rsidRPr="008351EF">
        <w:rPr>
          <w:rFonts w:ascii="Times New Roman" w:eastAsia="Times New Roman" w:hAnsi="Times New Roman" w:cs="Times New Roman"/>
          <w:sz w:val="28"/>
          <w:szCs w:val="28"/>
          <w:lang w:val="uk-UA"/>
        </w:rPr>
        <w:t xml:space="preserve"> рік</w:t>
      </w:r>
      <w:r w:rsidRPr="008351EF">
        <w:rPr>
          <w:rFonts w:ascii="Times New Roman" w:eastAsia="Times New Roman" w:hAnsi="Times New Roman" w:cs="Times New Roman"/>
          <w:sz w:val="28"/>
          <w:szCs w:val="28"/>
          <w:lang w:val="uk-UA" w:eastAsia="zh-CN"/>
        </w:rPr>
        <w:t>”</w:t>
      </w:r>
      <w:r w:rsidR="00EA7679" w:rsidRPr="008351EF">
        <w:rPr>
          <w:rFonts w:ascii="Times New Roman" w:eastAsia="Times New Roman" w:hAnsi="Times New Roman" w:cs="Times New Roman"/>
          <w:sz w:val="28"/>
          <w:szCs w:val="28"/>
          <w:lang w:val="uk-UA"/>
        </w:rPr>
        <w:t xml:space="preserve"> (додається)</w:t>
      </w:r>
      <w:r w:rsidR="009060C4" w:rsidRPr="008351EF">
        <w:rPr>
          <w:rFonts w:ascii="Times New Roman" w:eastAsia="Times New Roman" w:hAnsi="Times New Roman" w:cs="Times New Roman"/>
          <w:sz w:val="28"/>
          <w:szCs w:val="28"/>
          <w:lang w:val="uk-UA"/>
        </w:rPr>
        <w:t>.</w:t>
      </w:r>
    </w:p>
    <w:p w:rsidR="00FF1264" w:rsidRPr="008351EF" w:rsidRDefault="00E47466" w:rsidP="00E104AD">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lang w:val="uk-UA"/>
        </w:rPr>
        <w:t>3</w:t>
      </w:r>
      <w:r w:rsidR="00FF1264" w:rsidRPr="008351EF">
        <w:rPr>
          <w:rFonts w:ascii="Times New Roman" w:hAnsi="Times New Roman" w:cs="Times New Roman"/>
          <w:sz w:val="28"/>
          <w:lang w:val="uk-UA"/>
        </w:rPr>
        <w:t>.</w:t>
      </w:r>
      <w:r w:rsidR="009060C4" w:rsidRPr="008351EF">
        <w:rPr>
          <w:rFonts w:ascii="Times New Roman" w:hAnsi="Times New Roman" w:cs="Times New Roman"/>
          <w:sz w:val="28"/>
          <w:lang w:val="uk-UA"/>
        </w:rPr>
        <w:t> </w:t>
      </w:r>
      <w:r w:rsidR="00FF1264" w:rsidRPr="008351EF">
        <w:rPr>
          <w:rFonts w:ascii="Times New Roman" w:hAnsi="Times New Roman" w:cs="Times New Roman"/>
          <w:sz w:val="28"/>
          <w:lang w:val="uk-UA"/>
        </w:rPr>
        <w:t>Організацію</w:t>
      </w:r>
      <w:r w:rsidR="009060C4" w:rsidRPr="008351EF">
        <w:rPr>
          <w:rFonts w:ascii="Times New Roman" w:hAnsi="Times New Roman" w:cs="Times New Roman"/>
          <w:sz w:val="28"/>
          <w:lang w:val="uk-UA"/>
        </w:rPr>
        <w:t xml:space="preserve"> </w:t>
      </w:r>
      <w:r w:rsidR="00FF1264" w:rsidRPr="008351EF">
        <w:rPr>
          <w:rFonts w:ascii="Times New Roman" w:hAnsi="Times New Roman" w:cs="Times New Roman"/>
          <w:sz w:val="28"/>
          <w:lang w:val="uk-UA"/>
        </w:rPr>
        <w:t xml:space="preserve">виконання даного рішення покласти на </w:t>
      </w:r>
      <w:r w:rsidR="004F4DB6" w:rsidRPr="008351EF">
        <w:rPr>
          <w:rFonts w:ascii="Times New Roman" w:hAnsi="Times New Roman" w:cs="Times New Roman"/>
          <w:sz w:val="28"/>
          <w:lang w:val="uk-UA"/>
        </w:rPr>
        <w:t>фінансове управління Решетилівської міської</w:t>
      </w:r>
      <w:r w:rsidR="00FF1264" w:rsidRPr="008351EF">
        <w:rPr>
          <w:rFonts w:ascii="Times New Roman" w:hAnsi="Times New Roman" w:cs="Times New Roman"/>
          <w:sz w:val="28"/>
          <w:lang w:val="uk-UA"/>
        </w:rPr>
        <w:t xml:space="preserve"> ради</w:t>
      </w:r>
      <w:r w:rsidR="005A3B3B">
        <w:rPr>
          <w:rFonts w:ascii="Times New Roman" w:hAnsi="Times New Roman" w:cs="Times New Roman"/>
          <w:sz w:val="28"/>
          <w:lang w:val="uk-UA"/>
        </w:rPr>
        <w:t xml:space="preserve"> (Онуфрієнко Віктор),</w:t>
      </w:r>
      <w:r w:rsidR="00E104AD">
        <w:rPr>
          <w:rFonts w:ascii="Times New Roman" w:hAnsi="Times New Roman" w:cs="Times New Roman"/>
          <w:sz w:val="28"/>
          <w:lang w:val="uk-UA"/>
        </w:rPr>
        <w:t xml:space="preserve"> а</w:t>
      </w:r>
      <w:r w:rsidR="005A3B3B">
        <w:rPr>
          <w:rFonts w:ascii="Times New Roman" w:hAnsi="Times New Roman" w:cs="Times New Roman"/>
          <w:sz w:val="28"/>
          <w:lang w:val="uk-UA"/>
        </w:rPr>
        <w:t xml:space="preserve"> контроль за його виконанням</w:t>
      </w:r>
      <w:r w:rsidR="00FF1264" w:rsidRPr="008351EF">
        <w:rPr>
          <w:rFonts w:ascii="Times New Roman" w:hAnsi="Times New Roman" w:cs="Times New Roman"/>
          <w:sz w:val="28"/>
          <w:lang w:val="uk-UA"/>
        </w:rPr>
        <w:t xml:space="preserve"> </w:t>
      </w:r>
      <w:r w:rsidR="00E104AD">
        <w:rPr>
          <w:rFonts w:ascii="Times New Roman" w:hAnsi="Times New Roman" w:cs="Times New Roman"/>
          <w:sz w:val="28"/>
          <w:lang w:val="uk-UA"/>
        </w:rPr>
        <w:t xml:space="preserve">- </w:t>
      </w:r>
      <w:r w:rsidR="00FF1264" w:rsidRPr="008351EF">
        <w:rPr>
          <w:rFonts w:ascii="Times New Roman" w:hAnsi="Times New Roman" w:cs="Times New Roman"/>
          <w:sz w:val="28"/>
          <w:lang w:val="uk-UA"/>
        </w:rPr>
        <w:t>на постійн</w:t>
      </w:r>
      <w:r w:rsidR="004F4DB6" w:rsidRPr="008351EF">
        <w:rPr>
          <w:rFonts w:ascii="Times New Roman" w:hAnsi="Times New Roman" w:cs="Times New Roman"/>
          <w:sz w:val="28"/>
          <w:lang w:val="uk-UA"/>
        </w:rPr>
        <w:t>у</w:t>
      </w:r>
      <w:r w:rsidR="00FF1264" w:rsidRPr="008351EF">
        <w:rPr>
          <w:rFonts w:ascii="Times New Roman" w:hAnsi="Times New Roman" w:cs="Times New Roman"/>
          <w:sz w:val="28"/>
          <w:lang w:val="uk-UA"/>
        </w:rPr>
        <w:t xml:space="preserve"> комісі</w:t>
      </w:r>
      <w:r w:rsidR="004F4DB6" w:rsidRPr="008351EF">
        <w:rPr>
          <w:rFonts w:ascii="Times New Roman" w:hAnsi="Times New Roman" w:cs="Times New Roman"/>
          <w:sz w:val="28"/>
          <w:lang w:val="uk-UA"/>
        </w:rPr>
        <w:t xml:space="preserve">ю </w:t>
      </w:r>
      <w:r w:rsidR="00684CF9" w:rsidRPr="008351EF">
        <w:rPr>
          <w:rFonts w:ascii="Times New Roman" w:hAnsi="Times New Roman" w:cs="Times New Roman"/>
          <w:sz w:val="28"/>
          <w:szCs w:val="28"/>
          <w:lang w:val="uk-UA"/>
        </w:rPr>
        <w:t xml:space="preserve">з </w:t>
      </w:r>
      <w:r w:rsidR="00684CF9" w:rsidRPr="008351EF">
        <w:rPr>
          <w:rFonts w:ascii="Times New Roman" w:eastAsia="Calibri" w:hAnsi="Times New Roman" w:cs="Times New Roman"/>
          <w:bCs/>
          <w:color w:val="000000"/>
          <w:sz w:val="28"/>
          <w:szCs w:val="28"/>
          <w:lang w:val="uk-UA"/>
        </w:rPr>
        <w:t>питань бюджету, фінансів, планування соціально-економічного розвитку, цін, розвитку підприємництва</w:t>
      </w:r>
      <w:r w:rsidR="008351EF" w:rsidRPr="008351EF">
        <w:rPr>
          <w:rFonts w:ascii="Times New Roman" w:eastAsia="Calibri" w:hAnsi="Times New Roman" w:cs="Times New Roman"/>
          <w:bCs/>
          <w:color w:val="000000"/>
          <w:sz w:val="28"/>
          <w:szCs w:val="28"/>
          <w:lang w:val="uk-UA"/>
        </w:rPr>
        <w:t xml:space="preserve"> </w:t>
      </w:r>
      <w:r w:rsidR="008351EF" w:rsidRPr="0098404E">
        <w:rPr>
          <w:rFonts w:ascii="Times New Roman" w:hAnsi="Times New Roman" w:cs="Times New Roman"/>
          <w:sz w:val="28"/>
          <w:szCs w:val="28"/>
          <w:lang w:val="uk-UA"/>
        </w:rPr>
        <w:t>(Оренбургська Ольга).</w:t>
      </w:r>
    </w:p>
    <w:p w:rsidR="00FF1264" w:rsidRPr="008351EF" w:rsidRDefault="00FF1264" w:rsidP="00E104AD">
      <w:pPr>
        <w:spacing w:after="0" w:line="240" w:lineRule="auto"/>
        <w:ind w:right="-5"/>
        <w:jc w:val="both"/>
        <w:rPr>
          <w:rFonts w:ascii="Times New Roman" w:hAnsi="Times New Roman" w:cs="Times New Roman"/>
          <w:sz w:val="28"/>
          <w:lang w:val="uk-UA"/>
        </w:rPr>
      </w:pPr>
    </w:p>
    <w:p w:rsidR="009060C4" w:rsidRPr="008351EF" w:rsidRDefault="009060C4" w:rsidP="002A2F7F">
      <w:pPr>
        <w:spacing w:after="0"/>
        <w:ind w:right="-5"/>
        <w:jc w:val="both"/>
        <w:rPr>
          <w:rFonts w:ascii="Times New Roman" w:hAnsi="Times New Roman" w:cs="Times New Roman"/>
          <w:sz w:val="28"/>
          <w:lang w:val="uk-UA"/>
        </w:rPr>
      </w:pPr>
    </w:p>
    <w:p w:rsidR="009060C4" w:rsidRPr="008351EF" w:rsidRDefault="009060C4" w:rsidP="002A2F7F">
      <w:pPr>
        <w:spacing w:after="0"/>
        <w:ind w:right="-5"/>
        <w:jc w:val="both"/>
        <w:rPr>
          <w:rFonts w:ascii="Times New Roman" w:hAnsi="Times New Roman" w:cs="Times New Roman"/>
          <w:sz w:val="28"/>
          <w:lang w:val="uk-UA"/>
        </w:rPr>
      </w:pPr>
    </w:p>
    <w:p w:rsidR="00FF1264" w:rsidRDefault="00FF1264" w:rsidP="002A2F7F">
      <w:pPr>
        <w:spacing w:after="0"/>
        <w:ind w:right="-5"/>
        <w:jc w:val="both"/>
        <w:rPr>
          <w:rFonts w:ascii="Times New Roman" w:hAnsi="Times New Roman" w:cs="Times New Roman"/>
          <w:sz w:val="28"/>
          <w:lang w:val="uk-UA"/>
        </w:rPr>
      </w:pPr>
    </w:p>
    <w:p w:rsidR="008351EF" w:rsidRPr="008351EF" w:rsidRDefault="008351EF" w:rsidP="002A2F7F">
      <w:pPr>
        <w:spacing w:after="0"/>
        <w:ind w:right="-5"/>
        <w:jc w:val="both"/>
        <w:rPr>
          <w:rFonts w:ascii="Times New Roman" w:hAnsi="Times New Roman" w:cs="Times New Roman"/>
          <w:sz w:val="28"/>
          <w:lang w:val="uk-UA"/>
        </w:rPr>
      </w:pPr>
    </w:p>
    <w:p w:rsidR="00E104AD" w:rsidRDefault="009060C4" w:rsidP="00E104AD">
      <w:pPr>
        <w:spacing w:after="0" w:line="240" w:lineRule="auto"/>
        <w:contextualSpacing/>
        <w:rPr>
          <w:rFonts w:ascii="Times New Roman" w:hAnsi="Times New Roman" w:cs="Times New Roman"/>
          <w:sz w:val="28"/>
          <w:szCs w:val="28"/>
          <w:lang w:val="uk-UA"/>
        </w:rPr>
        <w:sectPr w:rsidR="00E104AD" w:rsidSect="001319BB">
          <w:pgSz w:w="11906" w:h="16838"/>
          <w:pgMar w:top="851" w:right="566" w:bottom="1134" w:left="1701" w:header="708" w:footer="708" w:gutter="0"/>
          <w:cols w:space="708"/>
          <w:docGrid w:linePitch="360"/>
        </w:sectPr>
      </w:pPr>
      <w:r w:rsidRPr="008351EF">
        <w:rPr>
          <w:rFonts w:ascii="Times New Roman" w:eastAsia="Calibri" w:hAnsi="Times New Roman" w:cs="Times New Roman"/>
          <w:sz w:val="28"/>
          <w:szCs w:val="28"/>
          <w:lang w:val="uk-UA" w:eastAsia="en-US"/>
        </w:rPr>
        <w:t>Міський голова</w:t>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Pr="008351EF">
        <w:rPr>
          <w:rFonts w:ascii="Times New Roman" w:eastAsia="Calibri" w:hAnsi="Times New Roman" w:cs="Times New Roman"/>
          <w:sz w:val="28"/>
          <w:szCs w:val="28"/>
          <w:lang w:val="uk-UA" w:eastAsia="en-US"/>
        </w:rPr>
        <w:tab/>
      </w:r>
      <w:r w:rsidR="00E104AD">
        <w:rPr>
          <w:rFonts w:ascii="Times New Roman" w:eastAsia="Calibri" w:hAnsi="Times New Roman" w:cs="Times New Roman"/>
          <w:sz w:val="28"/>
          <w:szCs w:val="28"/>
          <w:lang w:val="uk-UA" w:eastAsia="en-US"/>
        </w:rPr>
        <w:t xml:space="preserve">         </w:t>
      </w:r>
      <w:r w:rsidRPr="008351EF">
        <w:rPr>
          <w:rFonts w:ascii="Times New Roman" w:eastAsia="Calibri" w:hAnsi="Times New Roman" w:cs="Times New Roman"/>
          <w:sz w:val="28"/>
          <w:szCs w:val="28"/>
          <w:lang w:val="uk-UA" w:eastAsia="en-US"/>
        </w:rPr>
        <w:t>Оксана ДЯДЮНОВА</w:t>
      </w:r>
      <w:r w:rsidR="008351EF" w:rsidRPr="008351EF">
        <w:rPr>
          <w:rFonts w:ascii="Times New Roman" w:hAnsi="Times New Roman" w:cs="Times New Roman"/>
          <w:sz w:val="28"/>
          <w:szCs w:val="28"/>
          <w:lang w:val="uk-UA"/>
        </w:rPr>
        <w:t xml:space="preserve"> </w:t>
      </w:r>
    </w:p>
    <w:p w:rsidR="00442470" w:rsidRPr="00442470" w:rsidRDefault="00442470" w:rsidP="00E104AD">
      <w:pPr>
        <w:spacing w:after="0" w:line="240" w:lineRule="auto"/>
        <w:contextualSpacing/>
        <w:jc w:val="center"/>
        <w:rPr>
          <w:rFonts w:ascii="Times New Roman" w:hAnsi="Times New Roman" w:cs="Times New Roman"/>
          <w:b/>
          <w:sz w:val="28"/>
          <w:szCs w:val="24"/>
          <w:lang w:val="uk-UA"/>
        </w:rPr>
      </w:pPr>
      <w:r w:rsidRPr="00442470">
        <w:rPr>
          <w:rFonts w:ascii="Times New Roman" w:hAnsi="Times New Roman" w:cs="Times New Roman"/>
          <w:b/>
          <w:sz w:val="28"/>
          <w:szCs w:val="24"/>
          <w:lang w:val="uk-UA"/>
        </w:rPr>
        <w:lastRenderedPageBreak/>
        <w:t>ІНФОРМАЦІЯ</w:t>
      </w:r>
    </w:p>
    <w:p w:rsidR="00442470" w:rsidRPr="00442470" w:rsidRDefault="00442470" w:rsidP="00E104AD">
      <w:pPr>
        <w:spacing w:after="0" w:line="240" w:lineRule="auto"/>
        <w:contextualSpacing/>
        <w:jc w:val="center"/>
        <w:rPr>
          <w:rFonts w:ascii="Times New Roman" w:eastAsia="Times New Roman" w:hAnsi="Times New Roman" w:cs="Times New Roman"/>
          <w:b/>
          <w:sz w:val="28"/>
          <w:szCs w:val="28"/>
          <w:lang w:val="uk-UA"/>
        </w:rPr>
      </w:pPr>
      <w:r w:rsidRPr="00442470">
        <w:rPr>
          <w:rFonts w:ascii="Times New Roman" w:hAnsi="Times New Roman" w:cs="Times New Roman"/>
          <w:b/>
          <w:sz w:val="28"/>
          <w:szCs w:val="24"/>
          <w:lang w:val="uk-UA"/>
        </w:rPr>
        <w:t xml:space="preserve">про стан виконання </w:t>
      </w:r>
      <w:r w:rsidRPr="00442470">
        <w:rPr>
          <w:rFonts w:ascii="Times New Roman" w:eastAsia="Times New Roman" w:hAnsi="Times New Roman" w:cs="Times New Roman"/>
          <w:b/>
          <w:sz w:val="28"/>
          <w:szCs w:val="28"/>
          <w:lang w:val="uk-UA"/>
        </w:rPr>
        <w:t xml:space="preserve">Програми </w:t>
      </w:r>
    </w:p>
    <w:p w:rsidR="00442470" w:rsidRPr="00442470" w:rsidRDefault="00442470" w:rsidP="00E104AD">
      <w:pPr>
        <w:spacing w:after="0" w:line="240" w:lineRule="auto"/>
        <w:contextualSpacing/>
        <w:jc w:val="center"/>
        <w:rPr>
          <w:rFonts w:ascii="Times New Roman" w:eastAsia="Times New Roman" w:hAnsi="Times New Roman" w:cs="Times New Roman"/>
          <w:b/>
          <w:sz w:val="28"/>
          <w:szCs w:val="28"/>
          <w:lang w:val="uk-UA" w:eastAsia="zh-CN"/>
        </w:rPr>
      </w:pPr>
      <w:r w:rsidRPr="00442470">
        <w:rPr>
          <w:rFonts w:ascii="Times New Roman" w:hAnsi="Times New Roman" w:cs="Times New Roman"/>
          <w:b/>
          <w:sz w:val="28"/>
          <w:szCs w:val="28"/>
          <w:lang w:val="uk-UA"/>
        </w:rPr>
        <w:t>,,</w:t>
      </w:r>
      <w:r w:rsidRPr="00442470">
        <w:rPr>
          <w:rFonts w:ascii="Times New Roman" w:eastAsia="Times New Roman" w:hAnsi="Times New Roman" w:cs="Times New Roman"/>
          <w:b/>
          <w:sz w:val="28"/>
          <w:szCs w:val="28"/>
          <w:lang w:val="uk-UA"/>
        </w:rPr>
        <w:t>Утримання об’єктів спільного користування чи ліквідації негативних наслідків діяльності об’єктів спільного користування на 2024 рік</w:t>
      </w:r>
      <w:r w:rsidRPr="00442470">
        <w:rPr>
          <w:rFonts w:ascii="Times New Roman" w:eastAsia="Times New Roman" w:hAnsi="Times New Roman" w:cs="Times New Roman"/>
          <w:b/>
          <w:sz w:val="28"/>
          <w:szCs w:val="28"/>
          <w:lang w:val="uk-UA" w:eastAsia="zh-CN"/>
        </w:rPr>
        <w:t>”</w:t>
      </w:r>
    </w:p>
    <w:p w:rsidR="00442470" w:rsidRDefault="00442470" w:rsidP="00E104AD">
      <w:pPr>
        <w:spacing w:line="240" w:lineRule="auto"/>
        <w:rPr>
          <w:rFonts w:ascii="Times New Roman" w:eastAsia="Times New Roman" w:hAnsi="Times New Roman" w:cs="Times New Roman"/>
          <w:sz w:val="28"/>
          <w:szCs w:val="28"/>
          <w:lang w:val="uk-UA" w:eastAsia="zh-CN"/>
        </w:rPr>
      </w:pPr>
    </w:p>
    <w:p w:rsidR="00442470" w:rsidRDefault="00442470" w:rsidP="00E104AD">
      <w:pPr>
        <w:spacing w:after="0" w:line="240" w:lineRule="auto"/>
        <w:ind w:firstLine="567"/>
        <w:contextualSpacing/>
        <w:jc w:val="both"/>
        <w:rPr>
          <w:rFonts w:ascii="Times New Roman" w:hAnsi="Times New Roman" w:cs="Times New Roman"/>
          <w:kern w:val="36"/>
          <w:sz w:val="28"/>
          <w:szCs w:val="28"/>
          <w:lang w:val="uk-UA" w:eastAsia="uk-UA"/>
        </w:rPr>
      </w:pPr>
      <w:r>
        <w:rPr>
          <w:rFonts w:ascii="Times New Roman" w:eastAsia="Times New Roman" w:hAnsi="Times New Roman" w:cs="Times New Roman"/>
          <w:sz w:val="28"/>
          <w:szCs w:val="28"/>
          <w:lang w:val="uk-UA"/>
        </w:rPr>
        <w:t>Програма</w:t>
      </w:r>
      <w:r w:rsidRPr="008351EF">
        <w:rPr>
          <w:rFonts w:ascii="Times New Roman" w:eastAsia="Times New Roman" w:hAnsi="Times New Roman" w:cs="Times New Roman"/>
          <w:sz w:val="28"/>
          <w:szCs w:val="28"/>
          <w:lang w:val="uk-UA"/>
        </w:rPr>
        <w:t xml:space="preserve"> </w:t>
      </w:r>
      <w:r w:rsidRPr="00FE1212">
        <w:rPr>
          <w:rFonts w:ascii="Times New Roman" w:hAnsi="Times New Roman" w:cs="Times New Roman"/>
          <w:sz w:val="28"/>
          <w:szCs w:val="28"/>
          <w:lang w:val="uk-UA"/>
        </w:rPr>
        <w:t>,,</w:t>
      </w:r>
      <w:r w:rsidRPr="008351EF">
        <w:rPr>
          <w:rFonts w:ascii="Times New Roman" w:eastAsia="Times New Roman" w:hAnsi="Times New Roman" w:cs="Times New Roman"/>
          <w:sz w:val="28"/>
          <w:szCs w:val="28"/>
          <w:lang w:val="uk-UA"/>
        </w:rPr>
        <w:t>Утримання об’єктів спільного користування чи ліквідації негативних наслідків діяльності об’єктів спільного користування на 202</w:t>
      </w:r>
      <w:r>
        <w:rPr>
          <w:rFonts w:ascii="Times New Roman" w:eastAsia="Times New Roman" w:hAnsi="Times New Roman" w:cs="Times New Roman"/>
          <w:sz w:val="28"/>
          <w:szCs w:val="28"/>
          <w:lang w:val="uk-UA"/>
        </w:rPr>
        <w:t>4</w:t>
      </w:r>
      <w:r w:rsidRPr="008351EF">
        <w:rPr>
          <w:rFonts w:ascii="Times New Roman" w:eastAsia="Times New Roman" w:hAnsi="Times New Roman" w:cs="Times New Roman"/>
          <w:sz w:val="28"/>
          <w:szCs w:val="28"/>
          <w:lang w:val="uk-UA"/>
        </w:rPr>
        <w:t xml:space="preserve"> рік</w:t>
      </w:r>
      <w:r w:rsidRPr="008351EF">
        <w:rPr>
          <w:rFonts w:ascii="Times New Roman" w:eastAsia="Times New Roman" w:hAnsi="Times New Roman" w:cs="Times New Roman"/>
          <w:sz w:val="28"/>
          <w:szCs w:val="28"/>
          <w:lang w:val="uk-UA" w:eastAsia="zh-CN"/>
        </w:rPr>
        <w:t>”</w:t>
      </w:r>
      <w:r w:rsidR="00757D3E" w:rsidRPr="00757D3E">
        <w:rPr>
          <w:rFonts w:ascii="Times New Roman" w:hAnsi="Times New Roman" w:cs="Times New Roman"/>
          <w:kern w:val="36"/>
          <w:sz w:val="28"/>
          <w:szCs w:val="28"/>
          <w:lang w:val="uk-UA" w:eastAsia="uk-UA"/>
        </w:rPr>
        <w:t xml:space="preserve"> </w:t>
      </w:r>
      <w:r w:rsidR="00757D3E">
        <w:rPr>
          <w:rFonts w:ascii="Times New Roman" w:hAnsi="Times New Roman" w:cs="Times New Roman"/>
          <w:kern w:val="36"/>
          <w:sz w:val="28"/>
          <w:szCs w:val="28"/>
          <w:lang w:val="uk-UA" w:eastAsia="uk-UA"/>
        </w:rPr>
        <w:t>спрямована д</w:t>
      </w:r>
      <w:r w:rsidR="00757D3E" w:rsidRPr="008351EF">
        <w:rPr>
          <w:rFonts w:ascii="Times New Roman" w:hAnsi="Times New Roman" w:cs="Times New Roman"/>
          <w:kern w:val="36"/>
          <w:sz w:val="28"/>
          <w:szCs w:val="28"/>
          <w:lang w:val="uk-UA" w:eastAsia="uk-UA"/>
        </w:rPr>
        <w:t>ля розв'язання проблем, що виникли у зв'язку з фінансовою незабезпеченістю закладів охорони здоров'я, які є об'єктами спільного користування</w:t>
      </w:r>
      <w:r w:rsidR="00757D3E">
        <w:rPr>
          <w:rFonts w:ascii="Times New Roman" w:hAnsi="Times New Roman" w:cs="Times New Roman"/>
          <w:kern w:val="36"/>
          <w:sz w:val="28"/>
          <w:szCs w:val="28"/>
          <w:lang w:val="uk-UA" w:eastAsia="uk-UA"/>
        </w:rPr>
        <w:t>.</w:t>
      </w:r>
    </w:p>
    <w:p w:rsidR="00141AC6" w:rsidRDefault="00757D3E" w:rsidP="00E104AD">
      <w:pPr>
        <w:spacing w:after="0" w:line="240" w:lineRule="auto"/>
        <w:ind w:firstLine="567"/>
        <w:contextualSpacing/>
        <w:jc w:val="both"/>
        <w:rPr>
          <w:rFonts w:ascii="Times New Roman" w:hAnsi="Times New Roman" w:cs="Times New Roman"/>
          <w:kern w:val="36"/>
          <w:sz w:val="28"/>
          <w:szCs w:val="28"/>
          <w:lang w:val="uk-UA" w:eastAsia="uk-UA"/>
        </w:rPr>
      </w:pPr>
      <w:r>
        <w:rPr>
          <w:rFonts w:ascii="Times New Roman" w:hAnsi="Times New Roman" w:cs="Times New Roman"/>
          <w:kern w:val="36"/>
          <w:sz w:val="28"/>
          <w:szCs w:val="28"/>
          <w:lang w:val="uk-UA" w:eastAsia="uk-UA"/>
        </w:rPr>
        <w:t xml:space="preserve">Протягом 2024 року на виконання даної Програми з місцевого бюджету Решетилівської міської територіальної громади до бюджетів </w:t>
      </w:r>
      <w:proofErr w:type="spellStart"/>
      <w:r>
        <w:rPr>
          <w:rFonts w:ascii="Times New Roman" w:hAnsi="Times New Roman" w:cs="Times New Roman"/>
          <w:kern w:val="36"/>
          <w:sz w:val="28"/>
          <w:szCs w:val="28"/>
          <w:lang w:val="uk-UA" w:eastAsia="uk-UA"/>
        </w:rPr>
        <w:t>Козельщинської</w:t>
      </w:r>
      <w:proofErr w:type="spellEnd"/>
      <w:r>
        <w:rPr>
          <w:rFonts w:ascii="Times New Roman" w:hAnsi="Times New Roman" w:cs="Times New Roman"/>
          <w:kern w:val="36"/>
          <w:sz w:val="28"/>
          <w:szCs w:val="28"/>
          <w:lang w:val="uk-UA" w:eastAsia="uk-UA"/>
        </w:rPr>
        <w:t xml:space="preserve"> селищної територіальної громади (код бюджету </w:t>
      </w:r>
      <w:r w:rsidRPr="00757D3E">
        <w:rPr>
          <w:rFonts w:ascii="Times New Roman" w:hAnsi="Times New Roman" w:cs="Times New Roman"/>
          <w:kern w:val="36"/>
          <w:sz w:val="28"/>
          <w:szCs w:val="28"/>
          <w:lang w:val="uk-UA" w:eastAsia="uk-UA"/>
        </w:rPr>
        <w:t>1653400000</w:t>
      </w:r>
      <w:r>
        <w:rPr>
          <w:rFonts w:ascii="Times New Roman" w:hAnsi="Times New Roman" w:cs="Times New Roman"/>
          <w:kern w:val="36"/>
          <w:sz w:val="28"/>
          <w:szCs w:val="28"/>
          <w:lang w:val="uk-UA" w:eastAsia="uk-UA"/>
        </w:rPr>
        <w:t xml:space="preserve">) та </w:t>
      </w:r>
      <w:proofErr w:type="spellStart"/>
      <w:r>
        <w:rPr>
          <w:rFonts w:ascii="Times New Roman" w:hAnsi="Times New Roman" w:cs="Times New Roman"/>
          <w:kern w:val="36"/>
          <w:sz w:val="28"/>
          <w:szCs w:val="28"/>
          <w:lang w:val="uk-UA" w:eastAsia="uk-UA"/>
        </w:rPr>
        <w:t>Великобагачанської</w:t>
      </w:r>
      <w:proofErr w:type="spellEnd"/>
      <w:r>
        <w:rPr>
          <w:rFonts w:ascii="Times New Roman" w:hAnsi="Times New Roman" w:cs="Times New Roman"/>
          <w:kern w:val="36"/>
          <w:sz w:val="28"/>
          <w:szCs w:val="28"/>
          <w:lang w:val="uk-UA" w:eastAsia="uk-UA"/>
        </w:rPr>
        <w:t xml:space="preserve"> селищної територіальної громади (код бюджету </w:t>
      </w:r>
      <w:r w:rsidRPr="00757D3E">
        <w:rPr>
          <w:rFonts w:ascii="Times New Roman" w:hAnsi="Times New Roman" w:cs="Times New Roman"/>
          <w:kern w:val="36"/>
          <w:sz w:val="28"/>
          <w:szCs w:val="28"/>
          <w:lang w:val="uk-UA" w:eastAsia="uk-UA"/>
        </w:rPr>
        <w:t>1651900000</w:t>
      </w:r>
      <w:r>
        <w:rPr>
          <w:rFonts w:ascii="Times New Roman" w:hAnsi="Times New Roman" w:cs="Times New Roman"/>
          <w:kern w:val="36"/>
          <w:sz w:val="28"/>
          <w:szCs w:val="28"/>
          <w:lang w:val="uk-UA" w:eastAsia="uk-UA"/>
        </w:rPr>
        <w:t>) виділено та перераховано 557</w:t>
      </w:r>
      <w:r w:rsidR="00A61D8A">
        <w:rPr>
          <w:rFonts w:ascii="Times New Roman" w:hAnsi="Times New Roman" w:cs="Times New Roman"/>
          <w:kern w:val="36"/>
          <w:sz w:val="28"/>
          <w:szCs w:val="28"/>
          <w:lang w:val="uk-UA" w:eastAsia="uk-UA"/>
        </w:rPr>
        <w:t> </w:t>
      </w:r>
      <w:r>
        <w:rPr>
          <w:rFonts w:ascii="Times New Roman" w:hAnsi="Times New Roman" w:cs="Times New Roman"/>
          <w:kern w:val="36"/>
          <w:sz w:val="28"/>
          <w:szCs w:val="28"/>
          <w:lang w:val="uk-UA" w:eastAsia="uk-UA"/>
        </w:rPr>
        <w:t>050</w:t>
      </w:r>
      <w:r w:rsidR="00A61D8A">
        <w:rPr>
          <w:rFonts w:ascii="Times New Roman" w:hAnsi="Times New Roman" w:cs="Times New Roman"/>
          <w:kern w:val="36"/>
          <w:sz w:val="28"/>
          <w:szCs w:val="28"/>
          <w:lang w:val="uk-UA" w:eastAsia="uk-UA"/>
        </w:rPr>
        <w:t>,00</w:t>
      </w:r>
      <w:r>
        <w:rPr>
          <w:rFonts w:ascii="Times New Roman" w:hAnsi="Times New Roman" w:cs="Times New Roman"/>
          <w:kern w:val="36"/>
          <w:sz w:val="28"/>
          <w:szCs w:val="28"/>
          <w:lang w:val="uk-UA" w:eastAsia="uk-UA"/>
        </w:rPr>
        <w:t xml:space="preserve"> грн. (п’ятсот п’ятдесят сім тисяч п’ятдесят гривень 00 копійок)</w:t>
      </w:r>
      <w:r w:rsidR="00A61D8A">
        <w:rPr>
          <w:rFonts w:ascii="Times New Roman" w:hAnsi="Times New Roman" w:cs="Times New Roman"/>
          <w:kern w:val="36"/>
          <w:sz w:val="28"/>
          <w:szCs w:val="28"/>
          <w:lang w:val="uk-UA" w:eastAsia="uk-UA"/>
        </w:rPr>
        <w:t xml:space="preserve"> для стабільної роботи</w:t>
      </w:r>
      <w:r w:rsidR="00141AC6">
        <w:rPr>
          <w:rFonts w:ascii="Times New Roman" w:hAnsi="Times New Roman" w:cs="Times New Roman"/>
          <w:kern w:val="36"/>
          <w:sz w:val="28"/>
          <w:szCs w:val="28"/>
          <w:lang w:val="uk-UA" w:eastAsia="uk-UA"/>
        </w:rPr>
        <w:t>:</w:t>
      </w:r>
    </w:p>
    <w:p w:rsidR="00141AC6" w:rsidRDefault="00A61D8A" w:rsidP="00E104AD">
      <w:pPr>
        <w:spacing w:after="0" w:line="240" w:lineRule="auto"/>
        <w:ind w:firstLine="567"/>
        <w:contextualSpacing/>
        <w:jc w:val="both"/>
        <w:rPr>
          <w:rFonts w:ascii="Times New Roman" w:hAnsi="Times New Roman" w:cs="Times New Roman"/>
          <w:sz w:val="28"/>
          <w:szCs w:val="28"/>
          <w:lang w:val="uk-UA"/>
        </w:rPr>
      </w:pPr>
      <w:proofErr w:type="spellStart"/>
      <w:r>
        <w:rPr>
          <w:rFonts w:ascii="Times New Roman" w:hAnsi="Times New Roman" w:cs="Times New Roman"/>
          <w:kern w:val="36"/>
          <w:sz w:val="28"/>
          <w:szCs w:val="28"/>
          <w:lang w:val="uk-UA" w:eastAsia="uk-UA"/>
        </w:rPr>
        <w:t>Говтвянс</w:t>
      </w:r>
      <w:r w:rsidRPr="00B92530">
        <w:rPr>
          <w:rFonts w:ascii="Times New Roman" w:hAnsi="Times New Roman" w:cs="Times New Roman"/>
          <w:sz w:val="28"/>
          <w:szCs w:val="28"/>
          <w:lang w:val="uk-UA"/>
        </w:rPr>
        <w:t>ької</w:t>
      </w:r>
      <w:proofErr w:type="spellEnd"/>
      <w:r w:rsidRPr="00B92530">
        <w:rPr>
          <w:rFonts w:ascii="Times New Roman" w:hAnsi="Times New Roman" w:cs="Times New Roman"/>
          <w:sz w:val="28"/>
          <w:szCs w:val="28"/>
          <w:lang w:val="uk-UA"/>
        </w:rPr>
        <w:t xml:space="preserve"> амбулаторії загальної практики сімейної медицини</w:t>
      </w:r>
      <w:r>
        <w:rPr>
          <w:rFonts w:ascii="Times New Roman" w:hAnsi="Times New Roman" w:cs="Times New Roman"/>
          <w:sz w:val="28"/>
          <w:szCs w:val="28"/>
          <w:lang w:val="uk-UA"/>
        </w:rPr>
        <w:t xml:space="preserve"> </w:t>
      </w:r>
      <w:r w:rsidR="00141AC6">
        <w:rPr>
          <w:rFonts w:ascii="Times New Roman" w:hAnsi="Times New Roman" w:cs="Times New Roman"/>
          <w:sz w:val="28"/>
          <w:szCs w:val="28"/>
          <w:lang w:val="uk-UA"/>
        </w:rPr>
        <w:t>310 510,00 грн. (триста десять тисяч п’ятсот десять гривень 00 копійок);</w:t>
      </w:r>
    </w:p>
    <w:p w:rsidR="00757D3E" w:rsidRDefault="00A61D8A" w:rsidP="00E104AD">
      <w:pPr>
        <w:spacing w:after="0" w:line="240" w:lineRule="auto"/>
        <w:ind w:firstLine="567"/>
        <w:contextualSpacing/>
        <w:jc w:val="both"/>
        <w:rPr>
          <w:rFonts w:ascii="Times New Roman" w:eastAsia="Times New Roman" w:hAnsi="Times New Roman" w:cs="Times New Roman"/>
          <w:sz w:val="28"/>
          <w:szCs w:val="28"/>
          <w:lang w:val="uk-UA" w:eastAsia="zh-CN"/>
        </w:rPr>
      </w:pPr>
      <w:proofErr w:type="spellStart"/>
      <w:r w:rsidRPr="00B92530">
        <w:rPr>
          <w:rFonts w:ascii="Times New Roman" w:hAnsi="Times New Roman" w:cs="Times New Roman"/>
          <w:sz w:val="28"/>
          <w:szCs w:val="28"/>
          <w:lang w:val="uk-UA"/>
        </w:rPr>
        <w:t>Остап’євської</w:t>
      </w:r>
      <w:proofErr w:type="spellEnd"/>
      <w:r w:rsidRPr="00B92530">
        <w:rPr>
          <w:rFonts w:ascii="Times New Roman" w:hAnsi="Times New Roman" w:cs="Times New Roman"/>
          <w:sz w:val="28"/>
          <w:szCs w:val="28"/>
          <w:lang w:val="uk-UA"/>
        </w:rPr>
        <w:t xml:space="preserve"> амбулаторії загальної практики сімейної медицини</w:t>
      </w:r>
      <w:r w:rsidR="00141AC6">
        <w:rPr>
          <w:rFonts w:ascii="Times New Roman" w:hAnsi="Times New Roman" w:cs="Times New Roman"/>
          <w:sz w:val="28"/>
          <w:szCs w:val="28"/>
          <w:lang w:val="uk-UA"/>
        </w:rPr>
        <w:t xml:space="preserve"> 246 540,00 грн. (двісті сорок шість тисяч п’ятсот сорок гривень 00 копійок)</w:t>
      </w:r>
      <w:r>
        <w:rPr>
          <w:rFonts w:ascii="Times New Roman" w:hAnsi="Times New Roman" w:cs="Times New Roman"/>
          <w:sz w:val="28"/>
          <w:szCs w:val="28"/>
          <w:lang w:val="uk-UA"/>
        </w:rPr>
        <w:t>.</w:t>
      </w:r>
    </w:p>
    <w:p w:rsidR="005D320A" w:rsidRDefault="005D320A" w:rsidP="00E104AD">
      <w:pPr>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Кошти спрямовано на додаткову заробітну плату з нарахуваннями медичним працівникам та обслуговуючому персоналу, придбання паливо мастильних матеріалів, канцелярських товарів, медикаментів, повірку засобів медичного обладнання, заправку картриджів, ремонт оргтехніки, оплату послуг зв’язку та інтернету, технічної підтримки користувачів медичної інформаційної системи, оплату енергоносіїв.</w:t>
      </w:r>
    </w:p>
    <w:p w:rsidR="005D320A" w:rsidRDefault="005D320A" w:rsidP="00E104AD">
      <w:pPr>
        <w:spacing w:after="0" w:line="240" w:lineRule="auto"/>
        <w:jc w:val="both"/>
        <w:rPr>
          <w:rFonts w:ascii="Times New Roman" w:eastAsia="Times New Roman" w:hAnsi="Times New Roman" w:cs="Times New Roman"/>
          <w:sz w:val="28"/>
          <w:szCs w:val="28"/>
          <w:lang w:val="uk-UA" w:eastAsia="zh-CN"/>
        </w:rPr>
      </w:pPr>
    </w:p>
    <w:p w:rsidR="005D320A" w:rsidRDefault="005D320A" w:rsidP="00E104AD">
      <w:pPr>
        <w:spacing w:after="0" w:line="240" w:lineRule="auto"/>
        <w:jc w:val="both"/>
        <w:rPr>
          <w:rFonts w:ascii="Times New Roman" w:eastAsia="Times New Roman" w:hAnsi="Times New Roman" w:cs="Times New Roman"/>
          <w:sz w:val="28"/>
          <w:szCs w:val="28"/>
          <w:lang w:val="uk-UA" w:eastAsia="zh-CN"/>
        </w:rPr>
      </w:pPr>
    </w:p>
    <w:p w:rsidR="005D320A" w:rsidRDefault="005D320A" w:rsidP="00E104AD">
      <w:pPr>
        <w:spacing w:after="0" w:line="240" w:lineRule="auto"/>
        <w:jc w:val="both"/>
        <w:rPr>
          <w:rFonts w:ascii="Times New Roman" w:eastAsia="Times New Roman" w:hAnsi="Times New Roman" w:cs="Times New Roman"/>
          <w:sz w:val="28"/>
          <w:szCs w:val="28"/>
          <w:lang w:val="uk-UA" w:eastAsia="zh-CN"/>
        </w:rPr>
      </w:pPr>
    </w:p>
    <w:p w:rsidR="00E104AD" w:rsidRDefault="005D320A" w:rsidP="00E104A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фінансового </w:t>
      </w:r>
    </w:p>
    <w:p w:rsidR="005D320A" w:rsidRPr="008351EF" w:rsidRDefault="00E104AD" w:rsidP="00E104A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005D320A">
        <w:rPr>
          <w:rFonts w:ascii="Times New Roman" w:hAnsi="Times New Roman" w:cs="Times New Roman"/>
          <w:sz w:val="28"/>
          <w:szCs w:val="28"/>
          <w:lang w:val="uk-UA"/>
        </w:rPr>
        <w:t>правління</w:t>
      </w:r>
      <w:r>
        <w:rPr>
          <w:rFonts w:ascii="Times New Roman" w:hAnsi="Times New Roman" w:cs="Times New Roman"/>
          <w:sz w:val="28"/>
          <w:szCs w:val="28"/>
          <w:lang w:val="uk-UA"/>
        </w:rPr>
        <w:t xml:space="preserve"> міської ради</w:t>
      </w:r>
      <w:r w:rsidR="005D320A" w:rsidRPr="008351EF">
        <w:rPr>
          <w:rFonts w:ascii="Times New Roman" w:hAnsi="Times New Roman" w:cs="Times New Roman"/>
          <w:sz w:val="28"/>
          <w:szCs w:val="28"/>
          <w:lang w:val="uk-UA"/>
        </w:rPr>
        <w:tab/>
      </w:r>
      <w:r w:rsidR="005D320A" w:rsidRPr="008351EF">
        <w:rPr>
          <w:rFonts w:ascii="Times New Roman" w:hAnsi="Times New Roman" w:cs="Times New Roman"/>
          <w:sz w:val="28"/>
          <w:szCs w:val="28"/>
          <w:lang w:val="uk-UA"/>
        </w:rPr>
        <w:tab/>
      </w:r>
      <w:r w:rsidR="005D320A" w:rsidRPr="008351EF">
        <w:rPr>
          <w:rFonts w:ascii="Times New Roman" w:hAnsi="Times New Roman" w:cs="Times New Roman"/>
          <w:sz w:val="28"/>
          <w:szCs w:val="28"/>
          <w:lang w:val="uk-UA"/>
        </w:rPr>
        <w:tab/>
      </w:r>
      <w:r>
        <w:rPr>
          <w:rFonts w:ascii="Times New Roman" w:hAnsi="Times New Roman" w:cs="Times New Roman"/>
          <w:sz w:val="28"/>
          <w:szCs w:val="28"/>
          <w:lang w:val="uk-UA"/>
        </w:rPr>
        <w:tab/>
      </w:r>
      <w:r w:rsidR="005D320A" w:rsidRPr="008351E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5D320A">
        <w:rPr>
          <w:rFonts w:ascii="Times New Roman" w:hAnsi="Times New Roman" w:cs="Times New Roman"/>
          <w:sz w:val="28"/>
          <w:szCs w:val="28"/>
          <w:lang w:val="uk-UA"/>
        </w:rPr>
        <w:t>Віктор ОНУФРІЄНКО</w:t>
      </w:r>
    </w:p>
    <w:p w:rsidR="00442470" w:rsidRDefault="00442470" w:rsidP="00E104AD">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br w:type="page"/>
      </w:r>
    </w:p>
    <w:p w:rsidR="008351EF" w:rsidRPr="008351EF" w:rsidRDefault="008351EF" w:rsidP="00E104AD">
      <w:pPr>
        <w:spacing w:after="0" w:line="240" w:lineRule="auto"/>
        <w:ind w:left="5670"/>
        <w:contextualSpacing/>
        <w:rPr>
          <w:rFonts w:ascii="Times New Roman" w:hAnsi="Times New Roman" w:cs="Times New Roman"/>
          <w:sz w:val="28"/>
          <w:szCs w:val="28"/>
          <w:lang w:val="uk-UA"/>
        </w:rPr>
      </w:pPr>
      <w:r w:rsidRPr="008351EF">
        <w:rPr>
          <w:rFonts w:ascii="Times New Roman" w:hAnsi="Times New Roman" w:cs="Times New Roman"/>
          <w:sz w:val="28"/>
          <w:szCs w:val="28"/>
          <w:lang w:val="uk-UA"/>
        </w:rPr>
        <w:lastRenderedPageBreak/>
        <w:t>ЗАТВЕРДЖЕНО</w:t>
      </w:r>
    </w:p>
    <w:p w:rsidR="008351EF" w:rsidRPr="008351EF" w:rsidRDefault="008351EF" w:rsidP="00E104AD">
      <w:pPr>
        <w:spacing w:after="0" w:line="240" w:lineRule="auto"/>
        <w:ind w:left="5670"/>
        <w:contextualSpacing/>
        <w:rPr>
          <w:rFonts w:ascii="Times New Roman" w:hAnsi="Times New Roman" w:cs="Times New Roman"/>
          <w:sz w:val="28"/>
          <w:szCs w:val="28"/>
          <w:lang w:val="uk-UA"/>
        </w:rPr>
      </w:pPr>
      <w:r w:rsidRPr="008351EF">
        <w:rPr>
          <w:rFonts w:ascii="Times New Roman" w:hAnsi="Times New Roman" w:cs="Times New Roman"/>
          <w:sz w:val="28"/>
          <w:szCs w:val="28"/>
          <w:lang w:val="uk-UA"/>
        </w:rPr>
        <w:t>рішення Решетилівської міської ради</w:t>
      </w:r>
      <w:r w:rsidR="005A3B3B">
        <w:rPr>
          <w:rFonts w:ascii="Times New Roman" w:hAnsi="Times New Roman" w:cs="Times New Roman"/>
          <w:sz w:val="28"/>
          <w:szCs w:val="28"/>
          <w:lang w:val="uk-UA"/>
        </w:rPr>
        <w:t xml:space="preserve"> восьмого скликання</w:t>
      </w:r>
    </w:p>
    <w:p w:rsidR="005A3B3B" w:rsidRDefault="00F947D8" w:rsidP="00E104AD">
      <w:pPr>
        <w:shd w:val="clear" w:color="auto" w:fill="FFFFFF"/>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2</w:t>
      </w:r>
      <w:r w:rsidR="00B25DC1">
        <w:rPr>
          <w:rFonts w:ascii="Times New Roman" w:hAnsi="Times New Roman" w:cs="Times New Roman"/>
          <w:sz w:val="28"/>
          <w:szCs w:val="28"/>
          <w:lang w:val="en-US"/>
        </w:rPr>
        <w:t>5</w:t>
      </w:r>
      <w:bookmarkStart w:id="0" w:name="_GoBack"/>
      <w:bookmarkEnd w:id="0"/>
      <w:r>
        <w:rPr>
          <w:rFonts w:ascii="Times New Roman" w:hAnsi="Times New Roman" w:cs="Times New Roman"/>
          <w:sz w:val="28"/>
          <w:szCs w:val="28"/>
          <w:lang w:val="uk-UA"/>
        </w:rPr>
        <w:t xml:space="preserve"> </w:t>
      </w:r>
      <w:r w:rsidR="00EE7070">
        <w:rPr>
          <w:rFonts w:ascii="Times New Roman" w:hAnsi="Times New Roman" w:cs="Times New Roman"/>
          <w:sz w:val="28"/>
          <w:szCs w:val="28"/>
          <w:lang w:val="uk-UA"/>
        </w:rPr>
        <w:t>листопада</w:t>
      </w:r>
      <w:r>
        <w:rPr>
          <w:rFonts w:ascii="Times New Roman" w:hAnsi="Times New Roman" w:cs="Times New Roman"/>
          <w:sz w:val="28"/>
          <w:szCs w:val="28"/>
          <w:lang w:val="uk-UA"/>
        </w:rPr>
        <w:t xml:space="preserve"> 202</w:t>
      </w:r>
      <w:r w:rsidR="00EE7070">
        <w:rPr>
          <w:rFonts w:ascii="Times New Roman" w:hAnsi="Times New Roman" w:cs="Times New Roman"/>
          <w:sz w:val="28"/>
          <w:szCs w:val="28"/>
          <w:lang w:val="uk-UA"/>
        </w:rPr>
        <w:t>4</w:t>
      </w:r>
      <w:r>
        <w:rPr>
          <w:rFonts w:ascii="Times New Roman" w:hAnsi="Times New Roman" w:cs="Times New Roman"/>
          <w:sz w:val="28"/>
          <w:szCs w:val="28"/>
          <w:lang w:val="uk-UA"/>
        </w:rPr>
        <w:t xml:space="preserve"> р</w:t>
      </w:r>
      <w:r w:rsidR="00E104AD">
        <w:rPr>
          <w:rFonts w:ascii="Times New Roman" w:hAnsi="Times New Roman" w:cs="Times New Roman"/>
          <w:sz w:val="28"/>
          <w:szCs w:val="28"/>
          <w:lang w:val="uk-UA"/>
        </w:rPr>
        <w:t>оку</w:t>
      </w:r>
      <w:r>
        <w:rPr>
          <w:rFonts w:ascii="Times New Roman" w:hAnsi="Times New Roman" w:cs="Times New Roman"/>
          <w:sz w:val="28"/>
          <w:szCs w:val="28"/>
          <w:lang w:val="uk-UA"/>
        </w:rPr>
        <w:t xml:space="preserve"> </w:t>
      </w:r>
    </w:p>
    <w:p w:rsidR="008351EF" w:rsidRDefault="00F947D8" w:rsidP="00E104AD">
      <w:pPr>
        <w:shd w:val="clear" w:color="auto" w:fill="FFFFFF"/>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w:t>
      </w:r>
      <w:r w:rsidR="00447400">
        <w:rPr>
          <w:rFonts w:ascii="Times New Roman" w:hAnsi="Times New Roman" w:cs="Times New Roman"/>
          <w:sz w:val="28"/>
          <w:szCs w:val="28"/>
          <w:lang w:val="uk-UA"/>
        </w:rPr>
        <w:t xml:space="preserve"> 2058</w:t>
      </w:r>
      <w:r>
        <w:rPr>
          <w:rFonts w:ascii="Times New Roman" w:hAnsi="Times New Roman" w:cs="Times New Roman"/>
          <w:sz w:val="28"/>
          <w:szCs w:val="28"/>
          <w:lang w:val="uk-UA"/>
        </w:rPr>
        <w:t>-</w:t>
      </w:r>
      <w:r w:rsidR="00EE7070">
        <w:rPr>
          <w:rFonts w:ascii="Times New Roman" w:hAnsi="Times New Roman" w:cs="Times New Roman"/>
          <w:sz w:val="28"/>
          <w:szCs w:val="28"/>
          <w:lang w:val="uk-UA"/>
        </w:rPr>
        <w:t>51</w:t>
      </w:r>
      <w:r w:rsidR="008351EF" w:rsidRPr="008351EF">
        <w:rPr>
          <w:rFonts w:ascii="Times New Roman" w:hAnsi="Times New Roman" w:cs="Times New Roman"/>
          <w:sz w:val="28"/>
          <w:szCs w:val="28"/>
          <w:lang w:val="uk-UA"/>
        </w:rPr>
        <w:t>-VIII</w:t>
      </w:r>
    </w:p>
    <w:p w:rsidR="005A3B3B" w:rsidRPr="008351EF" w:rsidRDefault="005A3B3B" w:rsidP="00E104AD">
      <w:pPr>
        <w:shd w:val="clear" w:color="auto" w:fill="FFFFFF"/>
        <w:spacing w:after="0" w:line="240" w:lineRule="auto"/>
        <w:ind w:left="5670"/>
        <w:rPr>
          <w:rFonts w:ascii="Times New Roman" w:eastAsia="Times New Roman" w:hAnsi="Times New Roman" w:cs="Times New Roman"/>
          <w:color w:val="4D4D4D"/>
          <w:sz w:val="28"/>
          <w:szCs w:val="28"/>
          <w:lang w:val="uk-UA" w:eastAsia="uk-UA"/>
        </w:rPr>
      </w:pPr>
      <w:r>
        <w:rPr>
          <w:rFonts w:ascii="Times New Roman" w:hAnsi="Times New Roman" w:cs="Times New Roman"/>
          <w:sz w:val="28"/>
          <w:szCs w:val="28"/>
          <w:lang w:val="uk-UA"/>
        </w:rPr>
        <w:t>(51 позачергова сесія)</w:t>
      </w:r>
    </w:p>
    <w:p w:rsidR="008351EF" w:rsidRPr="008351EF" w:rsidRDefault="008351EF" w:rsidP="008351EF">
      <w:pPr>
        <w:shd w:val="clear" w:color="auto" w:fill="FFFFFF"/>
        <w:spacing w:before="75" w:after="75" w:line="240" w:lineRule="auto"/>
        <w:rPr>
          <w:rFonts w:ascii="Arial" w:eastAsia="Times New Roman" w:hAnsi="Arial" w:cs="Arial"/>
          <w:color w:val="4D4D4D"/>
          <w:sz w:val="24"/>
          <w:szCs w:val="24"/>
          <w:lang w:val="uk-UA" w:eastAsia="uk-UA"/>
        </w:rPr>
      </w:pPr>
    </w:p>
    <w:p w:rsidR="008351EF" w:rsidRPr="008351EF" w:rsidRDefault="008351EF" w:rsidP="008351EF">
      <w:pPr>
        <w:shd w:val="clear" w:color="auto" w:fill="FFFFFF"/>
        <w:spacing w:before="75" w:after="75" w:line="240" w:lineRule="auto"/>
        <w:rPr>
          <w:rFonts w:ascii="Arial" w:eastAsia="Times New Roman" w:hAnsi="Arial" w:cs="Arial"/>
          <w:color w:val="4D4D4D"/>
          <w:sz w:val="24"/>
          <w:szCs w:val="24"/>
          <w:lang w:val="uk-UA" w:eastAsia="uk-UA"/>
        </w:rPr>
      </w:pPr>
    </w:p>
    <w:p w:rsidR="008351EF" w:rsidRPr="008351EF" w:rsidRDefault="008351EF" w:rsidP="008351EF">
      <w:pPr>
        <w:shd w:val="clear" w:color="auto" w:fill="FFFFFF"/>
        <w:spacing w:before="75" w:after="75" w:line="240" w:lineRule="auto"/>
        <w:rPr>
          <w:rFonts w:ascii="Arial" w:eastAsia="Times New Roman" w:hAnsi="Arial" w:cs="Arial"/>
          <w:color w:val="4D4D4D"/>
          <w:sz w:val="24"/>
          <w:szCs w:val="24"/>
          <w:lang w:val="uk-UA" w:eastAsia="uk-UA"/>
        </w:rPr>
      </w:pPr>
    </w:p>
    <w:p w:rsidR="008351EF" w:rsidRDefault="008351EF" w:rsidP="008351EF">
      <w:pPr>
        <w:shd w:val="clear" w:color="auto" w:fill="FFFFFF"/>
        <w:spacing w:before="75" w:after="75" w:line="240" w:lineRule="auto"/>
        <w:rPr>
          <w:rFonts w:ascii="Arial" w:eastAsia="Times New Roman" w:hAnsi="Arial" w:cs="Arial"/>
          <w:color w:val="4D4D4D"/>
          <w:sz w:val="24"/>
          <w:szCs w:val="24"/>
          <w:lang w:val="uk-UA" w:eastAsia="uk-UA"/>
        </w:rPr>
      </w:pPr>
    </w:p>
    <w:p w:rsidR="00E104AD" w:rsidRDefault="00E104AD" w:rsidP="008351EF">
      <w:pPr>
        <w:shd w:val="clear" w:color="auto" w:fill="FFFFFF"/>
        <w:spacing w:before="75" w:after="75" w:line="240" w:lineRule="auto"/>
        <w:rPr>
          <w:rFonts w:ascii="Arial" w:eastAsia="Times New Roman" w:hAnsi="Arial" w:cs="Arial"/>
          <w:color w:val="4D4D4D"/>
          <w:sz w:val="24"/>
          <w:szCs w:val="24"/>
          <w:lang w:val="uk-UA" w:eastAsia="uk-UA"/>
        </w:rPr>
      </w:pPr>
    </w:p>
    <w:p w:rsidR="00E104AD" w:rsidRDefault="00E104AD" w:rsidP="008351EF">
      <w:pPr>
        <w:shd w:val="clear" w:color="auto" w:fill="FFFFFF"/>
        <w:spacing w:before="75" w:after="75" w:line="240" w:lineRule="auto"/>
        <w:rPr>
          <w:rFonts w:ascii="Arial" w:eastAsia="Times New Roman" w:hAnsi="Arial" w:cs="Arial"/>
          <w:color w:val="4D4D4D"/>
          <w:sz w:val="24"/>
          <w:szCs w:val="24"/>
          <w:lang w:val="uk-UA" w:eastAsia="uk-UA"/>
        </w:rPr>
      </w:pPr>
    </w:p>
    <w:p w:rsidR="00E104AD" w:rsidRDefault="00E104AD" w:rsidP="008351EF">
      <w:pPr>
        <w:shd w:val="clear" w:color="auto" w:fill="FFFFFF"/>
        <w:spacing w:before="75" w:after="75" w:line="240" w:lineRule="auto"/>
        <w:rPr>
          <w:rFonts w:ascii="Arial" w:eastAsia="Times New Roman" w:hAnsi="Arial" w:cs="Arial"/>
          <w:color w:val="4D4D4D"/>
          <w:sz w:val="24"/>
          <w:szCs w:val="24"/>
          <w:lang w:val="uk-UA" w:eastAsia="uk-UA"/>
        </w:rPr>
      </w:pPr>
    </w:p>
    <w:p w:rsidR="00E104AD" w:rsidRPr="008351EF" w:rsidRDefault="00E104AD" w:rsidP="008351EF">
      <w:pPr>
        <w:shd w:val="clear" w:color="auto" w:fill="FFFFFF"/>
        <w:spacing w:before="75" w:after="75" w:line="240" w:lineRule="auto"/>
        <w:rPr>
          <w:rFonts w:ascii="Arial" w:eastAsia="Times New Roman" w:hAnsi="Arial" w:cs="Arial"/>
          <w:color w:val="4D4D4D"/>
          <w:sz w:val="24"/>
          <w:szCs w:val="24"/>
          <w:lang w:val="uk-UA" w:eastAsia="uk-UA"/>
        </w:rPr>
      </w:pPr>
    </w:p>
    <w:p w:rsidR="008351EF" w:rsidRPr="008351EF" w:rsidRDefault="008351EF" w:rsidP="008351EF">
      <w:pPr>
        <w:shd w:val="clear" w:color="auto" w:fill="FFFFFF"/>
        <w:spacing w:before="75" w:after="75" w:line="240" w:lineRule="auto"/>
        <w:rPr>
          <w:rFonts w:ascii="Arial" w:eastAsia="Times New Roman" w:hAnsi="Arial" w:cs="Arial"/>
          <w:color w:val="4D4D4D"/>
          <w:sz w:val="24"/>
          <w:szCs w:val="24"/>
          <w:lang w:val="uk-UA" w:eastAsia="uk-UA"/>
        </w:rPr>
      </w:pPr>
    </w:p>
    <w:p w:rsidR="008351EF" w:rsidRPr="008351EF" w:rsidRDefault="008351EF" w:rsidP="008351EF">
      <w:pPr>
        <w:shd w:val="clear" w:color="auto" w:fill="FFFFFF"/>
        <w:spacing w:before="75" w:after="75" w:line="240" w:lineRule="auto"/>
        <w:jc w:val="center"/>
        <w:rPr>
          <w:rFonts w:ascii="Times New Roman" w:eastAsia="Times New Roman" w:hAnsi="Times New Roman" w:cs="Times New Roman"/>
          <w:b/>
          <w:color w:val="000000" w:themeColor="text1"/>
          <w:sz w:val="32"/>
          <w:szCs w:val="32"/>
          <w:lang w:val="uk-UA" w:eastAsia="uk-UA"/>
        </w:rPr>
      </w:pPr>
      <w:r w:rsidRPr="008351EF">
        <w:rPr>
          <w:rFonts w:ascii="Times New Roman" w:eastAsia="Times New Roman" w:hAnsi="Times New Roman" w:cs="Times New Roman"/>
          <w:b/>
          <w:color w:val="000000" w:themeColor="text1"/>
          <w:sz w:val="32"/>
          <w:szCs w:val="32"/>
          <w:lang w:val="uk-UA" w:eastAsia="uk-UA"/>
        </w:rPr>
        <w:t>Програма</w:t>
      </w:r>
    </w:p>
    <w:p w:rsidR="008351EF" w:rsidRPr="00E47466" w:rsidRDefault="00E47466" w:rsidP="008351EF">
      <w:pPr>
        <w:shd w:val="clear" w:color="auto" w:fill="FFFFFF"/>
        <w:spacing w:before="75" w:after="75" w:line="240" w:lineRule="auto"/>
        <w:jc w:val="center"/>
        <w:rPr>
          <w:rFonts w:ascii="Times New Roman" w:eastAsia="Times New Roman" w:hAnsi="Times New Roman" w:cs="Times New Roman"/>
          <w:b/>
          <w:color w:val="000000" w:themeColor="text1"/>
          <w:sz w:val="32"/>
          <w:szCs w:val="32"/>
          <w:lang w:val="uk-UA" w:eastAsia="uk-UA"/>
        </w:rPr>
      </w:pPr>
      <w:r w:rsidRPr="00E47466">
        <w:rPr>
          <w:rFonts w:ascii="Times New Roman" w:hAnsi="Times New Roman" w:cs="Times New Roman"/>
          <w:b/>
          <w:sz w:val="28"/>
          <w:szCs w:val="28"/>
          <w:lang w:val="uk-UA"/>
        </w:rPr>
        <w:t>,,</w:t>
      </w:r>
      <w:r w:rsidRPr="00E47466">
        <w:rPr>
          <w:rFonts w:ascii="Times New Roman" w:eastAsia="Times New Roman" w:hAnsi="Times New Roman" w:cs="Times New Roman"/>
          <w:b/>
          <w:sz w:val="28"/>
          <w:szCs w:val="28"/>
          <w:lang w:val="uk-UA"/>
        </w:rPr>
        <w:t>Утримання</w:t>
      </w:r>
      <w:r w:rsidRPr="008351EF">
        <w:rPr>
          <w:rFonts w:ascii="Times New Roman" w:eastAsia="Times New Roman" w:hAnsi="Times New Roman" w:cs="Times New Roman"/>
          <w:sz w:val="28"/>
          <w:szCs w:val="28"/>
          <w:lang w:val="uk-UA"/>
        </w:rPr>
        <w:t xml:space="preserve"> </w:t>
      </w:r>
      <w:r w:rsidR="008351EF" w:rsidRPr="00E47466">
        <w:rPr>
          <w:rFonts w:ascii="Times New Roman" w:eastAsia="Times New Roman" w:hAnsi="Times New Roman" w:cs="Times New Roman"/>
          <w:b/>
          <w:color w:val="000000" w:themeColor="text1"/>
          <w:sz w:val="32"/>
          <w:szCs w:val="32"/>
          <w:lang w:val="uk-UA" w:eastAsia="uk-UA"/>
        </w:rPr>
        <w:t xml:space="preserve">об’єктів спільного користування чи ліквідації негативних наслідків діяльності об'єктів </w:t>
      </w:r>
      <w:r w:rsidR="00EE7070" w:rsidRPr="00E47466">
        <w:rPr>
          <w:rFonts w:ascii="Times New Roman" w:eastAsia="Times New Roman" w:hAnsi="Times New Roman" w:cs="Times New Roman"/>
          <w:b/>
          <w:color w:val="000000" w:themeColor="text1"/>
          <w:sz w:val="32"/>
          <w:szCs w:val="32"/>
          <w:lang w:val="uk-UA" w:eastAsia="uk-UA"/>
        </w:rPr>
        <w:t>спільного користування на 2025</w:t>
      </w:r>
      <w:r w:rsidR="008351EF" w:rsidRPr="00E47466">
        <w:rPr>
          <w:rFonts w:ascii="Times New Roman" w:eastAsia="Times New Roman" w:hAnsi="Times New Roman" w:cs="Times New Roman"/>
          <w:b/>
          <w:color w:val="000000" w:themeColor="text1"/>
          <w:sz w:val="32"/>
          <w:szCs w:val="32"/>
          <w:lang w:val="uk-UA" w:eastAsia="uk-UA"/>
        </w:rPr>
        <w:t xml:space="preserve"> рік</w:t>
      </w:r>
      <w:r w:rsidRPr="00E47466">
        <w:rPr>
          <w:rFonts w:ascii="Times New Roman" w:eastAsia="Times New Roman" w:hAnsi="Times New Roman" w:cs="Times New Roman"/>
          <w:b/>
          <w:sz w:val="28"/>
          <w:szCs w:val="28"/>
          <w:lang w:val="uk-UA" w:eastAsia="zh-CN"/>
        </w:rPr>
        <w:t>”</w:t>
      </w:r>
    </w:p>
    <w:p w:rsidR="008351EF" w:rsidRPr="008351EF" w:rsidRDefault="008351EF" w:rsidP="008351EF">
      <w:pPr>
        <w:rPr>
          <w:rFonts w:ascii="Times New Roman" w:eastAsia="Times New Roman" w:hAnsi="Times New Roman" w:cs="Times New Roman"/>
          <w:b/>
          <w:sz w:val="28"/>
          <w:szCs w:val="28"/>
          <w:lang w:val="uk-UA"/>
        </w:rPr>
      </w:pPr>
      <w:r w:rsidRPr="008351EF">
        <w:rPr>
          <w:rFonts w:ascii="Times New Roman" w:eastAsia="Times New Roman" w:hAnsi="Times New Roman" w:cs="Times New Roman"/>
          <w:b/>
          <w:sz w:val="28"/>
          <w:szCs w:val="28"/>
          <w:lang w:val="uk-UA"/>
        </w:rPr>
        <w:br w:type="page"/>
      </w:r>
    </w:p>
    <w:p w:rsidR="008351EF" w:rsidRPr="008351EF" w:rsidRDefault="008351EF" w:rsidP="00E104AD">
      <w:pPr>
        <w:pStyle w:val="a4"/>
        <w:spacing w:after="0" w:line="240" w:lineRule="auto"/>
        <w:jc w:val="center"/>
        <w:rPr>
          <w:rFonts w:ascii="Times New Roman" w:eastAsia="Times New Roman" w:hAnsi="Times New Roman" w:cs="Times New Roman"/>
          <w:b/>
          <w:sz w:val="28"/>
          <w:szCs w:val="28"/>
          <w:lang w:val="uk-UA"/>
        </w:rPr>
      </w:pPr>
      <w:r w:rsidRPr="008351EF">
        <w:rPr>
          <w:rFonts w:ascii="Times New Roman" w:eastAsia="Times New Roman" w:hAnsi="Times New Roman" w:cs="Times New Roman"/>
          <w:b/>
          <w:sz w:val="28"/>
          <w:szCs w:val="28"/>
          <w:lang w:val="uk-UA"/>
        </w:rPr>
        <w:lastRenderedPageBreak/>
        <w:t>ПАСПОРТ</w:t>
      </w:r>
    </w:p>
    <w:p w:rsidR="00F675A8" w:rsidRDefault="008351EF" w:rsidP="00E104AD">
      <w:pPr>
        <w:pStyle w:val="a4"/>
        <w:spacing w:after="0" w:line="240" w:lineRule="auto"/>
        <w:ind w:left="0"/>
        <w:jc w:val="center"/>
        <w:rPr>
          <w:rFonts w:ascii="Times New Roman" w:eastAsia="Times New Roman" w:hAnsi="Times New Roman" w:cs="Times New Roman"/>
          <w:b/>
          <w:sz w:val="28"/>
          <w:szCs w:val="28"/>
          <w:lang w:val="uk-UA"/>
        </w:rPr>
      </w:pPr>
      <w:r w:rsidRPr="008351EF">
        <w:rPr>
          <w:rFonts w:ascii="Times New Roman" w:eastAsia="Times New Roman" w:hAnsi="Times New Roman" w:cs="Times New Roman"/>
          <w:sz w:val="28"/>
          <w:szCs w:val="28"/>
          <w:lang w:val="uk-UA"/>
        </w:rPr>
        <w:t xml:space="preserve">Програми </w:t>
      </w:r>
      <w:r w:rsidR="00E47466" w:rsidRPr="00FE1212">
        <w:rPr>
          <w:rFonts w:ascii="Times New Roman" w:hAnsi="Times New Roman" w:cs="Times New Roman"/>
          <w:sz w:val="28"/>
          <w:szCs w:val="28"/>
          <w:lang w:val="uk-UA"/>
        </w:rPr>
        <w:t>,,</w:t>
      </w:r>
      <w:r w:rsidRPr="008351EF">
        <w:rPr>
          <w:rFonts w:ascii="Times New Roman" w:eastAsia="Times New Roman" w:hAnsi="Times New Roman" w:cs="Times New Roman"/>
          <w:sz w:val="28"/>
          <w:szCs w:val="28"/>
          <w:lang w:val="uk-UA"/>
        </w:rPr>
        <w:t xml:space="preserve">Утримання об’єктів спільного користування чи ліквідації негативних наслідків діяльності об’єктів спільного користування </w:t>
      </w:r>
      <w:r w:rsidRPr="008351EF">
        <w:rPr>
          <w:rFonts w:ascii="Times New Roman" w:eastAsia="Times New Roman" w:hAnsi="Times New Roman" w:cs="Times New Roman"/>
          <w:b/>
          <w:sz w:val="28"/>
          <w:szCs w:val="28"/>
          <w:lang w:val="uk-UA"/>
        </w:rPr>
        <w:t xml:space="preserve"> </w:t>
      </w:r>
    </w:p>
    <w:p w:rsidR="008351EF" w:rsidRPr="008351EF" w:rsidRDefault="008351EF" w:rsidP="00E104AD">
      <w:pPr>
        <w:pStyle w:val="a4"/>
        <w:spacing w:after="0" w:line="240" w:lineRule="auto"/>
        <w:ind w:left="0"/>
        <w:jc w:val="center"/>
        <w:rPr>
          <w:rFonts w:ascii="Times New Roman" w:eastAsia="Times New Roman" w:hAnsi="Times New Roman" w:cs="Times New Roman"/>
          <w:b/>
          <w:sz w:val="28"/>
          <w:szCs w:val="28"/>
          <w:lang w:val="uk-UA"/>
        </w:rPr>
      </w:pPr>
      <w:r w:rsidRPr="008351EF">
        <w:rPr>
          <w:rFonts w:ascii="Times New Roman" w:eastAsia="Times New Roman" w:hAnsi="Times New Roman" w:cs="Times New Roman"/>
          <w:sz w:val="28"/>
          <w:szCs w:val="28"/>
          <w:lang w:val="uk-UA"/>
        </w:rPr>
        <w:t>на 202</w:t>
      </w:r>
      <w:r w:rsidR="00EE7070">
        <w:rPr>
          <w:rFonts w:ascii="Times New Roman" w:eastAsia="Times New Roman" w:hAnsi="Times New Roman" w:cs="Times New Roman"/>
          <w:sz w:val="28"/>
          <w:szCs w:val="28"/>
          <w:lang w:val="uk-UA"/>
        </w:rPr>
        <w:t>5</w:t>
      </w:r>
      <w:r w:rsidRPr="008351EF">
        <w:rPr>
          <w:rFonts w:ascii="Times New Roman" w:eastAsia="Times New Roman" w:hAnsi="Times New Roman" w:cs="Times New Roman"/>
          <w:sz w:val="28"/>
          <w:szCs w:val="28"/>
          <w:lang w:val="uk-UA"/>
        </w:rPr>
        <w:t xml:space="preserve"> рік</w:t>
      </w:r>
      <w:r w:rsidR="00E47466" w:rsidRPr="008351EF">
        <w:rPr>
          <w:rFonts w:ascii="Times New Roman" w:eastAsia="Times New Roman" w:hAnsi="Times New Roman" w:cs="Times New Roman"/>
          <w:sz w:val="28"/>
          <w:szCs w:val="28"/>
          <w:lang w:val="uk-UA" w:eastAsia="zh-CN"/>
        </w:rPr>
        <w:t>”</w:t>
      </w:r>
    </w:p>
    <w:tbl>
      <w:tblPr>
        <w:tblpPr w:leftFromText="180" w:rightFromText="180" w:vertAnchor="text" w:horzAnchor="margin" w:tblpY="116"/>
        <w:tblW w:w="5000" w:type="pct"/>
        <w:shd w:val="clear" w:color="auto" w:fill="FFFFFF"/>
        <w:tblCellMar>
          <w:left w:w="0" w:type="dxa"/>
          <w:right w:w="0" w:type="dxa"/>
        </w:tblCellMar>
        <w:tblLook w:val="04A0" w:firstRow="1" w:lastRow="0" w:firstColumn="1" w:lastColumn="0" w:noHBand="0" w:noVBand="1"/>
      </w:tblPr>
      <w:tblGrid>
        <w:gridCol w:w="596"/>
        <w:gridCol w:w="3667"/>
        <w:gridCol w:w="5675"/>
      </w:tblGrid>
      <w:tr w:rsidR="008351EF" w:rsidRPr="008351EF" w:rsidTr="001319BB">
        <w:trPr>
          <w:trHeight w:val="619"/>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1</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Ініціатор розроблення Програми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Виконавчий комітет Решетилівської міської ради</w:t>
            </w:r>
          </w:p>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p>
        </w:tc>
      </w:tr>
      <w:tr w:rsidR="008351EF" w:rsidRPr="008351EF" w:rsidTr="001319BB">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2</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Підстава для прийняття Програми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jc w:val="both"/>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 xml:space="preserve">Закон України  </w:t>
            </w:r>
            <w:r w:rsidR="00442470" w:rsidRPr="00FE1212">
              <w:rPr>
                <w:rFonts w:ascii="Times New Roman" w:hAnsi="Times New Roman" w:cs="Times New Roman"/>
                <w:sz w:val="28"/>
                <w:szCs w:val="28"/>
                <w:lang w:val="uk-UA"/>
              </w:rPr>
              <w:t>,,</w:t>
            </w:r>
            <w:r w:rsidRPr="008351EF">
              <w:rPr>
                <w:rFonts w:ascii="Times New Roman" w:eastAsia="Times New Roman" w:hAnsi="Times New Roman" w:cs="Times New Roman"/>
                <w:sz w:val="28"/>
                <w:szCs w:val="28"/>
                <w:lang w:val="uk-UA" w:eastAsia="uk-UA"/>
              </w:rPr>
              <w:t>Про місцеве самоврядування</w:t>
            </w:r>
            <w:r w:rsidR="00442470">
              <w:rPr>
                <w:rFonts w:ascii="Times New Roman" w:eastAsia="Times New Roman" w:hAnsi="Times New Roman" w:cs="Times New Roman"/>
                <w:sz w:val="28"/>
                <w:szCs w:val="28"/>
                <w:lang w:val="uk-UA" w:eastAsia="uk-UA"/>
              </w:rPr>
              <w:t xml:space="preserve"> </w:t>
            </w:r>
            <w:r w:rsidRPr="008351EF">
              <w:rPr>
                <w:rFonts w:ascii="Times New Roman" w:eastAsia="Times New Roman" w:hAnsi="Times New Roman" w:cs="Times New Roman"/>
                <w:sz w:val="28"/>
                <w:szCs w:val="28"/>
                <w:lang w:val="uk-UA" w:eastAsia="uk-UA"/>
              </w:rPr>
              <w:t>в Україні</w:t>
            </w:r>
            <w:r w:rsidR="00442470" w:rsidRPr="008351EF">
              <w:rPr>
                <w:rFonts w:ascii="Times New Roman" w:eastAsia="Times New Roman" w:hAnsi="Times New Roman" w:cs="Times New Roman"/>
                <w:sz w:val="28"/>
                <w:szCs w:val="28"/>
                <w:lang w:val="uk-UA" w:eastAsia="zh-CN"/>
              </w:rPr>
              <w:t>”</w:t>
            </w:r>
            <w:r w:rsidRPr="008351EF">
              <w:rPr>
                <w:rFonts w:ascii="Times New Roman" w:eastAsia="Times New Roman" w:hAnsi="Times New Roman" w:cs="Times New Roman"/>
                <w:sz w:val="28"/>
                <w:szCs w:val="28"/>
                <w:lang w:val="uk-UA" w:eastAsia="uk-UA"/>
              </w:rPr>
              <w:t>, пункт 2 статті 101 та стаття 104 Бюджетного кодексу України</w:t>
            </w:r>
          </w:p>
          <w:p w:rsidR="008351EF" w:rsidRPr="008351EF" w:rsidRDefault="008351EF" w:rsidP="001319BB">
            <w:pPr>
              <w:spacing w:before="100" w:beforeAutospacing="1" w:after="100" w:afterAutospacing="1" w:line="240" w:lineRule="auto"/>
              <w:contextualSpacing/>
              <w:jc w:val="both"/>
              <w:rPr>
                <w:rFonts w:ascii="Times New Roman" w:eastAsia="Times New Roman" w:hAnsi="Times New Roman" w:cs="Times New Roman"/>
                <w:sz w:val="28"/>
                <w:szCs w:val="28"/>
                <w:lang w:val="uk-UA"/>
              </w:rPr>
            </w:pPr>
          </w:p>
        </w:tc>
      </w:tr>
      <w:tr w:rsidR="008351EF" w:rsidRPr="008351EF" w:rsidTr="001319BB">
        <w:trPr>
          <w:trHeight w:val="629"/>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3</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Розробники Програми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Фінансове управління Решетилівської міської ради</w:t>
            </w:r>
          </w:p>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p>
        </w:tc>
      </w:tr>
      <w:tr w:rsidR="008351EF" w:rsidRPr="008351EF" w:rsidTr="001319BB">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4</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Співрозробники Програми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w:t>
            </w:r>
          </w:p>
        </w:tc>
      </w:tr>
      <w:tr w:rsidR="008351EF" w:rsidRPr="008351EF" w:rsidTr="001319BB">
        <w:trPr>
          <w:trHeight w:val="738"/>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5</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Відповідальний виконавець</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Виконавчий комітет Решетилівської міської ради</w:t>
            </w:r>
          </w:p>
        </w:tc>
      </w:tr>
      <w:tr w:rsidR="008351EF" w:rsidRPr="008351EF" w:rsidTr="001319BB">
        <w:trPr>
          <w:trHeight w:val="950"/>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6</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Учасники Програми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 xml:space="preserve">Виконавчий комітет Решетилівської міської ради, об’єкти спільного користування </w:t>
            </w:r>
          </w:p>
          <w:p w:rsidR="008351EF" w:rsidRPr="008351EF" w:rsidRDefault="008351EF" w:rsidP="001319BB">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val="uk-UA"/>
              </w:rPr>
            </w:pPr>
          </w:p>
        </w:tc>
      </w:tr>
      <w:tr w:rsidR="008351EF" w:rsidRPr="008351EF" w:rsidTr="001319BB">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7</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Термін реалізації</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EE7070">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202</w:t>
            </w:r>
            <w:r w:rsidR="00EE7070">
              <w:rPr>
                <w:rFonts w:ascii="Times New Roman" w:eastAsia="Times New Roman" w:hAnsi="Times New Roman" w:cs="Times New Roman"/>
                <w:sz w:val="28"/>
                <w:szCs w:val="28"/>
                <w:lang w:val="uk-UA"/>
              </w:rPr>
              <w:t>5</w:t>
            </w:r>
            <w:r w:rsidR="00E104AD">
              <w:rPr>
                <w:rFonts w:ascii="Times New Roman" w:eastAsia="Times New Roman" w:hAnsi="Times New Roman" w:cs="Times New Roman"/>
                <w:sz w:val="28"/>
                <w:szCs w:val="28"/>
                <w:lang w:val="uk-UA"/>
              </w:rPr>
              <w:t xml:space="preserve"> рік</w:t>
            </w:r>
          </w:p>
        </w:tc>
      </w:tr>
      <w:tr w:rsidR="008351EF" w:rsidRPr="008351EF" w:rsidTr="001319BB">
        <w:trPr>
          <w:trHeight w:val="1193"/>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8</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всього, у тому числі:</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351EF" w:rsidRPr="008351EF" w:rsidRDefault="006B41FB" w:rsidP="007B7148">
            <w:pPr>
              <w:spacing w:before="100" w:beforeAutospacing="1" w:after="100" w:afterAutospacing="1"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650</w:t>
            </w:r>
            <w:r w:rsidR="007B7148">
              <w:rPr>
                <w:rFonts w:ascii="Times New Roman" w:eastAsia="Times New Roman" w:hAnsi="Times New Roman" w:cs="Times New Roman"/>
                <w:sz w:val="28"/>
                <w:szCs w:val="28"/>
                <w:lang w:val="uk-UA"/>
              </w:rPr>
              <w:t>,0 тис.</w:t>
            </w:r>
            <w:r w:rsidR="008351EF" w:rsidRPr="008351EF">
              <w:rPr>
                <w:rFonts w:ascii="Times New Roman" w:eastAsia="Times New Roman" w:hAnsi="Times New Roman" w:cs="Times New Roman"/>
                <w:sz w:val="28"/>
                <w:szCs w:val="28"/>
                <w:lang w:val="uk-UA"/>
              </w:rPr>
              <w:t xml:space="preserve"> грн.</w:t>
            </w:r>
          </w:p>
        </w:tc>
      </w:tr>
      <w:tr w:rsidR="008351EF" w:rsidRPr="008351EF" w:rsidTr="001319BB">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9</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70AD3">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Кошт</w:t>
            </w:r>
            <w:r w:rsidR="00170AD3">
              <w:rPr>
                <w:rFonts w:ascii="Times New Roman" w:eastAsia="Times New Roman" w:hAnsi="Times New Roman" w:cs="Times New Roman"/>
                <w:sz w:val="28"/>
                <w:szCs w:val="28"/>
                <w:lang w:val="uk-UA"/>
              </w:rPr>
              <w:t>и</w:t>
            </w:r>
            <w:r w:rsidRPr="008351EF">
              <w:rPr>
                <w:rFonts w:ascii="Times New Roman" w:eastAsia="Times New Roman" w:hAnsi="Times New Roman" w:cs="Times New Roman"/>
                <w:sz w:val="28"/>
                <w:szCs w:val="28"/>
                <w:lang w:val="uk-UA"/>
              </w:rPr>
              <w:t xml:space="preserve"> бюджету  Решетилівської міської ради</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8351EF" w:rsidRPr="008351EF" w:rsidRDefault="006B41FB"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650</w:t>
            </w:r>
            <w:r w:rsidR="007B7148">
              <w:rPr>
                <w:rFonts w:ascii="Times New Roman" w:eastAsia="Times New Roman" w:hAnsi="Times New Roman" w:cs="Times New Roman"/>
                <w:sz w:val="28"/>
                <w:szCs w:val="28"/>
                <w:lang w:val="uk-UA"/>
              </w:rPr>
              <w:t>,0 тис.</w:t>
            </w:r>
            <w:r w:rsidR="00170AD3">
              <w:rPr>
                <w:rFonts w:ascii="Times New Roman" w:eastAsia="Times New Roman" w:hAnsi="Times New Roman" w:cs="Times New Roman"/>
                <w:sz w:val="28"/>
                <w:szCs w:val="28"/>
                <w:lang w:val="uk-UA"/>
              </w:rPr>
              <w:t xml:space="preserve"> грн.</w:t>
            </w:r>
          </w:p>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З них:</w:t>
            </w:r>
          </w:p>
          <w:p w:rsidR="008351EF" w:rsidRPr="008351EF" w:rsidRDefault="006B41FB"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650</w:t>
            </w:r>
            <w:r w:rsidR="007B7148">
              <w:rPr>
                <w:rFonts w:ascii="Times New Roman" w:eastAsia="Times New Roman" w:hAnsi="Times New Roman" w:cs="Times New Roman"/>
                <w:sz w:val="28"/>
                <w:szCs w:val="28"/>
                <w:lang w:val="uk-UA"/>
              </w:rPr>
              <w:t>,0 тис.</w:t>
            </w:r>
            <w:r w:rsidR="00170AD3">
              <w:rPr>
                <w:rFonts w:ascii="Times New Roman" w:eastAsia="Times New Roman" w:hAnsi="Times New Roman" w:cs="Times New Roman"/>
                <w:sz w:val="28"/>
                <w:szCs w:val="28"/>
                <w:lang w:val="uk-UA"/>
              </w:rPr>
              <w:t xml:space="preserve"> грн</w:t>
            </w:r>
            <w:r w:rsidR="00E47466">
              <w:rPr>
                <w:rFonts w:ascii="Times New Roman" w:eastAsia="Times New Roman" w:hAnsi="Times New Roman" w:cs="Times New Roman"/>
                <w:sz w:val="28"/>
                <w:szCs w:val="28"/>
                <w:lang w:val="uk-UA"/>
              </w:rPr>
              <w:t>.</w:t>
            </w:r>
            <w:r w:rsidR="00F675A8">
              <w:rPr>
                <w:rFonts w:ascii="Times New Roman" w:eastAsia="Times New Roman" w:hAnsi="Times New Roman" w:cs="Times New Roman"/>
                <w:sz w:val="28"/>
                <w:szCs w:val="28"/>
                <w:lang w:val="uk-UA"/>
              </w:rPr>
              <w:t xml:space="preserve"> –</w:t>
            </w:r>
            <w:r w:rsidR="008351EF" w:rsidRPr="008351EF">
              <w:rPr>
                <w:rFonts w:ascii="Times New Roman" w:eastAsia="Times New Roman" w:hAnsi="Times New Roman" w:cs="Times New Roman"/>
                <w:sz w:val="28"/>
                <w:szCs w:val="28"/>
                <w:lang w:val="uk-UA"/>
              </w:rPr>
              <w:t xml:space="preserve"> кошти</w:t>
            </w:r>
            <w:r w:rsidR="00F675A8">
              <w:rPr>
                <w:rFonts w:ascii="Times New Roman" w:eastAsia="Times New Roman" w:hAnsi="Times New Roman" w:cs="Times New Roman"/>
                <w:sz w:val="28"/>
                <w:szCs w:val="28"/>
                <w:lang w:val="uk-UA"/>
              </w:rPr>
              <w:t xml:space="preserve"> </w:t>
            </w:r>
            <w:r w:rsidR="008351EF" w:rsidRPr="008351EF">
              <w:rPr>
                <w:rFonts w:ascii="Times New Roman" w:eastAsia="Times New Roman" w:hAnsi="Times New Roman" w:cs="Times New Roman"/>
                <w:sz w:val="28"/>
                <w:szCs w:val="28"/>
                <w:lang w:val="uk-UA"/>
              </w:rPr>
              <w:t>загального фонду</w:t>
            </w:r>
          </w:p>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p>
        </w:tc>
      </w:tr>
      <w:tr w:rsidR="008351EF" w:rsidRPr="008351EF" w:rsidTr="001319BB">
        <w:tc>
          <w:tcPr>
            <w:tcW w:w="3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1319BB">
            <w:pPr>
              <w:spacing w:before="100" w:beforeAutospacing="1" w:after="100" w:afterAutospacing="1" w:line="240" w:lineRule="auto"/>
              <w:contextualSpacing/>
              <w:rPr>
                <w:rFonts w:ascii="Times New Roman" w:eastAsia="Times New Roman" w:hAnsi="Times New Roman" w:cs="Times New Roman"/>
                <w:sz w:val="24"/>
                <w:szCs w:val="24"/>
                <w:lang w:val="uk-UA"/>
              </w:rPr>
            </w:pPr>
            <w:r w:rsidRPr="008351EF">
              <w:rPr>
                <w:rFonts w:ascii="Times New Roman" w:eastAsia="Times New Roman" w:hAnsi="Times New Roman" w:cs="Times New Roman"/>
                <w:sz w:val="24"/>
                <w:szCs w:val="24"/>
                <w:lang w:val="uk-UA"/>
              </w:rPr>
              <w:t>10</w:t>
            </w:r>
          </w:p>
        </w:tc>
        <w:tc>
          <w:tcPr>
            <w:tcW w:w="184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170AD3" w:rsidP="001319BB">
            <w:pPr>
              <w:spacing w:before="100" w:beforeAutospacing="1" w:after="100" w:afterAutospacing="1"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Кошти</w:t>
            </w:r>
            <w:r w:rsidR="008351EF" w:rsidRPr="008351EF">
              <w:rPr>
                <w:rFonts w:ascii="Times New Roman" w:eastAsia="Times New Roman" w:hAnsi="Times New Roman" w:cs="Times New Roman"/>
                <w:sz w:val="28"/>
                <w:szCs w:val="28"/>
                <w:lang w:val="uk-UA"/>
              </w:rPr>
              <w:t xml:space="preserve"> інших джерел</w:t>
            </w:r>
          </w:p>
        </w:tc>
        <w:tc>
          <w:tcPr>
            <w:tcW w:w="2855"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351EF" w:rsidRPr="008351EF" w:rsidRDefault="008351EF" w:rsidP="00953FFE">
            <w:pPr>
              <w:spacing w:before="100" w:beforeAutospacing="1" w:after="100" w:afterAutospacing="1" w:line="240" w:lineRule="auto"/>
              <w:contextualSpacing/>
              <w:rPr>
                <w:rFonts w:ascii="Times New Roman" w:eastAsia="Times New Roman" w:hAnsi="Times New Roman" w:cs="Times New Roman"/>
                <w:sz w:val="28"/>
                <w:szCs w:val="28"/>
                <w:lang w:val="uk-UA"/>
              </w:rPr>
            </w:pPr>
            <w:r w:rsidRPr="008351EF">
              <w:rPr>
                <w:rFonts w:ascii="Times New Roman" w:eastAsia="Times New Roman" w:hAnsi="Times New Roman" w:cs="Times New Roman"/>
                <w:sz w:val="28"/>
                <w:szCs w:val="28"/>
                <w:lang w:val="uk-UA"/>
              </w:rPr>
              <w:t>-</w:t>
            </w:r>
          </w:p>
        </w:tc>
      </w:tr>
    </w:tbl>
    <w:p w:rsidR="008351EF" w:rsidRPr="008351EF" w:rsidRDefault="008351EF" w:rsidP="008351EF">
      <w:pPr>
        <w:shd w:val="clear" w:color="auto" w:fill="FFFFFF"/>
        <w:spacing w:before="75" w:after="75" w:line="240" w:lineRule="auto"/>
        <w:jc w:val="center"/>
        <w:rPr>
          <w:rFonts w:ascii="Times New Roman" w:eastAsia="Times New Roman" w:hAnsi="Times New Roman" w:cs="Times New Roman"/>
          <w:b/>
          <w:color w:val="4D4D4D"/>
          <w:sz w:val="24"/>
          <w:szCs w:val="24"/>
          <w:lang w:val="uk-UA" w:eastAsia="uk-UA"/>
        </w:rPr>
      </w:pPr>
    </w:p>
    <w:p w:rsidR="008351EF" w:rsidRPr="008351EF" w:rsidRDefault="008351EF" w:rsidP="008351EF">
      <w:pPr>
        <w:shd w:val="clear" w:color="auto" w:fill="FFFFFF"/>
        <w:spacing w:before="75" w:after="75" w:line="240" w:lineRule="auto"/>
        <w:jc w:val="center"/>
        <w:rPr>
          <w:rFonts w:ascii="Times New Roman" w:eastAsia="Times New Roman" w:hAnsi="Times New Roman" w:cs="Times New Roman"/>
          <w:b/>
          <w:color w:val="4D4D4D"/>
          <w:sz w:val="24"/>
          <w:szCs w:val="24"/>
          <w:lang w:val="uk-UA" w:eastAsia="uk-UA"/>
        </w:rPr>
      </w:pPr>
    </w:p>
    <w:p w:rsidR="008351EF" w:rsidRPr="008351EF" w:rsidRDefault="008351EF" w:rsidP="008351EF">
      <w:pPr>
        <w:shd w:val="clear" w:color="auto" w:fill="FFFFFF"/>
        <w:spacing w:before="75" w:after="75" w:line="240" w:lineRule="auto"/>
        <w:jc w:val="center"/>
        <w:rPr>
          <w:rFonts w:ascii="Arial" w:eastAsia="Times New Roman" w:hAnsi="Arial" w:cs="Arial"/>
          <w:b/>
          <w:color w:val="4D4D4D"/>
          <w:sz w:val="24"/>
          <w:szCs w:val="24"/>
          <w:lang w:val="uk-UA" w:eastAsia="uk-UA"/>
        </w:rPr>
      </w:pPr>
    </w:p>
    <w:p w:rsidR="008351EF" w:rsidRPr="008351EF" w:rsidRDefault="008351EF" w:rsidP="008351EF">
      <w:pPr>
        <w:jc w:val="center"/>
        <w:rPr>
          <w:rFonts w:ascii="Times New Roman" w:hAnsi="Times New Roman" w:cs="Times New Roman"/>
          <w:b/>
          <w:sz w:val="28"/>
          <w:szCs w:val="28"/>
          <w:lang w:val="uk-UA" w:eastAsia="uk-UA"/>
        </w:rPr>
      </w:pPr>
    </w:p>
    <w:p w:rsidR="008351EF" w:rsidRPr="008351EF" w:rsidRDefault="008351EF" w:rsidP="008351EF">
      <w:pPr>
        <w:jc w:val="center"/>
        <w:rPr>
          <w:rFonts w:ascii="Times New Roman" w:hAnsi="Times New Roman" w:cs="Times New Roman"/>
          <w:b/>
          <w:sz w:val="28"/>
          <w:szCs w:val="28"/>
          <w:lang w:val="uk-UA" w:eastAsia="uk-UA"/>
        </w:rPr>
      </w:pPr>
    </w:p>
    <w:p w:rsidR="008351EF" w:rsidRPr="008351EF" w:rsidRDefault="008351EF" w:rsidP="00E104AD">
      <w:pPr>
        <w:spacing w:line="240" w:lineRule="auto"/>
        <w:jc w:val="center"/>
        <w:rPr>
          <w:rFonts w:ascii="Times New Roman" w:hAnsi="Times New Roman" w:cs="Times New Roman"/>
          <w:b/>
          <w:sz w:val="28"/>
          <w:szCs w:val="28"/>
          <w:lang w:val="uk-UA" w:eastAsia="uk-UA"/>
        </w:rPr>
      </w:pPr>
      <w:r w:rsidRPr="008351EF">
        <w:rPr>
          <w:rFonts w:ascii="Times New Roman" w:hAnsi="Times New Roman" w:cs="Times New Roman"/>
          <w:b/>
          <w:sz w:val="28"/>
          <w:szCs w:val="28"/>
          <w:lang w:val="uk-UA" w:eastAsia="uk-UA"/>
        </w:rPr>
        <w:lastRenderedPageBreak/>
        <w:t>1. Проблеми, на розв’язання яких спрямована Програма,та обґрунтування необхідності їх розв’язання</w:t>
      </w:r>
    </w:p>
    <w:p w:rsidR="008351EF" w:rsidRPr="008351EF" w:rsidRDefault="00170AD3" w:rsidP="00E104AD">
      <w:pPr>
        <w:spacing w:after="0" w:line="240" w:lineRule="auto"/>
        <w:ind w:firstLine="567"/>
        <w:jc w:val="both"/>
        <w:rPr>
          <w:rFonts w:ascii="Times New Roman" w:hAnsi="Times New Roman" w:cs="Times New Roman"/>
          <w:kern w:val="36"/>
          <w:sz w:val="28"/>
          <w:szCs w:val="28"/>
          <w:lang w:val="uk-UA" w:eastAsia="uk-UA"/>
        </w:rPr>
      </w:pPr>
      <w:r>
        <w:rPr>
          <w:rFonts w:ascii="Times New Roman" w:hAnsi="Times New Roman" w:cs="Times New Roman"/>
          <w:kern w:val="36"/>
          <w:sz w:val="28"/>
          <w:szCs w:val="28"/>
          <w:lang w:val="uk-UA" w:eastAsia="uk-UA"/>
        </w:rPr>
        <w:t>Однією з гострих</w:t>
      </w:r>
      <w:r w:rsidR="008351EF" w:rsidRPr="008351EF">
        <w:rPr>
          <w:rFonts w:ascii="Times New Roman" w:hAnsi="Times New Roman" w:cs="Times New Roman"/>
          <w:kern w:val="36"/>
          <w:sz w:val="28"/>
          <w:szCs w:val="28"/>
          <w:lang w:val="uk-UA" w:eastAsia="uk-UA"/>
        </w:rPr>
        <w:t xml:space="preserve"> проблемами соціального обслуговування сільського населення на сьогодні є низький рівень фінансового та матеріально-технічного забезпечення закладів соціальної сфери, та неспроможність </w:t>
      </w:r>
      <w:r>
        <w:rPr>
          <w:rFonts w:ascii="Times New Roman" w:hAnsi="Times New Roman" w:cs="Times New Roman"/>
          <w:kern w:val="36"/>
          <w:sz w:val="28"/>
          <w:szCs w:val="28"/>
          <w:lang w:val="uk-UA" w:eastAsia="uk-UA"/>
        </w:rPr>
        <w:t xml:space="preserve">державного </w:t>
      </w:r>
      <w:r w:rsidR="008351EF" w:rsidRPr="008351EF">
        <w:rPr>
          <w:rFonts w:ascii="Times New Roman" w:hAnsi="Times New Roman" w:cs="Times New Roman"/>
          <w:kern w:val="36"/>
          <w:sz w:val="28"/>
          <w:szCs w:val="28"/>
          <w:lang w:val="uk-UA" w:eastAsia="uk-UA"/>
        </w:rPr>
        <w:t>бюджету фінансувати діяльність закладів, що надають найнеобхідніші послуги населенню, у повному обсязі до визначених потреб.</w:t>
      </w:r>
    </w:p>
    <w:p w:rsidR="006C3EDE" w:rsidRDefault="008351EF" w:rsidP="006C3EDE">
      <w:pPr>
        <w:spacing w:after="0" w:line="240" w:lineRule="auto"/>
        <w:ind w:firstLine="567"/>
        <w:jc w:val="both"/>
        <w:rPr>
          <w:rFonts w:ascii="Times New Roman" w:hAnsi="Times New Roman" w:cs="Times New Roman"/>
          <w:kern w:val="36"/>
          <w:sz w:val="28"/>
          <w:szCs w:val="28"/>
          <w:lang w:val="uk-UA" w:eastAsia="uk-UA"/>
        </w:rPr>
      </w:pPr>
      <w:r w:rsidRPr="008351EF">
        <w:rPr>
          <w:rFonts w:ascii="Times New Roman" w:hAnsi="Times New Roman" w:cs="Times New Roman"/>
          <w:kern w:val="36"/>
          <w:sz w:val="28"/>
          <w:szCs w:val="28"/>
          <w:lang w:val="uk-UA" w:eastAsia="uk-UA"/>
        </w:rPr>
        <w:t>Для розв'язання проблем, що виникли у зв'язку з фінансовою незабезпеченістю закладів охорони здоров'я, які є об'єктами спільного користування, необхідно залучити кошти місцевих бюджетів з метою доступності та якості первинної медико-санітарної допомоги сільським жителям.</w:t>
      </w:r>
    </w:p>
    <w:p w:rsidR="008351EF" w:rsidRPr="008351EF" w:rsidRDefault="00B92530" w:rsidP="006C3EDE">
      <w:pPr>
        <w:spacing w:after="0" w:line="240" w:lineRule="auto"/>
        <w:ind w:firstLine="567"/>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2. </w:t>
      </w:r>
      <w:r w:rsidR="008351EF" w:rsidRPr="008351EF">
        <w:rPr>
          <w:rFonts w:ascii="Times New Roman" w:eastAsia="Times New Roman" w:hAnsi="Times New Roman" w:cs="Times New Roman"/>
          <w:b/>
          <w:sz w:val="28"/>
          <w:szCs w:val="28"/>
          <w:lang w:val="uk-UA" w:eastAsia="uk-UA"/>
        </w:rPr>
        <w:t>Мета Програми</w:t>
      </w:r>
    </w:p>
    <w:p w:rsidR="008351EF" w:rsidRPr="008351EF" w:rsidRDefault="008351EF" w:rsidP="00E104AD">
      <w:pPr>
        <w:shd w:val="clear" w:color="auto" w:fill="FFFFFF"/>
        <w:spacing w:before="75" w:after="75" w:line="240" w:lineRule="auto"/>
        <w:ind w:firstLine="567"/>
        <w:jc w:val="both"/>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Припинення негативних процесів у забезпеченні функціонування об'єктів соціальної сфери громади, забезпечення належної якості надання медичних послуг населенню, досягнення позитивних зрушень у забезпеченні життєдіяльності сільського населення.</w:t>
      </w:r>
    </w:p>
    <w:p w:rsidR="008351EF" w:rsidRPr="008351EF" w:rsidRDefault="008351EF" w:rsidP="00E104AD">
      <w:pPr>
        <w:numPr>
          <w:ilvl w:val="0"/>
          <w:numId w:val="2"/>
        </w:numPr>
        <w:shd w:val="clear" w:color="auto" w:fill="FFFFFF"/>
        <w:spacing w:before="72" w:after="120" w:line="240" w:lineRule="auto"/>
        <w:ind w:left="480"/>
        <w:jc w:val="center"/>
        <w:rPr>
          <w:rFonts w:ascii="Times New Roman" w:eastAsia="Times New Roman" w:hAnsi="Times New Roman" w:cs="Times New Roman"/>
          <w:b/>
          <w:sz w:val="28"/>
          <w:szCs w:val="28"/>
          <w:lang w:val="uk-UA" w:eastAsia="uk-UA"/>
        </w:rPr>
      </w:pPr>
      <w:r w:rsidRPr="008351EF">
        <w:rPr>
          <w:rFonts w:ascii="Times New Roman" w:eastAsia="Times New Roman" w:hAnsi="Times New Roman" w:cs="Times New Roman"/>
          <w:b/>
          <w:sz w:val="28"/>
          <w:szCs w:val="28"/>
          <w:lang w:val="uk-UA" w:eastAsia="uk-UA"/>
        </w:rPr>
        <w:t>Основні завдання Програми</w:t>
      </w:r>
    </w:p>
    <w:p w:rsidR="008351EF" w:rsidRPr="008351EF" w:rsidRDefault="008351EF" w:rsidP="006C3EDE">
      <w:pPr>
        <w:shd w:val="clear" w:color="auto" w:fill="FFFFFF"/>
        <w:spacing w:after="0" w:line="240" w:lineRule="auto"/>
        <w:jc w:val="both"/>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3.1. Забезпечення умов для стабільної роботи об'єктів спільного користування соціальної сфери громади:</w:t>
      </w:r>
    </w:p>
    <w:p w:rsidR="008351EF" w:rsidRPr="00B92530" w:rsidRDefault="008351EF" w:rsidP="006C3EDE">
      <w:pPr>
        <w:pStyle w:val="a4"/>
        <w:shd w:val="clear" w:color="auto" w:fill="FFFFFF"/>
        <w:spacing w:after="0" w:line="240" w:lineRule="auto"/>
        <w:ind w:left="0" w:firstLine="708"/>
        <w:jc w:val="both"/>
        <w:rPr>
          <w:rFonts w:ascii="Times New Roman" w:eastAsia="Times New Roman" w:hAnsi="Times New Roman" w:cs="Times New Roman"/>
          <w:sz w:val="28"/>
          <w:szCs w:val="28"/>
          <w:lang w:val="uk-UA" w:eastAsia="uk-UA"/>
        </w:rPr>
      </w:pPr>
      <w:proofErr w:type="spellStart"/>
      <w:r w:rsidRPr="00B92530">
        <w:rPr>
          <w:rFonts w:ascii="Times New Roman" w:hAnsi="Times New Roman" w:cs="Times New Roman"/>
          <w:sz w:val="28"/>
          <w:szCs w:val="28"/>
          <w:lang w:val="uk-UA"/>
        </w:rPr>
        <w:t>Остап’євської</w:t>
      </w:r>
      <w:proofErr w:type="spellEnd"/>
      <w:r w:rsidRPr="00B92530">
        <w:rPr>
          <w:rFonts w:ascii="Times New Roman" w:hAnsi="Times New Roman" w:cs="Times New Roman"/>
          <w:sz w:val="28"/>
          <w:szCs w:val="28"/>
          <w:lang w:val="uk-UA"/>
        </w:rPr>
        <w:t xml:space="preserve"> амбулаторії загальної практики сімейної медицини</w:t>
      </w:r>
      <w:r w:rsidRPr="00B92530">
        <w:rPr>
          <w:rFonts w:ascii="Times New Roman" w:eastAsia="Times New Roman" w:hAnsi="Times New Roman" w:cs="Times New Roman"/>
          <w:sz w:val="28"/>
          <w:szCs w:val="28"/>
          <w:lang w:val="uk-UA" w:eastAsia="uk-UA"/>
        </w:rPr>
        <w:t>;</w:t>
      </w:r>
    </w:p>
    <w:p w:rsidR="008351EF" w:rsidRPr="00B92530" w:rsidRDefault="008351EF" w:rsidP="006C3EDE">
      <w:pPr>
        <w:pStyle w:val="a4"/>
        <w:shd w:val="clear" w:color="auto" w:fill="FFFFFF"/>
        <w:spacing w:after="0" w:line="240" w:lineRule="auto"/>
        <w:ind w:left="0" w:firstLine="708"/>
        <w:jc w:val="both"/>
        <w:rPr>
          <w:rFonts w:ascii="Times New Roman" w:eastAsia="Times New Roman" w:hAnsi="Times New Roman" w:cs="Times New Roman"/>
          <w:sz w:val="28"/>
          <w:szCs w:val="28"/>
          <w:lang w:val="uk-UA" w:eastAsia="uk-UA"/>
        </w:rPr>
      </w:pPr>
      <w:proofErr w:type="spellStart"/>
      <w:r w:rsidRPr="00B92530">
        <w:rPr>
          <w:rFonts w:ascii="Times New Roman" w:hAnsi="Times New Roman" w:cs="Times New Roman"/>
          <w:sz w:val="28"/>
          <w:szCs w:val="28"/>
          <w:lang w:val="uk-UA"/>
        </w:rPr>
        <w:t>Говтвянської</w:t>
      </w:r>
      <w:proofErr w:type="spellEnd"/>
      <w:r w:rsidRPr="00B92530">
        <w:rPr>
          <w:rFonts w:ascii="Times New Roman" w:hAnsi="Times New Roman" w:cs="Times New Roman"/>
          <w:sz w:val="28"/>
          <w:szCs w:val="28"/>
          <w:lang w:val="uk-UA"/>
        </w:rPr>
        <w:t xml:space="preserve"> амбулаторії загальної практики сімейної медицини.</w:t>
      </w:r>
    </w:p>
    <w:p w:rsidR="008351EF" w:rsidRPr="008351EF" w:rsidRDefault="008351EF" w:rsidP="006C3EDE">
      <w:pPr>
        <w:shd w:val="clear" w:color="auto" w:fill="FFFFFF"/>
        <w:spacing w:after="0" w:line="240" w:lineRule="auto"/>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3.2. Ліквідація негативних наслідків діяльності об'єктів спільного користування в громаді. </w:t>
      </w:r>
    </w:p>
    <w:p w:rsidR="008351EF" w:rsidRPr="008351EF" w:rsidRDefault="008351EF" w:rsidP="00E104AD">
      <w:pPr>
        <w:numPr>
          <w:ilvl w:val="0"/>
          <w:numId w:val="3"/>
        </w:numPr>
        <w:shd w:val="clear" w:color="auto" w:fill="FFFFFF"/>
        <w:spacing w:before="72" w:after="120" w:line="240" w:lineRule="auto"/>
        <w:ind w:left="480"/>
        <w:jc w:val="center"/>
        <w:rPr>
          <w:rFonts w:ascii="Times New Roman" w:eastAsia="Times New Roman" w:hAnsi="Times New Roman" w:cs="Times New Roman"/>
          <w:b/>
          <w:sz w:val="28"/>
          <w:szCs w:val="28"/>
          <w:lang w:val="uk-UA" w:eastAsia="uk-UA"/>
        </w:rPr>
      </w:pPr>
      <w:bookmarkStart w:id="1" w:name="_Toc326789810"/>
      <w:bookmarkEnd w:id="1"/>
      <w:r w:rsidRPr="008351EF">
        <w:rPr>
          <w:rFonts w:ascii="Times New Roman" w:eastAsia="Times New Roman" w:hAnsi="Times New Roman" w:cs="Times New Roman"/>
          <w:b/>
          <w:sz w:val="28"/>
          <w:szCs w:val="28"/>
          <w:lang w:val="uk-UA" w:eastAsia="uk-UA"/>
        </w:rPr>
        <w:t>Обсяги та джерела фінансування програми</w:t>
      </w:r>
    </w:p>
    <w:p w:rsidR="008351EF" w:rsidRPr="008351EF" w:rsidRDefault="008351EF" w:rsidP="00E104AD">
      <w:pPr>
        <w:shd w:val="clear" w:color="auto" w:fill="FFFFFF"/>
        <w:spacing w:before="75" w:after="75" w:line="240" w:lineRule="auto"/>
        <w:ind w:firstLine="567"/>
        <w:jc w:val="both"/>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Фінансування Програми здійснюється відповідно до законодавства України за рахунок коштів бюджету Решетилівської міської територіальної громади та інших джерел, не заборонених чинним законодавством.</w:t>
      </w:r>
    </w:p>
    <w:p w:rsidR="008351EF" w:rsidRPr="008351EF" w:rsidRDefault="008351EF" w:rsidP="00E104AD">
      <w:pPr>
        <w:pStyle w:val="a4"/>
        <w:numPr>
          <w:ilvl w:val="0"/>
          <w:numId w:val="3"/>
        </w:numPr>
        <w:shd w:val="clear" w:color="auto" w:fill="FFFFFF"/>
        <w:spacing w:before="75" w:after="75" w:line="240" w:lineRule="auto"/>
        <w:jc w:val="center"/>
        <w:rPr>
          <w:rFonts w:ascii="Times New Roman" w:eastAsia="Times New Roman" w:hAnsi="Times New Roman" w:cs="Times New Roman"/>
          <w:b/>
          <w:sz w:val="28"/>
          <w:szCs w:val="28"/>
          <w:lang w:val="uk-UA" w:eastAsia="uk-UA"/>
        </w:rPr>
      </w:pPr>
      <w:r w:rsidRPr="008351EF">
        <w:rPr>
          <w:rFonts w:ascii="Times New Roman" w:eastAsia="Times New Roman" w:hAnsi="Times New Roman" w:cs="Times New Roman"/>
          <w:b/>
          <w:sz w:val="28"/>
          <w:szCs w:val="28"/>
          <w:lang w:val="uk-UA" w:eastAsia="uk-UA"/>
        </w:rPr>
        <w:t>Очікувані результати виконання Програми</w:t>
      </w:r>
    </w:p>
    <w:p w:rsidR="008351EF" w:rsidRPr="008351EF" w:rsidRDefault="008351EF" w:rsidP="00E104AD">
      <w:pPr>
        <w:shd w:val="clear" w:color="auto" w:fill="FFFFFF"/>
        <w:spacing w:before="75" w:after="75" w:line="240" w:lineRule="auto"/>
        <w:ind w:firstLine="264"/>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Виконання Програми дасть змогу:</w:t>
      </w:r>
    </w:p>
    <w:p w:rsidR="008351EF" w:rsidRPr="00B92530" w:rsidRDefault="008351EF" w:rsidP="00E104AD">
      <w:pPr>
        <w:pStyle w:val="a4"/>
        <w:numPr>
          <w:ilvl w:val="0"/>
          <w:numId w:val="6"/>
        </w:numPr>
        <w:shd w:val="clear" w:color="auto" w:fill="FFFFFF"/>
        <w:spacing w:before="72" w:after="0" w:line="240" w:lineRule="auto"/>
        <w:ind w:left="0" w:firstLine="0"/>
        <w:rPr>
          <w:rFonts w:ascii="Times New Roman" w:eastAsia="Times New Roman" w:hAnsi="Times New Roman" w:cs="Times New Roman"/>
          <w:sz w:val="28"/>
          <w:szCs w:val="28"/>
          <w:lang w:val="uk-UA" w:eastAsia="uk-UA"/>
        </w:rPr>
      </w:pPr>
      <w:r w:rsidRPr="00B92530">
        <w:rPr>
          <w:rFonts w:ascii="Times New Roman" w:eastAsia="Times New Roman" w:hAnsi="Times New Roman" w:cs="Times New Roman"/>
          <w:sz w:val="28"/>
          <w:szCs w:val="28"/>
          <w:lang w:val="uk-UA" w:eastAsia="uk-UA"/>
        </w:rPr>
        <w:t>Забезпечити ефективне функціонування об'єктів соціальної сфери;</w:t>
      </w:r>
    </w:p>
    <w:p w:rsidR="008351EF" w:rsidRPr="00B92530" w:rsidRDefault="00B92530" w:rsidP="00E104AD">
      <w:pPr>
        <w:pStyle w:val="a4"/>
        <w:numPr>
          <w:ilvl w:val="0"/>
          <w:numId w:val="6"/>
        </w:numPr>
        <w:shd w:val="clear" w:color="auto" w:fill="FFFFFF"/>
        <w:spacing w:before="72" w:after="120" w:line="240" w:lineRule="auto"/>
        <w:ind w:left="0" w:firstLine="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w:t>
      </w:r>
      <w:r w:rsidR="008351EF" w:rsidRPr="00B92530">
        <w:rPr>
          <w:rFonts w:ascii="Times New Roman" w:eastAsia="Times New Roman" w:hAnsi="Times New Roman" w:cs="Times New Roman"/>
          <w:sz w:val="28"/>
          <w:szCs w:val="28"/>
          <w:lang w:val="uk-UA" w:eastAsia="uk-UA"/>
        </w:rPr>
        <w:t>формувати систему надання населенню Решетилівської міської територіальної громади доступних медичних та інших послуг.</w:t>
      </w:r>
    </w:p>
    <w:p w:rsidR="008351EF" w:rsidRPr="008351EF" w:rsidRDefault="008351EF" w:rsidP="00E104AD">
      <w:pPr>
        <w:numPr>
          <w:ilvl w:val="0"/>
          <w:numId w:val="5"/>
        </w:numPr>
        <w:shd w:val="clear" w:color="auto" w:fill="FFFFFF"/>
        <w:spacing w:before="72" w:after="120" w:line="240" w:lineRule="auto"/>
        <w:ind w:left="480"/>
        <w:jc w:val="center"/>
        <w:rPr>
          <w:rFonts w:ascii="Times New Roman" w:eastAsia="Times New Roman" w:hAnsi="Times New Roman" w:cs="Times New Roman"/>
          <w:b/>
          <w:sz w:val="28"/>
          <w:szCs w:val="28"/>
          <w:lang w:val="uk-UA" w:eastAsia="uk-UA"/>
        </w:rPr>
      </w:pPr>
      <w:r w:rsidRPr="008351EF">
        <w:rPr>
          <w:rFonts w:ascii="Times New Roman" w:eastAsia="Times New Roman" w:hAnsi="Times New Roman" w:cs="Times New Roman"/>
          <w:b/>
          <w:sz w:val="28"/>
          <w:szCs w:val="28"/>
          <w:lang w:val="uk-UA" w:eastAsia="uk-UA"/>
        </w:rPr>
        <w:t>Контроль за виконанням Програми</w:t>
      </w:r>
    </w:p>
    <w:p w:rsidR="008351EF" w:rsidRPr="008351EF" w:rsidRDefault="008351EF" w:rsidP="00E104AD">
      <w:pPr>
        <w:shd w:val="clear" w:color="auto" w:fill="FFFFFF"/>
        <w:spacing w:before="75" w:after="75" w:line="240" w:lineRule="auto"/>
        <w:ind w:firstLine="567"/>
        <w:jc w:val="both"/>
        <w:rPr>
          <w:rFonts w:ascii="Times New Roman" w:eastAsia="Times New Roman" w:hAnsi="Times New Roman" w:cs="Times New Roman"/>
          <w:sz w:val="28"/>
          <w:szCs w:val="28"/>
          <w:lang w:val="uk-UA" w:eastAsia="uk-UA"/>
        </w:rPr>
      </w:pPr>
      <w:r w:rsidRPr="008351EF">
        <w:rPr>
          <w:rFonts w:ascii="Times New Roman" w:eastAsia="Times New Roman" w:hAnsi="Times New Roman" w:cs="Times New Roman"/>
          <w:sz w:val="28"/>
          <w:szCs w:val="28"/>
          <w:lang w:val="uk-UA" w:eastAsia="uk-UA"/>
        </w:rPr>
        <w:t xml:space="preserve">Контроль за виконання Програми здійснює Виконавчий комітет Решетилівської міської ради, </w:t>
      </w:r>
      <w:r w:rsidRPr="008351EF">
        <w:rPr>
          <w:rFonts w:ascii="Times New Roman" w:hAnsi="Times New Roman" w:cs="Times New Roman"/>
          <w:sz w:val="28"/>
          <w:szCs w:val="28"/>
          <w:lang w:val="uk-UA"/>
        </w:rPr>
        <w:t xml:space="preserve">постійна комісія міської ради з </w:t>
      </w:r>
      <w:r w:rsidRPr="008351EF">
        <w:rPr>
          <w:rFonts w:ascii="Times New Roman" w:eastAsia="Calibri" w:hAnsi="Times New Roman" w:cs="Times New Roman"/>
          <w:bCs/>
          <w:color w:val="000000"/>
          <w:sz w:val="28"/>
          <w:szCs w:val="28"/>
          <w:lang w:val="uk-UA"/>
        </w:rPr>
        <w:t>питань бюджету, фінансів, планування соціально-економічного розвитку, цін, розвитку підприємництва</w:t>
      </w:r>
      <w:r w:rsidRPr="008351EF">
        <w:rPr>
          <w:rFonts w:ascii="Times New Roman" w:eastAsia="Times New Roman" w:hAnsi="Times New Roman" w:cs="Times New Roman"/>
          <w:sz w:val="28"/>
          <w:szCs w:val="28"/>
          <w:lang w:val="uk-UA" w:eastAsia="uk-UA"/>
        </w:rPr>
        <w:t>.</w:t>
      </w:r>
    </w:p>
    <w:p w:rsidR="008351EF" w:rsidRPr="008351EF" w:rsidRDefault="008351EF" w:rsidP="008351EF">
      <w:pPr>
        <w:jc w:val="both"/>
        <w:rPr>
          <w:rFonts w:ascii="Times New Roman" w:eastAsia="Times New Roman" w:hAnsi="Times New Roman" w:cs="Times New Roman"/>
          <w:sz w:val="24"/>
          <w:szCs w:val="24"/>
          <w:lang w:val="uk-UA" w:eastAsia="uk-UA"/>
        </w:rPr>
      </w:pPr>
      <w:r w:rsidRPr="008351EF">
        <w:rPr>
          <w:rFonts w:ascii="Times New Roman" w:eastAsia="Times New Roman" w:hAnsi="Times New Roman" w:cs="Times New Roman"/>
          <w:sz w:val="24"/>
          <w:szCs w:val="24"/>
          <w:lang w:val="uk-UA" w:eastAsia="uk-UA"/>
        </w:rPr>
        <w:br w:type="page"/>
      </w:r>
    </w:p>
    <w:p w:rsidR="00A3410D" w:rsidRPr="00A3410D" w:rsidRDefault="006C3EDE" w:rsidP="00A3410D">
      <w:pPr>
        <w:shd w:val="clear" w:color="auto" w:fill="FFFFFF"/>
        <w:spacing w:after="0" w:line="240" w:lineRule="auto"/>
        <w:ind w:firstLine="6237"/>
        <w:rPr>
          <w:rFonts w:ascii="Times New Roman" w:eastAsia="Times New Roman" w:hAnsi="Times New Roman" w:cs="Times New Roman"/>
          <w:sz w:val="28"/>
          <w:szCs w:val="28"/>
          <w:lang w:val="uk-UA" w:eastAsia="uk-UA"/>
        </w:rPr>
      </w:pPr>
      <w:r w:rsidRPr="00A3410D">
        <w:rPr>
          <w:rFonts w:ascii="Times New Roman" w:eastAsia="Times New Roman" w:hAnsi="Times New Roman" w:cs="Times New Roman"/>
          <w:sz w:val="28"/>
          <w:szCs w:val="28"/>
          <w:lang w:val="uk-UA" w:eastAsia="uk-UA"/>
        </w:rPr>
        <w:lastRenderedPageBreak/>
        <w:t>Додаток</w:t>
      </w:r>
    </w:p>
    <w:p w:rsidR="008351EF" w:rsidRDefault="00A3410D" w:rsidP="00A3410D">
      <w:pPr>
        <w:shd w:val="clear" w:color="auto" w:fill="FFFFFF"/>
        <w:spacing w:after="0" w:line="240" w:lineRule="auto"/>
        <w:ind w:firstLine="6237"/>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w:t>
      </w:r>
      <w:r w:rsidRPr="00A3410D">
        <w:rPr>
          <w:rFonts w:ascii="Times New Roman" w:eastAsia="Times New Roman" w:hAnsi="Times New Roman" w:cs="Times New Roman"/>
          <w:sz w:val="28"/>
          <w:szCs w:val="28"/>
          <w:lang w:val="uk-UA" w:eastAsia="uk-UA"/>
        </w:rPr>
        <w:t>о Програми</w:t>
      </w:r>
      <w:r w:rsidR="006C3EDE" w:rsidRPr="00A3410D">
        <w:rPr>
          <w:rFonts w:ascii="Times New Roman" w:eastAsia="Times New Roman" w:hAnsi="Times New Roman" w:cs="Times New Roman"/>
          <w:sz w:val="28"/>
          <w:szCs w:val="28"/>
          <w:lang w:val="uk-UA" w:eastAsia="uk-UA"/>
        </w:rPr>
        <w:t xml:space="preserve"> </w:t>
      </w:r>
    </w:p>
    <w:p w:rsidR="00A3410D" w:rsidRPr="00A3410D" w:rsidRDefault="00A3410D" w:rsidP="00A3410D">
      <w:pPr>
        <w:shd w:val="clear" w:color="auto" w:fill="FFFFFF"/>
        <w:spacing w:before="75" w:after="75" w:line="240" w:lineRule="auto"/>
        <w:ind w:firstLine="6237"/>
        <w:rPr>
          <w:rFonts w:ascii="Times New Roman" w:eastAsia="Times New Roman" w:hAnsi="Times New Roman" w:cs="Times New Roman"/>
          <w:sz w:val="28"/>
          <w:szCs w:val="28"/>
          <w:lang w:val="uk-UA" w:eastAsia="uk-UA"/>
        </w:rPr>
      </w:pPr>
    </w:p>
    <w:p w:rsidR="008351EF" w:rsidRPr="00A3410D" w:rsidRDefault="008351EF" w:rsidP="008351EF">
      <w:pPr>
        <w:pStyle w:val="a4"/>
        <w:spacing w:after="0"/>
        <w:ind w:left="0"/>
        <w:jc w:val="center"/>
        <w:rPr>
          <w:rFonts w:ascii="Times New Roman" w:hAnsi="Times New Roman" w:cs="Times New Roman"/>
          <w:b/>
          <w:caps/>
          <w:sz w:val="28"/>
          <w:szCs w:val="28"/>
          <w:lang w:val="uk-UA" w:eastAsia="uk-UA"/>
        </w:rPr>
      </w:pPr>
      <w:r w:rsidRPr="00A3410D">
        <w:rPr>
          <w:rFonts w:ascii="Times New Roman" w:hAnsi="Times New Roman" w:cs="Times New Roman"/>
          <w:b/>
          <w:caps/>
          <w:sz w:val="28"/>
          <w:szCs w:val="28"/>
          <w:lang w:val="uk-UA" w:eastAsia="uk-UA"/>
        </w:rPr>
        <w:t xml:space="preserve">Заходи Програми </w:t>
      </w:r>
    </w:p>
    <w:p w:rsidR="008351EF" w:rsidRPr="00A3410D" w:rsidRDefault="006C3EDE" w:rsidP="008351EF">
      <w:pPr>
        <w:pStyle w:val="a4"/>
        <w:spacing w:after="0"/>
        <w:ind w:left="0"/>
        <w:jc w:val="center"/>
        <w:rPr>
          <w:rFonts w:ascii="Times New Roman" w:eastAsia="Times New Roman" w:hAnsi="Times New Roman" w:cs="Times New Roman"/>
          <w:b/>
          <w:sz w:val="28"/>
          <w:szCs w:val="28"/>
          <w:lang w:val="uk-UA"/>
        </w:rPr>
      </w:pPr>
      <w:proofErr w:type="spellStart"/>
      <w:r w:rsidRPr="00A3410D">
        <w:rPr>
          <w:rFonts w:ascii="Times New Roman" w:eastAsia="Times New Roman" w:hAnsi="Times New Roman" w:cs="Times New Roman"/>
          <w:b/>
          <w:sz w:val="28"/>
          <w:szCs w:val="28"/>
          <w:lang w:val="uk-UA"/>
        </w:rPr>
        <w:t>„</w:t>
      </w:r>
      <w:r w:rsidR="008351EF" w:rsidRPr="00A3410D">
        <w:rPr>
          <w:rFonts w:ascii="Times New Roman" w:eastAsia="Times New Roman" w:hAnsi="Times New Roman" w:cs="Times New Roman"/>
          <w:b/>
          <w:sz w:val="28"/>
          <w:szCs w:val="28"/>
          <w:lang w:val="uk-UA"/>
        </w:rPr>
        <w:t>Утримання</w:t>
      </w:r>
      <w:proofErr w:type="spellEnd"/>
      <w:r w:rsidR="008351EF" w:rsidRPr="00A3410D">
        <w:rPr>
          <w:rFonts w:ascii="Times New Roman" w:eastAsia="Times New Roman" w:hAnsi="Times New Roman" w:cs="Times New Roman"/>
          <w:b/>
          <w:sz w:val="28"/>
          <w:szCs w:val="28"/>
          <w:lang w:val="uk-UA"/>
        </w:rPr>
        <w:t xml:space="preserve"> об’єктів спільного користування чи ліквідації негативних наслідків діяльності об’єктів спільного користування </w:t>
      </w:r>
    </w:p>
    <w:p w:rsidR="008351EF" w:rsidRPr="00A3410D" w:rsidRDefault="008351EF" w:rsidP="008351EF">
      <w:pPr>
        <w:pStyle w:val="a4"/>
        <w:spacing w:after="0"/>
        <w:ind w:left="0"/>
        <w:jc w:val="center"/>
        <w:rPr>
          <w:rFonts w:ascii="Times New Roman" w:eastAsia="Times New Roman" w:hAnsi="Times New Roman" w:cs="Times New Roman"/>
          <w:b/>
          <w:sz w:val="28"/>
          <w:szCs w:val="28"/>
          <w:lang w:val="uk-UA"/>
        </w:rPr>
      </w:pPr>
      <w:r w:rsidRPr="00A3410D">
        <w:rPr>
          <w:rFonts w:ascii="Times New Roman" w:eastAsia="Times New Roman" w:hAnsi="Times New Roman" w:cs="Times New Roman"/>
          <w:b/>
          <w:sz w:val="28"/>
          <w:szCs w:val="28"/>
          <w:lang w:val="uk-UA"/>
        </w:rPr>
        <w:t>на 202</w:t>
      </w:r>
      <w:r w:rsidR="006B41FB" w:rsidRPr="00A3410D">
        <w:rPr>
          <w:rFonts w:ascii="Times New Roman" w:eastAsia="Times New Roman" w:hAnsi="Times New Roman" w:cs="Times New Roman"/>
          <w:b/>
          <w:sz w:val="28"/>
          <w:szCs w:val="28"/>
          <w:lang w:val="uk-UA"/>
        </w:rPr>
        <w:t>5</w:t>
      </w:r>
      <w:r w:rsidRPr="00A3410D">
        <w:rPr>
          <w:rFonts w:ascii="Times New Roman" w:eastAsia="Times New Roman" w:hAnsi="Times New Roman" w:cs="Times New Roman"/>
          <w:b/>
          <w:sz w:val="28"/>
          <w:szCs w:val="28"/>
          <w:lang w:val="uk-UA"/>
        </w:rPr>
        <w:t xml:space="preserve"> рік</w:t>
      </w:r>
      <w:r w:rsidR="006C3EDE" w:rsidRPr="00A3410D">
        <w:rPr>
          <w:rFonts w:ascii="Times New Roman" w:eastAsia="Times New Roman" w:hAnsi="Times New Roman" w:cs="Times New Roman"/>
          <w:b/>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3860"/>
        <w:gridCol w:w="2392"/>
        <w:gridCol w:w="2390"/>
      </w:tblGrid>
      <w:tr w:rsidR="008351EF" w:rsidRPr="008351EF" w:rsidTr="001319BB">
        <w:tc>
          <w:tcPr>
            <w:tcW w:w="931" w:type="dxa"/>
          </w:tcPr>
          <w:p w:rsidR="00A3410D" w:rsidRDefault="00A3410D" w:rsidP="001319BB">
            <w:pPr>
              <w:tabs>
                <w:tab w:val="center" w:pos="4677"/>
                <w:tab w:val="right" w:pos="9355"/>
              </w:tabs>
              <w:spacing w:after="150" w:line="360" w:lineRule="atLeast"/>
              <w:jc w:val="center"/>
              <w:rPr>
                <w:rFonts w:ascii="Times New Roman" w:hAnsi="Times New Roman" w:cs="Times New Roman"/>
                <w:sz w:val="24"/>
                <w:szCs w:val="24"/>
                <w:lang w:val="uk-UA" w:eastAsia="uk-UA"/>
              </w:rPr>
            </w:pPr>
          </w:p>
          <w:p w:rsidR="008351EF" w:rsidRPr="008351EF" w:rsidRDefault="008351EF" w:rsidP="001319BB">
            <w:pPr>
              <w:tabs>
                <w:tab w:val="center" w:pos="4677"/>
                <w:tab w:val="right" w:pos="9355"/>
              </w:tabs>
              <w:spacing w:after="150" w:line="360" w:lineRule="atLeast"/>
              <w:jc w:val="center"/>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 п/</w:t>
            </w:r>
            <w:proofErr w:type="spellStart"/>
            <w:r w:rsidRPr="008351EF">
              <w:rPr>
                <w:rFonts w:ascii="Times New Roman" w:hAnsi="Times New Roman" w:cs="Times New Roman"/>
                <w:sz w:val="24"/>
                <w:szCs w:val="24"/>
                <w:lang w:val="uk-UA" w:eastAsia="uk-UA"/>
              </w:rPr>
              <w:t>п</w:t>
            </w:r>
            <w:proofErr w:type="spellEnd"/>
          </w:p>
        </w:tc>
        <w:tc>
          <w:tcPr>
            <w:tcW w:w="3860" w:type="dxa"/>
          </w:tcPr>
          <w:p w:rsidR="008351EF" w:rsidRPr="008351EF" w:rsidRDefault="008351EF" w:rsidP="001319BB">
            <w:pPr>
              <w:tabs>
                <w:tab w:val="center" w:pos="4677"/>
                <w:tab w:val="right" w:pos="9355"/>
              </w:tabs>
              <w:spacing w:after="150" w:line="360" w:lineRule="atLeast"/>
              <w:jc w:val="center"/>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Зміст заходів</w:t>
            </w:r>
          </w:p>
        </w:tc>
        <w:tc>
          <w:tcPr>
            <w:tcW w:w="2392" w:type="dxa"/>
          </w:tcPr>
          <w:p w:rsidR="008351EF" w:rsidRPr="008351EF" w:rsidRDefault="008351EF" w:rsidP="001319BB">
            <w:pPr>
              <w:tabs>
                <w:tab w:val="center" w:pos="4677"/>
                <w:tab w:val="right" w:pos="9355"/>
              </w:tabs>
              <w:spacing w:after="150" w:line="360" w:lineRule="atLeast"/>
              <w:jc w:val="center"/>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Термін виконання</w:t>
            </w:r>
          </w:p>
        </w:tc>
        <w:tc>
          <w:tcPr>
            <w:tcW w:w="2390" w:type="dxa"/>
          </w:tcPr>
          <w:p w:rsidR="008351EF" w:rsidRPr="008351EF" w:rsidRDefault="008351EF" w:rsidP="001319BB">
            <w:pPr>
              <w:tabs>
                <w:tab w:val="center" w:pos="4677"/>
                <w:tab w:val="right" w:pos="9355"/>
              </w:tabs>
              <w:jc w:val="center"/>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Сума витрат,</w:t>
            </w:r>
          </w:p>
          <w:p w:rsidR="008351EF" w:rsidRPr="008351EF" w:rsidRDefault="008351EF" w:rsidP="001319BB">
            <w:pPr>
              <w:tabs>
                <w:tab w:val="center" w:pos="4677"/>
                <w:tab w:val="right" w:pos="9355"/>
              </w:tabs>
              <w:jc w:val="center"/>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тис. грн.</w:t>
            </w:r>
          </w:p>
        </w:tc>
      </w:tr>
      <w:tr w:rsidR="008351EF" w:rsidRPr="008351EF" w:rsidTr="001319BB">
        <w:trPr>
          <w:trHeight w:val="801"/>
        </w:trPr>
        <w:tc>
          <w:tcPr>
            <w:tcW w:w="9573" w:type="dxa"/>
            <w:gridSpan w:val="4"/>
          </w:tcPr>
          <w:p w:rsidR="008351EF" w:rsidRPr="008351EF" w:rsidRDefault="008351EF" w:rsidP="001319BB">
            <w:pPr>
              <w:tabs>
                <w:tab w:val="center" w:pos="4677"/>
                <w:tab w:val="right" w:pos="9355"/>
              </w:tabs>
              <w:jc w:val="center"/>
              <w:rPr>
                <w:rFonts w:ascii="Times New Roman" w:hAnsi="Times New Roman" w:cs="Times New Roman"/>
                <w:sz w:val="28"/>
                <w:szCs w:val="28"/>
                <w:lang w:val="uk-UA" w:eastAsia="uk-UA"/>
              </w:rPr>
            </w:pPr>
            <w:r w:rsidRPr="008351EF">
              <w:rPr>
                <w:rFonts w:ascii="Times New Roman" w:hAnsi="Times New Roman" w:cs="Times New Roman"/>
                <w:color w:val="000000"/>
                <w:sz w:val="28"/>
                <w:szCs w:val="28"/>
                <w:lang w:val="uk-UA"/>
              </w:rPr>
              <w:t>Утримання об’єктів спільного користування чи ліквідація негативних наслідків діяльності  об’єктів спільного користування</w:t>
            </w:r>
          </w:p>
        </w:tc>
      </w:tr>
      <w:tr w:rsidR="008351EF" w:rsidRPr="008351EF" w:rsidTr="001319BB">
        <w:tc>
          <w:tcPr>
            <w:tcW w:w="931" w:type="dxa"/>
          </w:tcPr>
          <w:p w:rsidR="008351EF" w:rsidRPr="008351EF" w:rsidRDefault="008351EF" w:rsidP="001319BB">
            <w:pPr>
              <w:tabs>
                <w:tab w:val="center" w:pos="4677"/>
                <w:tab w:val="right" w:pos="9355"/>
              </w:tabs>
              <w:jc w:val="both"/>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1</w:t>
            </w:r>
          </w:p>
        </w:tc>
        <w:tc>
          <w:tcPr>
            <w:tcW w:w="3860" w:type="dxa"/>
          </w:tcPr>
          <w:p w:rsidR="008351EF" w:rsidRPr="008351EF" w:rsidRDefault="008351EF" w:rsidP="001319BB">
            <w:pPr>
              <w:tabs>
                <w:tab w:val="center" w:pos="4677"/>
                <w:tab w:val="right" w:pos="9355"/>
              </w:tabs>
              <w:jc w:val="both"/>
              <w:rPr>
                <w:rFonts w:ascii="Times New Roman" w:hAnsi="Times New Roman" w:cs="Times New Roman"/>
                <w:sz w:val="24"/>
                <w:szCs w:val="24"/>
                <w:lang w:val="uk-UA" w:eastAsia="uk-UA"/>
              </w:rPr>
            </w:pPr>
            <w:proofErr w:type="spellStart"/>
            <w:r w:rsidRPr="008351EF">
              <w:rPr>
                <w:rFonts w:ascii="Times New Roman" w:hAnsi="Times New Roman" w:cs="Times New Roman"/>
                <w:sz w:val="28"/>
                <w:szCs w:val="28"/>
                <w:lang w:val="uk-UA"/>
              </w:rPr>
              <w:t>Остап’євської</w:t>
            </w:r>
            <w:proofErr w:type="spellEnd"/>
            <w:r w:rsidRPr="008351EF">
              <w:rPr>
                <w:rFonts w:ascii="Times New Roman" w:hAnsi="Times New Roman" w:cs="Times New Roman"/>
                <w:sz w:val="28"/>
                <w:szCs w:val="28"/>
                <w:lang w:val="uk-UA"/>
              </w:rPr>
              <w:t xml:space="preserve"> амбулаторії  загальної практики сімейної  медицини</w:t>
            </w:r>
          </w:p>
        </w:tc>
        <w:tc>
          <w:tcPr>
            <w:tcW w:w="2392" w:type="dxa"/>
            <w:vAlign w:val="center"/>
          </w:tcPr>
          <w:p w:rsidR="008351EF" w:rsidRPr="007B7148" w:rsidRDefault="008351EF" w:rsidP="006B41FB">
            <w:pPr>
              <w:tabs>
                <w:tab w:val="center" w:pos="4677"/>
                <w:tab w:val="right" w:pos="9355"/>
              </w:tabs>
              <w:jc w:val="center"/>
              <w:rPr>
                <w:rFonts w:ascii="Times New Roman" w:hAnsi="Times New Roman" w:cs="Times New Roman"/>
                <w:sz w:val="28"/>
                <w:szCs w:val="28"/>
                <w:lang w:val="uk-UA" w:eastAsia="uk-UA"/>
              </w:rPr>
            </w:pPr>
            <w:r w:rsidRPr="007B7148">
              <w:rPr>
                <w:rFonts w:ascii="Times New Roman" w:hAnsi="Times New Roman" w:cs="Times New Roman"/>
                <w:sz w:val="28"/>
                <w:szCs w:val="28"/>
                <w:lang w:val="uk-UA" w:eastAsia="uk-UA"/>
              </w:rPr>
              <w:t>202</w:t>
            </w:r>
            <w:r w:rsidR="006B41FB" w:rsidRPr="007B7148">
              <w:rPr>
                <w:rFonts w:ascii="Times New Roman" w:hAnsi="Times New Roman" w:cs="Times New Roman"/>
                <w:sz w:val="28"/>
                <w:szCs w:val="28"/>
                <w:lang w:val="uk-UA" w:eastAsia="uk-UA"/>
              </w:rPr>
              <w:t>5</w:t>
            </w:r>
            <w:r w:rsidRPr="007B7148">
              <w:rPr>
                <w:rFonts w:ascii="Times New Roman" w:hAnsi="Times New Roman" w:cs="Times New Roman"/>
                <w:sz w:val="28"/>
                <w:szCs w:val="28"/>
                <w:lang w:val="uk-UA" w:eastAsia="uk-UA"/>
              </w:rPr>
              <w:t xml:space="preserve"> р.</w:t>
            </w:r>
          </w:p>
        </w:tc>
        <w:tc>
          <w:tcPr>
            <w:tcW w:w="2390" w:type="dxa"/>
            <w:vAlign w:val="center"/>
          </w:tcPr>
          <w:p w:rsidR="008351EF" w:rsidRPr="007B7148" w:rsidRDefault="006B41FB" w:rsidP="001319BB">
            <w:pPr>
              <w:tabs>
                <w:tab w:val="center" w:pos="4677"/>
                <w:tab w:val="right" w:pos="9355"/>
              </w:tabs>
              <w:jc w:val="center"/>
              <w:rPr>
                <w:rFonts w:ascii="Times New Roman" w:hAnsi="Times New Roman" w:cs="Times New Roman"/>
                <w:sz w:val="28"/>
                <w:szCs w:val="28"/>
                <w:lang w:val="uk-UA" w:eastAsia="uk-UA"/>
              </w:rPr>
            </w:pPr>
            <w:r w:rsidRPr="007B7148">
              <w:rPr>
                <w:rFonts w:ascii="Times New Roman" w:hAnsi="Times New Roman" w:cs="Times New Roman"/>
                <w:sz w:val="28"/>
                <w:szCs w:val="28"/>
                <w:lang w:val="uk-UA" w:eastAsia="uk-UA"/>
              </w:rPr>
              <w:t>320,00</w:t>
            </w:r>
          </w:p>
        </w:tc>
      </w:tr>
      <w:tr w:rsidR="008351EF" w:rsidRPr="008351EF" w:rsidTr="001319BB">
        <w:tc>
          <w:tcPr>
            <w:tcW w:w="931" w:type="dxa"/>
          </w:tcPr>
          <w:p w:rsidR="008351EF" w:rsidRPr="008351EF" w:rsidRDefault="008351EF" w:rsidP="001319BB">
            <w:pPr>
              <w:tabs>
                <w:tab w:val="center" w:pos="4677"/>
                <w:tab w:val="right" w:pos="9355"/>
              </w:tabs>
              <w:jc w:val="both"/>
              <w:rPr>
                <w:rFonts w:ascii="Times New Roman" w:hAnsi="Times New Roman" w:cs="Times New Roman"/>
                <w:sz w:val="24"/>
                <w:szCs w:val="24"/>
                <w:lang w:val="uk-UA" w:eastAsia="uk-UA"/>
              </w:rPr>
            </w:pPr>
            <w:r w:rsidRPr="008351EF">
              <w:rPr>
                <w:rFonts w:ascii="Times New Roman" w:hAnsi="Times New Roman" w:cs="Times New Roman"/>
                <w:sz w:val="24"/>
                <w:szCs w:val="24"/>
                <w:lang w:val="uk-UA" w:eastAsia="uk-UA"/>
              </w:rPr>
              <w:t>2</w:t>
            </w:r>
          </w:p>
        </w:tc>
        <w:tc>
          <w:tcPr>
            <w:tcW w:w="3860" w:type="dxa"/>
          </w:tcPr>
          <w:p w:rsidR="008351EF" w:rsidRPr="008351EF" w:rsidRDefault="008351EF" w:rsidP="001319BB">
            <w:pPr>
              <w:tabs>
                <w:tab w:val="center" w:pos="4677"/>
                <w:tab w:val="right" w:pos="9355"/>
              </w:tabs>
              <w:jc w:val="both"/>
              <w:rPr>
                <w:rFonts w:ascii="Times New Roman" w:hAnsi="Times New Roman" w:cs="Times New Roman"/>
                <w:sz w:val="24"/>
                <w:szCs w:val="24"/>
                <w:lang w:val="uk-UA" w:eastAsia="uk-UA"/>
              </w:rPr>
            </w:pPr>
            <w:proofErr w:type="spellStart"/>
            <w:r w:rsidRPr="008351EF">
              <w:rPr>
                <w:rFonts w:ascii="Times New Roman" w:hAnsi="Times New Roman" w:cs="Times New Roman"/>
                <w:sz w:val="28"/>
                <w:szCs w:val="28"/>
                <w:lang w:val="uk-UA"/>
              </w:rPr>
              <w:t>Говтвянської</w:t>
            </w:r>
            <w:proofErr w:type="spellEnd"/>
            <w:r w:rsidRPr="008351EF">
              <w:rPr>
                <w:rFonts w:ascii="Times New Roman" w:hAnsi="Times New Roman" w:cs="Times New Roman"/>
                <w:sz w:val="28"/>
                <w:szCs w:val="28"/>
                <w:lang w:val="uk-UA"/>
              </w:rPr>
              <w:t xml:space="preserve"> амбулаторії загальної практики сімейної медицини</w:t>
            </w:r>
          </w:p>
        </w:tc>
        <w:tc>
          <w:tcPr>
            <w:tcW w:w="2392" w:type="dxa"/>
            <w:vAlign w:val="center"/>
          </w:tcPr>
          <w:p w:rsidR="008351EF" w:rsidRPr="007B7148" w:rsidRDefault="008351EF" w:rsidP="006B41FB">
            <w:pPr>
              <w:tabs>
                <w:tab w:val="center" w:pos="4677"/>
                <w:tab w:val="right" w:pos="9355"/>
              </w:tabs>
              <w:jc w:val="center"/>
              <w:rPr>
                <w:rFonts w:ascii="Times New Roman" w:hAnsi="Times New Roman" w:cs="Times New Roman"/>
                <w:sz w:val="28"/>
                <w:szCs w:val="28"/>
                <w:lang w:val="uk-UA" w:eastAsia="uk-UA"/>
              </w:rPr>
            </w:pPr>
            <w:r w:rsidRPr="007B7148">
              <w:rPr>
                <w:rFonts w:ascii="Times New Roman" w:hAnsi="Times New Roman" w:cs="Times New Roman"/>
                <w:sz w:val="28"/>
                <w:szCs w:val="28"/>
                <w:lang w:val="uk-UA" w:eastAsia="uk-UA"/>
              </w:rPr>
              <w:t>202</w:t>
            </w:r>
            <w:r w:rsidR="006B41FB" w:rsidRPr="007B7148">
              <w:rPr>
                <w:rFonts w:ascii="Times New Roman" w:hAnsi="Times New Roman" w:cs="Times New Roman"/>
                <w:sz w:val="28"/>
                <w:szCs w:val="28"/>
                <w:lang w:val="uk-UA" w:eastAsia="uk-UA"/>
              </w:rPr>
              <w:t>5</w:t>
            </w:r>
            <w:r w:rsidRPr="007B7148">
              <w:rPr>
                <w:rFonts w:ascii="Times New Roman" w:hAnsi="Times New Roman" w:cs="Times New Roman"/>
                <w:sz w:val="28"/>
                <w:szCs w:val="28"/>
                <w:lang w:val="uk-UA" w:eastAsia="uk-UA"/>
              </w:rPr>
              <w:t xml:space="preserve"> р.</w:t>
            </w:r>
          </w:p>
        </w:tc>
        <w:tc>
          <w:tcPr>
            <w:tcW w:w="2390" w:type="dxa"/>
            <w:vAlign w:val="center"/>
          </w:tcPr>
          <w:p w:rsidR="008351EF" w:rsidRPr="007B7148" w:rsidRDefault="006B41FB" w:rsidP="001319BB">
            <w:pPr>
              <w:tabs>
                <w:tab w:val="center" w:pos="4677"/>
                <w:tab w:val="right" w:pos="9355"/>
              </w:tabs>
              <w:jc w:val="center"/>
              <w:rPr>
                <w:rFonts w:ascii="Times New Roman" w:hAnsi="Times New Roman" w:cs="Times New Roman"/>
                <w:sz w:val="28"/>
                <w:szCs w:val="28"/>
                <w:lang w:val="uk-UA" w:eastAsia="uk-UA"/>
              </w:rPr>
            </w:pPr>
            <w:r w:rsidRPr="007B7148">
              <w:rPr>
                <w:rFonts w:ascii="Times New Roman" w:hAnsi="Times New Roman" w:cs="Times New Roman"/>
                <w:sz w:val="28"/>
                <w:szCs w:val="28"/>
                <w:lang w:val="uk-UA" w:eastAsia="uk-UA"/>
              </w:rPr>
              <w:t>330,00</w:t>
            </w:r>
          </w:p>
        </w:tc>
      </w:tr>
      <w:tr w:rsidR="008351EF" w:rsidRPr="008351EF" w:rsidTr="001319BB">
        <w:tc>
          <w:tcPr>
            <w:tcW w:w="7183" w:type="dxa"/>
            <w:gridSpan w:val="3"/>
          </w:tcPr>
          <w:p w:rsidR="008351EF" w:rsidRPr="007B7148" w:rsidRDefault="008351EF" w:rsidP="001319BB">
            <w:pPr>
              <w:tabs>
                <w:tab w:val="center" w:pos="4677"/>
                <w:tab w:val="right" w:pos="9355"/>
              </w:tabs>
              <w:spacing w:after="150" w:line="360" w:lineRule="atLeast"/>
              <w:rPr>
                <w:rFonts w:ascii="Times New Roman" w:hAnsi="Times New Roman" w:cs="Times New Roman"/>
                <w:sz w:val="28"/>
                <w:szCs w:val="28"/>
                <w:lang w:val="uk-UA" w:eastAsia="uk-UA"/>
              </w:rPr>
            </w:pPr>
            <w:r w:rsidRPr="007B7148">
              <w:rPr>
                <w:rFonts w:ascii="Times New Roman" w:hAnsi="Times New Roman" w:cs="Times New Roman"/>
                <w:sz w:val="28"/>
                <w:szCs w:val="28"/>
                <w:lang w:val="uk-UA"/>
              </w:rPr>
              <w:t>Всього</w:t>
            </w:r>
            <w:r w:rsidR="007B7148" w:rsidRPr="007B7148">
              <w:rPr>
                <w:rFonts w:ascii="Times New Roman" w:hAnsi="Times New Roman" w:cs="Times New Roman"/>
                <w:sz w:val="28"/>
                <w:szCs w:val="28"/>
                <w:lang w:val="uk-UA"/>
              </w:rPr>
              <w:t>:</w:t>
            </w:r>
          </w:p>
        </w:tc>
        <w:tc>
          <w:tcPr>
            <w:tcW w:w="2390" w:type="dxa"/>
          </w:tcPr>
          <w:p w:rsidR="008351EF" w:rsidRPr="007B7148" w:rsidRDefault="006B41FB" w:rsidP="001319BB">
            <w:pPr>
              <w:tabs>
                <w:tab w:val="center" w:pos="4677"/>
                <w:tab w:val="right" w:pos="9355"/>
              </w:tabs>
              <w:spacing w:after="150" w:line="360" w:lineRule="atLeast"/>
              <w:jc w:val="center"/>
              <w:rPr>
                <w:rFonts w:ascii="Times New Roman" w:hAnsi="Times New Roman" w:cs="Times New Roman"/>
                <w:sz w:val="28"/>
                <w:szCs w:val="28"/>
                <w:lang w:val="uk-UA" w:eastAsia="uk-UA"/>
              </w:rPr>
            </w:pPr>
            <w:r w:rsidRPr="007B7148">
              <w:rPr>
                <w:rFonts w:ascii="Times New Roman" w:hAnsi="Times New Roman" w:cs="Times New Roman"/>
                <w:sz w:val="28"/>
                <w:szCs w:val="28"/>
                <w:lang w:val="uk-UA" w:eastAsia="uk-UA"/>
              </w:rPr>
              <w:t>650,00</w:t>
            </w:r>
          </w:p>
        </w:tc>
      </w:tr>
    </w:tbl>
    <w:p w:rsidR="008351EF" w:rsidRDefault="008351EF" w:rsidP="008351EF">
      <w:pPr>
        <w:jc w:val="center"/>
        <w:rPr>
          <w:sz w:val="24"/>
          <w:szCs w:val="24"/>
          <w:lang w:val="uk-UA"/>
        </w:rPr>
      </w:pPr>
    </w:p>
    <w:p w:rsidR="00661975" w:rsidRPr="008351EF" w:rsidRDefault="00661975" w:rsidP="008351EF">
      <w:pPr>
        <w:jc w:val="center"/>
        <w:rPr>
          <w:sz w:val="24"/>
          <w:szCs w:val="24"/>
          <w:lang w:val="uk-UA"/>
        </w:rPr>
      </w:pPr>
    </w:p>
    <w:p w:rsidR="008351EF" w:rsidRPr="008351EF" w:rsidRDefault="008351EF" w:rsidP="008351EF">
      <w:pPr>
        <w:jc w:val="center"/>
        <w:rPr>
          <w:rFonts w:ascii="Times New Roman" w:hAnsi="Times New Roman" w:cs="Times New Roman"/>
          <w:sz w:val="28"/>
          <w:szCs w:val="28"/>
          <w:lang w:val="uk-UA"/>
        </w:rPr>
      </w:pPr>
    </w:p>
    <w:p w:rsidR="006C3EDE" w:rsidRDefault="00170AD3" w:rsidP="006C3EDE">
      <w:pPr>
        <w:spacing w:after="0"/>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w:t>
      </w:r>
    </w:p>
    <w:p w:rsidR="008351EF" w:rsidRPr="008351EF" w:rsidRDefault="006C3EDE" w:rsidP="006C3EDE">
      <w:pPr>
        <w:spacing w:after="0"/>
        <w:rPr>
          <w:rFonts w:ascii="Times New Roman" w:hAnsi="Times New Roman" w:cs="Times New Roman"/>
          <w:sz w:val="28"/>
          <w:szCs w:val="28"/>
          <w:lang w:val="uk-UA"/>
        </w:rPr>
      </w:pPr>
      <w:r>
        <w:rPr>
          <w:rFonts w:ascii="Times New Roman" w:hAnsi="Times New Roman" w:cs="Times New Roman"/>
          <w:sz w:val="28"/>
          <w:szCs w:val="28"/>
          <w:lang w:val="uk-UA"/>
        </w:rPr>
        <w:t>у</w:t>
      </w:r>
      <w:r w:rsidR="00170AD3">
        <w:rPr>
          <w:rFonts w:ascii="Times New Roman" w:hAnsi="Times New Roman" w:cs="Times New Roman"/>
          <w:sz w:val="28"/>
          <w:szCs w:val="28"/>
          <w:lang w:val="uk-UA"/>
        </w:rPr>
        <w:t>правління</w:t>
      </w:r>
      <w:r>
        <w:rPr>
          <w:rFonts w:ascii="Times New Roman" w:hAnsi="Times New Roman" w:cs="Times New Roman"/>
          <w:sz w:val="28"/>
          <w:szCs w:val="28"/>
          <w:lang w:val="uk-UA"/>
        </w:rPr>
        <w:t xml:space="preserve"> міської ради</w:t>
      </w:r>
      <w:r w:rsidR="008351EF" w:rsidRPr="008351EF">
        <w:rPr>
          <w:rFonts w:ascii="Times New Roman" w:hAnsi="Times New Roman" w:cs="Times New Roman"/>
          <w:sz w:val="28"/>
          <w:szCs w:val="28"/>
          <w:lang w:val="uk-UA"/>
        </w:rPr>
        <w:tab/>
      </w:r>
      <w:r w:rsidR="008351EF" w:rsidRPr="008351EF">
        <w:rPr>
          <w:rFonts w:ascii="Times New Roman" w:hAnsi="Times New Roman" w:cs="Times New Roman"/>
          <w:sz w:val="28"/>
          <w:szCs w:val="28"/>
          <w:lang w:val="uk-UA"/>
        </w:rPr>
        <w:tab/>
      </w:r>
      <w:r w:rsidR="008351EF" w:rsidRPr="008351EF">
        <w:rPr>
          <w:rFonts w:ascii="Times New Roman" w:hAnsi="Times New Roman" w:cs="Times New Roman"/>
          <w:sz w:val="28"/>
          <w:szCs w:val="28"/>
          <w:lang w:val="uk-UA"/>
        </w:rPr>
        <w:tab/>
      </w:r>
      <w:r w:rsidR="008351EF" w:rsidRPr="008351EF">
        <w:rPr>
          <w:rFonts w:ascii="Times New Roman" w:hAnsi="Times New Roman" w:cs="Times New Roman"/>
          <w:sz w:val="28"/>
          <w:szCs w:val="28"/>
          <w:lang w:val="uk-UA"/>
        </w:rPr>
        <w:tab/>
      </w:r>
      <w:r>
        <w:rPr>
          <w:rFonts w:ascii="Times New Roman" w:hAnsi="Times New Roman" w:cs="Times New Roman"/>
          <w:sz w:val="28"/>
          <w:szCs w:val="28"/>
          <w:lang w:val="uk-UA"/>
        </w:rPr>
        <w:tab/>
      </w:r>
      <w:r w:rsidR="00170AD3">
        <w:rPr>
          <w:rFonts w:ascii="Times New Roman" w:hAnsi="Times New Roman" w:cs="Times New Roman"/>
          <w:sz w:val="28"/>
          <w:szCs w:val="28"/>
          <w:lang w:val="uk-UA"/>
        </w:rPr>
        <w:t>Віктор ОНУФРІЄНКО</w:t>
      </w:r>
    </w:p>
    <w:p w:rsidR="008351EF" w:rsidRPr="008351EF" w:rsidRDefault="008351EF" w:rsidP="008351EF">
      <w:pPr>
        <w:shd w:val="clear" w:color="auto" w:fill="FFFFFF"/>
        <w:spacing w:before="75" w:after="75" w:line="240" w:lineRule="auto"/>
        <w:rPr>
          <w:rFonts w:ascii="Times New Roman" w:eastAsia="Times New Roman" w:hAnsi="Times New Roman" w:cs="Times New Roman"/>
          <w:color w:val="4D4D4D"/>
          <w:sz w:val="24"/>
          <w:szCs w:val="24"/>
          <w:lang w:val="uk-UA" w:eastAsia="uk-UA"/>
        </w:rPr>
      </w:pPr>
      <w:r w:rsidRPr="008351EF">
        <w:rPr>
          <w:rFonts w:ascii="Times New Roman" w:eastAsia="Times New Roman" w:hAnsi="Times New Roman" w:cs="Times New Roman"/>
          <w:color w:val="4D4D4D"/>
          <w:sz w:val="24"/>
          <w:szCs w:val="24"/>
          <w:lang w:val="uk-UA" w:eastAsia="uk-UA"/>
        </w:rPr>
        <w:t> </w:t>
      </w:r>
    </w:p>
    <w:p w:rsidR="009060C4" w:rsidRPr="008351EF" w:rsidRDefault="009060C4" w:rsidP="009060C4">
      <w:pPr>
        <w:suppressAutoHyphens/>
        <w:spacing w:after="0" w:line="240" w:lineRule="auto"/>
        <w:jc w:val="both"/>
        <w:rPr>
          <w:rFonts w:ascii="Times New Roman" w:eastAsia="Times New Roman" w:hAnsi="Times New Roman" w:cs="Times New Roman"/>
          <w:sz w:val="28"/>
          <w:szCs w:val="28"/>
          <w:lang w:val="uk-UA" w:eastAsia="zh-CN"/>
        </w:rPr>
      </w:pPr>
    </w:p>
    <w:sectPr w:rsidR="009060C4" w:rsidRPr="008351EF" w:rsidSect="00E104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2B1"/>
    <w:multiLevelType w:val="hybridMultilevel"/>
    <w:tmpl w:val="843A214C"/>
    <w:lvl w:ilvl="0" w:tplc="50BCA8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F4C"/>
    <w:multiLevelType w:val="multilevel"/>
    <w:tmpl w:val="087CE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63D30"/>
    <w:multiLevelType w:val="hybridMultilevel"/>
    <w:tmpl w:val="4BBA7F90"/>
    <w:lvl w:ilvl="0" w:tplc="62BAF2BA">
      <w:start w:val="2"/>
      <w:numFmt w:val="bullet"/>
      <w:lvlText w:val="-"/>
      <w:lvlJc w:val="left"/>
      <w:pPr>
        <w:ind w:left="624" w:hanging="360"/>
      </w:pPr>
      <w:rPr>
        <w:rFonts w:ascii="Times New Roman" w:eastAsia="Times New Roman" w:hAnsi="Times New Roman" w:cs="Times New Roman" w:hint="default"/>
      </w:rPr>
    </w:lvl>
    <w:lvl w:ilvl="1" w:tplc="04190003" w:tentative="1">
      <w:start w:val="1"/>
      <w:numFmt w:val="bullet"/>
      <w:lvlText w:val="o"/>
      <w:lvlJc w:val="left"/>
      <w:pPr>
        <w:ind w:left="1344" w:hanging="360"/>
      </w:pPr>
      <w:rPr>
        <w:rFonts w:ascii="Courier New" w:hAnsi="Courier New" w:cs="Courier New" w:hint="default"/>
      </w:rPr>
    </w:lvl>
    <w:lvl w:ilvl="2" w:tplc="04190005" w:tentative="1">
      <w:start w:val="1"/>
      <w:numFmt w:val="bullet"/>
      <w:lvlText w:val=""/>
      <w:lvlJc w:val="left"/>
      <w:pPr>
        <w:ind w:left="2064" w:hanging="360"/>
      </w:pPr>
      <w:rPr>
        <w:rFonts w:ascii="Wingdings" w:hAnsi="Wingdings" w:hint="default"/>
      </w:rPr>
    </w:lvl>
    <w:lvl w:ilvl="3" w:tplc="04190001" w:tentative="1">
      <w:start w:val="1"/>
      <w:numFmt w:val="bullet"/>
      <w:lvlText w:val=""/>
      <w:lvlJc w:val="left"/>
      <w:pPr>
        <w:ind w:left="2784" w:hanging="360"/>
      </w:pPr>
      <w:rPr>
        <w:rFonts w:ascii="Symbol" w:hAnsi="Symbol" w:hint="default"/>
      </w:rPr>
    </w:lvl>
    <w:lvl w:ilvl="4" w:tplc="04190003" w:tentative="1">
      <w:start w:val="1"/>
      <w:numFmt w:val="bullet"/>
      <w:lvlText w:val="o"/>
      <w:lvlJc w:val="left"/>
      <w:pPr>
        <w:ind w:left="3504" w:hanging="360"/>
      </w:pPr>
      <w:rPr>
        <w:rFonts w:ascii="Courier New" w:hAnsi="Courier New" w:cs="Courier New" w:hint="default"/>
      </w:rPr>
    </w:lvl>
    <w:lvl w:ilvl="5" w:tplc="04190005" w:tentative="1">
      <w:start w:val="1"/>
      <w:numFmt w:val="bullet"/>
      <w:lvlText w:val=""/>
      <w:lvlJc w:val="left"/>
      <w:pPr>
        <w:ind w:left="4224" w:hanging="360"/>
      </w:pPr>
      <w:rPr>
        <w:rFonts w:ascii="Wingdings" w:hAnsi="Wingdings" w:hint="default"/>
      </w:rPr>
    </w:lvl>
    <w:lvl w:ilvl="6" w:tplc="04190001" w:tentative="1">
      <w:start w:val="1"/>
      <w:numFmt w:val="bullet"/>
      <w:lvlText w:val=""/>
      <w:lvlJc w:val="left"/>
      <w:pPr>
        <w:ind w:left="4944" w:hanging="360"/>
      </w:pPr>
      <w:rPr>
        <w:rFonts w:ascii="Symbol" w:hAnsi="Symbol" w:hint="default"/>
      </w:rPr>
    </w:lvl>
    <w:lvl w:ilvl="7" w:tplc="04190003" w:tentative="1">
      <w:start w:val="1"/>
      <w:numFmt w:val="bullet"/>
      <w:lvlText w:val="o"/>
      <w:lvlJc w:val="left"/>
      <w:pPr>
        <w:ind w:left="5664" w:hanging="360"/>
      </w:pPr>
      <w:rPr>
        <w:rFonts w:ascii="Courier New" w:hAnsi="Courier New" w:cs="Courier New" w:hint="default"/>
      </w:rPr>
    </w:lvl>
    <w:lvl w:ilvl="8" w:tplc="04190005" w:tentative="1">
      <w:start w:val="1"/>
      <w:numFmt w:val="bullet"/>
      <w:lvlText w:val=""/>
      <w:lvlJc w:val="left"/>
      <w:pPr>
        <w:ind w:left="6384" w:hanging="360"/>
      </w:pPr>
      <w:rPr>
        <w:rFonts w:ascii="Wingdings" w:hAnsi="Wingdings" w:hint="default"/>
      </w:rPr>
    </w:lvl>
  </w:abstractNum>
  <w:abstractNum w:abstractNumId="3">
    <w:nsid w:val="4B7454B5"/>
    <w:multiLevelType w:val="multilevel"/>
    <w:tmpl w:val="D5A6E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984EAC"/>
    <w:multiLevelType w:val="multilevel"/>
    <w:tmpl w:val="A43AE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4DF6AE3"/>
    <w:multiLevelType w:val="multilevel"/>
    <w:tmpl w:val="83BE9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577998"/>
    <w:multiLevelType w:val="hybridMultilevel"/>
    <w:tmpl w:val="36223250"/>
    <w:lvl w:ilvl="0" w:tplc="62BAF2BA">
      <w:start w:val="2"/>
      <w:numFmt w:val="bullet"/>
      <w:lvlText w:val="-"/>
      <w:lvlJc w:val="left"/>
      <w:pPr>
        <w:ind w:left="62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4A3523"/>
    <w:multiLevelType w:val="hybridMultilevel"/>
    <w:tmpl w:val="560463A0"/>
    <w:lvl w:ilvl="0" w:tplc="B912685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7"/>
  </w:num>
  <w:num w:numId="2">
    <w:abstractNumId w:val="1"/>
  </w:num>
  <w:num w:numId="3">
    <w:abstractNumId w:val="3"/>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F1264"/>
    <w:rsid w:val="000C159E"/>
    <w:rsid w:val="001319BB"/>
    <w:rsid w:val="00141AC6"/>
    <w:rsid w:val="001478D7"/>
    <w:rsid w:val="00170AD3"/>
    <w:rsid w:val="002A2F7F"/>
    <w:rsid w:val="00357BEB"/>
    <w:rsid w:val="003C6B77"/>
    <w:rsid w:val="00442470"/>
    <w:rsid w:val="00447400"/>
    <w:rsid w:val="004F4DB6"/>
    <w:rsid w:val="005A3B3B"/>
    <w:rsid w:val="005D320A"/>
    <w:rsid w:val="00661975"/>
    <w:rsid w:val="00684CF9"/>
    <w:rsid w:val="006B41FB"/>
    <w:rsid w:val="006C3EDE"/>
    <w:rsid w:val="00730301"/>
    <w:rsid w:val="00757D3E"/>
    <w:rsid w:val="00797C6D"/>
    <w:rsid w:val="007B7148"/>
    <w:rsid w:val="008351EF"/>
    <w:rsid w:val="009060C4"/>
    <w:rsid w:val="00913D6B"/>
    <w:rsid w:val="00953FFE"/>
    <w:rsid w:val="0098404E"/>
    <w:rsid w:val="00A3410D"/>
    <w:rsid w:val="00A61D8A"/>
    <w:rsid w:val="00A85963"/>
    <w:rsid w:val="00B25DC1"/>
    <w:rsid w:val="00B92530"/>
    <w:rsid w:val="00BE7F6B"/>
    <w:rsid w:val="00CA19C6"/>
    <w:rsid w:val="00CD5EFF"/>
    <w:rsid w:val="00D41616"/>
    <w:rsid w:val="00E104AD"/>
    <w:rsid w:val="00E22B49"/>
    <w:rsid w:val="00E47466"/>
    <w:rsid w:val="00EA7679"/>
    <w:rsid w:val="00EE7070"/>
    <w:rsid w:val="00F557CB"/>
    <w:rsid w:val="00F675A8"/>
    <w:rsid w:val="00F947D8"/>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264"/>
    <w:pPr>
      <w:spacing w:after="0" w:line="240" w:lineRule="auto"/>
    </w:pPr>
    <w:rPr>
      <w:rFonts w:ascii="Times New Roman" w:eastAsia="Times New Roman" w:hAnsi="Times New Roman" w:cs="Times New Roman"/>
      <w:sz w:val="24"/>
      <w:szCs w:val="24"/>
    </w:rPr>
  </w:style>
  <w:style w:type="paragraph" w:styleId="a4">
    <w:name w:val="List Paragraph"/>
    <w:basedOn w:val="a"/>
    <w:link w:val="a5"/>
    <w:uiPriority w:val="99"/>
    <w:qFormat/>
    <w:rsid w:val="00730301"/>
    <w:pPr>
      <w:ind w:left="720"/>
      <w:contextualSpacing/>
    </w:pPr>
  </w:style>
  <w:style w:type="character" w:customStyle="1" w:styleId="rvts23">
    <w:name w:val="rvts23"/>
    <w:rsid w:val="00730301"/>
    <w:rPr>
      <w:rFonts w:cs="Times New Roman"/>
    </w:rPr>
  </w:style>
  <w:style w:type="paragraph" w:styleId="a6">
    <w:name w:val="Normal (Web)"/>
    <w:basedOn w:val="a"/>
    <w:uiPriority w:val="99"/>
    <w:unhideWhenUsed/>
    <w:rsid w:val="0073030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730301"/>
    <w:rPr>
      <w:b/>
      <w:bCs/>
    </w:rPr>
  </w:style>
  <w:style w:type="character" w:customStyle="1" w:styleId="a5">
    <w:name w:val="Абзац списка Знак"/>
    <w:link w:val="a4"/>
    <w:uiPriority w:val="99"/>
    <w:locked/>
    <w:rsid w:val="00EA7679"/>
  </w:style>
  <w:style w:type="character" w:customStyle="1" w:styleId="a8">
    <w:name w:val="Основной текст_"/>
    <w:rsid w:val="00CD5EFF"/>
    <w:rPr>
      <w:spacing w:val="-8"/>
      <w:sz w:val="26"/>
      <w:szCs w:val="26"/>
      <w:lang w:val="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miskrada1@outlook.com</cp:lastModifiedBy>
  <cp:revision>32</cp:revision>
  <cp:lastPrinted>2021-01-15T13:15:00Z</cp:lastPrinted>
  <dcterms:created xsi:type="dcterms:W3CDTF">2020-12-17T06:24:00Z</dcterms:created>
  <dcterms:modified xsi:type="dcterms:W3CDTF">2024-11-25T12:39:00Z</dcterms:modified>
</cp:coreProperties>
</file>