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B" w:rsidRDefault="00427258">
      <w:pPr>
        <w:pStyle w:val="Standard"/>
        <w:jc w:val="center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-475615</wp:posOffset>
            </wp:positionV>
            <wp:extent cx="399415" cy="58039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61" t="-1104" r="-1561" b="-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00B" w:rsidRDefault="00E4400B">
      <w:pPr>
        <w:pStyle w:val="Standard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E4400B" w:rsidRDefault="00427258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РЕШЕТИЛІВСЬКА МІСЬКА РАДА</w:t>
      </w:r>
    </w:p>
    <w:p w:rsidR="00E4400B" w:rsidRDefault="00427258">
      <w:pPr>
        <w:pStyle w:val="Standard"/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ПОЛТАВСЬКОЇ ОБЛАСТІ</w:t>
      </w:r>
    </w:p>
    <w:p w:rsidR="00E4400B" w:rsidRPr="00427258" w:rsidRDefault="00427258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п’ятдес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перша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позачергова сесія восьмого скликання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</w:p>
    <w:p w:rsidR="00E4400B" w:rsidRDefault="00E4400B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4400B" w:rsidRDefault="00427258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4400B" w:rsidRDefault="00E4400B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0"/>
          <w:lang w:val="uk-UA"/>
        </w:rPr>
      </w:pPr>
    </w:p>
    <w:tbl>
      <w:tblPr>
        <w:tblW w:w="10155" w:type="dxa"/>
        <w:tblInd w:w="-81" w:type="dxa"/>
        <w:tblLook w:val="0000" w:firstRow="0" w:lastRow="0" w:firstColumn="0" w:lastColumn="0" w:noHBand="0" w:noVBand="0"/>
      </w:tblPr>
      <w:tblGrid>
        <w:gridCol w:w="7879"/>
        <w:gridCol w:w="2276"/>
      </w:tblGrid>
      <w:tr w:rsidR="00E4400B">
        <w:trPr>
          <w:trHeight w:val="307"/>
        </w:trPr>
        <w:tc>
          <w:tcPr>
            <w:tcW w:w="7878" w:type="dxa"/>
            <w:shd w:val="clear" w:color="auto" w:fill="auto"/>
          </w:tcPr>
          <w:p w:rsidR="00E4400B" w:rsidRDefault="00FF2594">
            <w:pPr>
              <w:pStyle w:val="Standard"/>
              <w:tabs>
                <w:tab w:val="left" w:pos="6720"/>
              </w:tabs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25</w:t>
            </w:r>
            <w:r w:rsidR="00427258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листопада 2024 року                м. </w:t>
            </w:r>
            <w:proofErr w:type="spellStart"/>
            <w:r w:rsidR="00427258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Решетилівка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E4400B" w:rsidRDefault="00427258" w:rsidP="005F5586">
            <w:pPr>
              <w:pStyle w:val="Standard"/>
              <w:tabs>
                <w:tab w:val="left" w:pos="6720"/>
              </w:tabs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  № </w:t>
            </w:r>
            <w:r w:rsidR="005F558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2060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-51-VIII</w:t>
            </w:r>
          </w:p>
        </w:tc>
      </w:tr>
    </w:tbl>
    <w:p w:rsidR="00E4400B" w:rsidRDefault="00E4400B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400B" w:rsidRPr="005F5586" w:rsidRDefault="00427258">
      <w:pPr>
        <w:rPr>
          <w:lang w:val="ru-RU"/>
        </w:rPr>
      </w:pPr>
      <w:r w:rsidRPr="005F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Про </w:t>
      </w:r>
      <w:proofErr w:type="spellStart"/>
      <w:r w:rsidRPr="005F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присвоєння</w:t>
      </w:r>
      <w:proofErr w:type="spellEnd"/>
      <w:r w:rsidRPr="005F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старостам </w:t>
      </w:r>
    </w:p>
    <w:p w:rsidR="00E4400B" w:rsidRPr="005F5586" w:rsidRDefault="00427258">
      <w:pPr>
        <w:rPr>
          <w:lang w:val="ru-RU"/>
        </w:rPr>
      </w:pPr>
      <w:proofErr w:type="spellStart"/>
      <w:r w:rsidRPr="005F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рангів</w:t>
      </w:r>
      <w:proofErr w:type="spellEnd"/>
      <w:r w:rsidRPr="005F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5F5586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посадової</w:t>
      </w:r>
      <w:proofErr w:type="spellEnd"/>
      <w:r w:rsidRPr="005F5586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особи </w:t>
      </w:r>
    </w:p>
    <w:p w:rsidR="00E4400B" w:rsidRPr="005F5586" w:rsidRDefault="00427258">
      <w:pPr>
        <w:rPr>
          <w:lang w:val="ru-RU"/>
        </w:rPr>
      </w:pPr>
      <w:bookmarkStart w:id="1" w:name="__DdeLink__352_1736178227"/>
      <w:proofErr w:type="spellStart"/>
      <w:proofErr w:type="gramStart"/>
      <w:r w:rsidRPr="005F5586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м</w:t>
      </w:r>
      <w:proofErr w:type="gramEnd"/>
      <w:r w:rsidRPr="005F5586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ісцевого</w:t>
      </w:r>
      <w:proofErr w:type="spellEnd"/>
      <w:r w:rsidRPr="005F5586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 </w:t>
      </w:r>
      <w:proofErr w:type="spellStart"/>
      <w:r w:rsidRPr="005F5586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самоврядування</w:t>
      </w:r>
      <w:proofErr w:type="spellEnd"/>
      <w:r w:rsidRPr="005F5586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</w:t>
      </w:r>
      <w:bookmarkEnd w:id="1"/>
    </w:p>
    <w:p w:rsidR="00E4400B" w:rsidRPr="005F5586" w:rsidRDefault="00E4400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4400B" w:rsidRPr="00427258" w:rsidRDefault="00427258">
      <w:pPr>
        <w:ind w:firstLine="708"/>
        <w:jc w:val="both"/>
        <w:rPr>
          <w:lang w:val="ru-RU"/>
        </w:rPr>
      </w:pP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Керуючись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статтями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26, 54</w:t>
      </w:r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u-RU" w:eastAsia="ru-RU"/>
        </w:rPr>
        <w:t xml:space="preserve">1 </w:t>
      </w:r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Закону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,,Про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місцеве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самоврядування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Україні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”,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статтями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14, 15 Закону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proofErr w:type="gram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„П</w:t>
      </w:r>
      <w:proofErr w:type="gram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ро службу в органах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місцевого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самоврядування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”</w:t>
      </w:r>
      <w:r w:rsidRPr="00427258">
        <w:rPr>
          <w:rFonts w:ascii="Times New Roman" w:hAnsi="Times New Roman"/>
          <w:sz w:val="28"/>
          <w:szCs w:val="28"/>
          <w:lang w:val="ru-RU"/>
        </w:rPr>
        <w:t>,</w:t>
      </w:r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Решетилівська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міська</w:t>
      </w:r>
      <w:proofErr w:type="spellEnd"/>
      <w:r w:rsidRPr="004272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рада</w:t>
      </w:r>
    </w:p>
    <w:p w:rsidR="00E4400B" w:rsidRPr="00427258" w:rsidRDefault="00427258">
      <w:pPr>
        <w:jc w:val="both"/>
        <w:rPr>
          <w:lang w:val="ru-RU"/>
        </w:rPr>
      </w:pPr>
      <w:r w:rsidRPr="00427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ВИРІШИЛА:</w:t>
      </w:r>
    </w:p>
    <w:p w:rsidR="00E4400B" w:rsidRPr="00427258" w:rsidRDefault="00E4400B" w:rsidP="0042725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 w:eastAsia="ru-RU"/>
        </w:rPr>
      </w:pPr>
    </w:p>
    <w:p w:rsidR="00E4400B" w:rsidRPr="00427258" w:rsidRDefault="00427258" w:rsidP="00427258">
      <w:pPr>
        <w:pStyle w:val="af4"/>
        <w:tabs>
          <w:tab w:val="left" w:pos="567"/>
        </w:tabs>
        <w:spacing w:after="0"/>
        <w:ind w:left="0"/>
        <w:jc w:val="both"/>
        <w:rPr>
          <w:lang w:val="ru-RU"/>
        </w:rPr>
      </w:pPr>
      <w:r w:rsidRPr="0042725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ru-RU" w:eastAsia="ru-RU"/>
        </w:rPr>
        <w:tab/>
      </w:r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1.</w:t>
      </w:r>
      <w:r w:rsidRPr="00427258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val="ru-RU" w:eastAsia="ru-RU"/>
        </w:rPr>
        <w:t>Присвоїти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val="ru-RU" w:eastAsia="ru-RU"/>
        </w:rPr>
        <w:t xml:space="preserve"> </w:t>
      </w:r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>МИЩЕНКУ Віталію Івановичу</w:t>
      </w:r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,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старості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>Потічанського</w:t>
      </w:r>
      <w:proofErr w:type="spellEnd"/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>старостинського</w:t>
      </w:r>
      <w:proofErr w:type="spellEnd"/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округу</w:t>
      </w:r>
      <w:r w:rsidRPr="00427258"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ru-RU" w:eastAsia="ru-RU"/>
        </w:rPr>
        <w:t xml:space="preserve">, з 01 </w:t>
      </w:r>
      <w:r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uk-UA" w:eastAsia="ru-RU"/>
        </w:rPr>
        <w:t>грудня</w:t>
      </w:r>
      <w:r w:rsidRPr="00427258"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ru-RU" w:eastAsia="ru-RU"/>
        </w:rPr>
        <w:t xml:space="preserve"> 2024 року </w:t>
      </w:r>
      <w:proofErr w:type="spellStart"/>
      <w:r w:rsidRPr="00427258"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ru-RU" w:eastAsia="ru-RU"/>
        </w:rPr>
        <w:t>черговий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10 (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десятий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) ранг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посадової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особи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місцевого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самоврядування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в межах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п’ятої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категорії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посад.</w:t>
      </w:r>
    </w:p>
    <w:p w:rsidR="00E4400B" w:rsidRPr="00427258" w:rsidRDefault="00427258" w:rsidP="00427258">
      <w:pPr>
        <w:pStyle w:val="af4"/>
        <w:tabs>
          <w:tab w:val="left" w:pos="567"/>
        </w:tabs>
        <w:spacing w:after="0"/>
        <w:ind w:left="0"/>
        <w:jc w:val="both"/>
        <w:rPr>
          <w:lang w:val="ru-RU"/>
        </w:rPr>
      </w:pPr>
      <w:r w:rsidRPr="0042725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ru-RU" w:eastAsia="ru-RU"/>
        </w:rPr>
        <w:tab/>
        <w:t xml:space="preserve">2. </w:t>
      </w:r>
      <w:proofErr w:type="spellStart"/>
      <w:r w:rsidRPr="0042725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ru-RU" w:eastAsia="ru-RU"/>
        </w:rPr>
        <w:t>Присвоїти</w:t>
      </w:r>
      <w:proofErr w:type="spellEnd"/>
      <w:r w:rsidRPr="0042725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ru-RU" w:eastAsia="ru-RU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ПАДУНУ Андрію Олександровичу</w:t>
      </w:r>
      <w:r w:rsidRPr="00427258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 w:eastAsia="ru-RU"/>
        </w:rPr>
        <w:t xml:space="preserve">,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старості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</w:t>
      </w:r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 xml:space="preserve">Покровського </w:t>
      </w:r>
      <w:proofErr w:type="spellStart"/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>старостинського</w:t>
      </w:r>
      <w:proofErr w:type="spellEnd"/>
      <w:r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округу</w:t>
      </w:r>
      <w:r w:rsidRPr="00427258"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ru-RU" w:eastAsia="ru-RU"/>
        </w:rPr>
        <w:t xml:space="preserve">, з 01 </w:t>
      </w:r>
      <w:r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uk-UA" w:eastAsia="ru-RU"/>
        </w:rPr>
        <w:t>груд</w:t>
      </w:r>
      <w:proofErr w:type="spellStart"/>
      <w:r w:rsidRPr="00427258"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ru-RU" w:eastAsia="ru-RU"/>
        </w:rPr>
        <w:t>ня</w:t>
      </w:r>
      <w:proofErr w:type="spellEnd"/>
      <w:r w:rsidRPr="00427258">
        <w:rPr>
          <w:rStyle w:val="a9"/>
          <w:rFonts w:ascii="Times New Roman" w:eastAsia="Times New Roman" w:hAnsi="Times New Roman" w:cs="Uk_Bodoni"/>
          <w:bCs/>
          <w:color w:val="000000"/>
          <w:sz w:val="28"/>
          <w:szCs w:val="28"/>
          <w:highlight w:val="white"/>
          <w:lang w:val="ru-RU" w:eastAsia="ru-RU"/>
        </w:rPr>
        <w:t xml:space="preserve"> 2024 року</w:t>
      </w:r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черговий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10 (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десятий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) ранг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посадової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особи </w:t>
      </w:r>
      <w:proofErr w:type="spellStart"/>
      <w:proofErr w:type="gram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м</w:t>
      </w:r>
      <w:proofErr w:type="gram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ісцевого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самоврядування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в межах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п’ятої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 </w:t>
      </w:r>
      <w:proofErr w:type="spellStart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>категорії</w:t>
      </w:r>
      <w:proofErr w:type="spellEnd"/>
      <w:r w:rsidRPr="00427258"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  <w:t xml:space="preserve"> посад.</w:t>
      </w:r>
    </w:p>
    <w:p w:rsidR="00E4400B" w:rsidRPr="00427258" w:rsidRDefault="00E4400B">
      <w:pPr>
        <w:ind w:right="-63" w:firstLine="709"/>
        <w:contextualSpacing/>
        <w:jc w:val="both"/>
        <w:rPr>
          <w:rStyle w:val="a9"/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ru-RU" w:eastAsia="ru-RU"/>
        </w:rPr>
      </w:pPr>
    </w:p>
    <w:p w:rsidR="00E4400B" w:rsidRPr="00427258" w:rsidRDefault="00E4400B">
      <w:pPr>
        <w:ind w:right="-63" w:firstLine="709"/>
        <w:contextualSpacing/>
        <w:jc w:val="both"/>
        <w:rPr>
          <w:rStyle w:val="a9"/>
          <w:rFonts w:eastAsia="Times New Roman" w:cs="Times New Roman"/>
          <w:bCs/>
          <w:color w:val="000000"/>
          <w:lang w:val="ru-RU"/>
        </w:rPr>
      </w:pPr>
    </w:p>
    <w:p w:rsidR="00E4400B" w:rsidRDefault="00E4400B">
      <w:pPr>
        <w:ind w:right="49"/>
        <w:contextualSpacing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E4400B" w:rsidRDefault="00E440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4400B" w:rsidRDefault="00E440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4400B" w:rsidRDefault="004272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>Міський голова                                                                           Оксана  ДЯДЮНОВА</w:t>
      </w:r>
    </w:p>
    <w:p w:rsidR="00E4400B" w:rsidRDefault="00E440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4400B" w:rsidRDefault="00E440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4400B" w:rsidRDefault="00E440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4400B" w:rsidRDefault="00E440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E4400B">
      <w:headerReference w:type="default" r:id="rId9"/>
      <w:pgSz w:w="12240" w:h="15840"/>
      <w:pgMar w:top="1134" w:right="567" w:bottom="709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27" w:rsidRDefault="00427258">
      <w:r>
        <w:separator/>
      </w:r>
    </w:p>
  </w:endnote>
  <w:endnote w:type="continuationSeparator" w:id="0">
    <w:p w:rsidR="00134B27" w:rsidRDefault="0042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_Bodon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27" w:rsidRDefault="00427258">
      <w:r>
        <w:separator/>
      </w:r>
    </w:p>
  </w:footnote>
  <w:footnote w:type="continuationSeparator" w:id="0">
    <w:p w:rsidR="00134B27" w:rsidRDefault="0042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160785"/>
      <w:docPartObj>
        <w:docPartGallery w:val="Page Numbers (Top of Page)"/>
        <w:docPartUnique/>
      </w:docPartObj>
    </w:sdtPr>
    <w:sdtEndPr/>
    <w:sdtContent>
      <w:p w:rsidR="00E4400B" w:rsidRDefault="00427258">
        <w:pPr>
          <w:pStyle w:val="af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  <w:p w:rsidR="00E4400B" w:rsidRDefault="005F5586">
        <w:pPr>
          <w:pStyle w:val="af1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400B"/>
    <w:rsid w:val="00134B27"/>
    <w:rsid w:val="00427258"/>
    <w:rsid w:val="005F5586"/>
    <w:rsid w:val="00E4400B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character" w:customStyle="1" w:styleId="a6">
    <w:name w:val="Верхний колонтитул Знак"/>
    <w:basedOn w:val="a0"/>
    <w:uiPriority w:val="99"/>
    <w:qFormat/>
    <w:rsid w:val="003B6647"/>
    <w:rPr>
      <w:color w:val="00000A"/>
      <w:sz w:val="24"/>
      <w:szCs w:val="21"/>
    </w:rPr>
  </w:style>
  <w:style w:type="character" w:customStyle="1" w:styleId="a7">
    <w:name w:val="Нижний колонтитул Знак"/>
    <w:basedOn w:val="a0"/>
    <w:uiPriority w:val="99"/>
    <w:qFormat/>
    <w:rsid w:val="003B6647"/>
    <w:rPr>
      <w:color w:val="00000A"/>
      <w:sz w:val="24"/>
      <w:szCs w:val="21"/>
    </w:rPr>
  </w:style>
  <w:style w:type="character" w:customStyle="1" w:styleId="a8">
    <w:name w:val="Текст выноски Знак"/>
    <w:basedOn w:val="a0"/>
    <w:uiPriority w:val="99"/>
    <w:semiHidden/>
    <w:qFormat/>
    <w:rsid w:val="00A168FF"/>
    <w:rPr>
      <w:rFonts w:ascii="Tahoma" w:hAnsi="Tahoma"/>
      <w:color w:val="00000A"/>
      <w:sz w:val="16"/>
      <w:szCs w:val="14"/>
    </w:rPr>
  </w:style>
  <w:style w:type="character" w:customStyle="1" w:styleId="a9">
    <w:name w:val="Шрифт абзацу за промовчанням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"/>
    <w:pPr>
      <w:widowControl w:val="0"/>
    </w:pPr>
  </w:style>
  <w:style w:type="paragraph" w:styleId="ad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f0">
    <w:name w:val="Содержимое таблицы"/>
    <w:basedOn w:val="Standard"/>
    <w:qFormat/>
    <w:pPr>
      <w:suppressLineNumbers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1">
    <w:name w:val="header"/>
    <w:basedOn w:val="a"/>
    <w:uiPriority w:val="99"/>
    <w:unhideWhenUsed/>
    <w:rsid w:val="003B6647"/>
    <w:pPr>
      <w:tabs>
        <w:tab w:val="center" w:pos="4819"/>
        <w:tab w:val="right" w:pos="9639"/>
      </w:tabs>
    </w:pPr>
    <w:rPr>
      <w:szCs w:val="21"/>
    </w:rPr>
  </w:style>
  <w:style w:type="paragraph" w:styleId="af2">
    <w:name w:val="footer"/>
    <w:basedOn w:val="a"/>
    <w:uiPriority w:val="99"/>
    <w:unhideWhenUsed/>
    <w:rsid w:val="003B6647"/>
    <w:pPr>
      <w:tabs>
        <w:tab w:val="center" w:pos="4819"/>
        <w:tab w:val="right" w:pos="9639"/>
      </w:tabs>
    </w:pPr>
    <w:rPr>
      <w:szCs w:val="21"/>
    </w:rPr>
  </w:style>
  <w:style w:type="paragraph" w:styleId="af3">
    <w:name w:val="Balloon Text"/>
    <w:basedOn w:val="a"/>
    <w:uiPriority w:val="99"/>
    <w:semiHidden/>
    <w:unhideWhenUsed/>
    <w:qFormat/>
    <w:rsid w:val="00A168FF"/>
    <w:rPr>
      <w:rFonts w:ascii="Tahoma" w:hAnsi="Tahoma"/>
      <w:sz w:val="16"/>
      <w:szCs w:val="14"/>
    </w:rPr>
  </w:style>
  <w:style w:type="paragraph" w:styleId="af4">
    <w:name w:val="List Paragraph"/>
    <w:basedOn w:val="a"/>
    <w:qFormat/>
    <w:pPr>
      <w:spacing w:after="160"/>
      <w:ind w:left="720"/>
      <w:contextualSpacing/>
    </w:p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C33E-7754-4E76-86AF-0FEE6ADF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Конференцзв'язок</dc:creator>
  <dc:description/>
  <cp:lastModifiedBy>miskrada1@outlook.com</cp:lastModifiedBy>
  <cp:revision>33</cp:revision>
  <cp:lastPrinted>2024-10-30T12:50:00Z</cp:lastPrinted>
  <dcterms:created xsi:type="dcterms:W3CDTF">2023-01-17T07:55:00Z</dcterms:created>
  <dcterms:modified xsi:type="dcterms:W3CDTF">2024-11-25T12:40:00Z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