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603" w:rsidRPr="00BA125B" w:rsidRDefault="00063603" w:rsidP="00BA125B">
      <w:pPr>
        <w:ind w:right="-1"/>
        <w:jc w:val="center"/>
        <w:rPr>
          <w:sz w:val="28"/>
          <w:szCs w:val="28"/>
          <w:lang w:val="uk-UA"/>
        </w:rPr>
      </w:pPr>
      <w:bookmarkStart w:id="0" w:name="__DdeLink__551_2663220956"/>
      <w:r w:rsidRPr="00BA125B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19A3E7D7" wp14:editId="4001D59C">
            <wp:simplePos x="0" y="0"/>
            <wp:positionH relativeFrom="margin">
              <wp:align>center</wp:align>
            </wp:positionH>
            <wp:positionV relativeFrom="paragraph">
              <wp:posOffset>-415290</wp:posOffset>
            </wp:positionV>
            <wp:extent cx="413385" cy="594360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17" t="-3691" r="-5217" b="-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603" w:rsidRPr="00BA125B" w:rsidRDefault="00063603" w:rsidP="00BA125B">
      <w:pPr>
        <w:pStyle w:val="2"/>
        <w:ind w:right="-1"/>
        <w:rPr>
          <w:lang w:val="uk-UA"/>
        </w:rPr>
      </w:pPr>
      <w:r w:rsidRPr="00BA125B">
        <w:rPr>
          <w:lang w:val="uk-UA"/>
        </w:rPr>
        <w:t>РЕШЕТИЛІВСЬКА МІСЬКА РАДА</w:t>
      </w:r>
    </w:p>
    <w:p w:rsidR="00063603" w:rsidRPr="00BA125B" w:rsidRDefault="00063603" w:rsidP="00BA125B">
      <w:pPr>
        <w:ind w:right="-1"/>
        <w:jc w:val="center"/>
        <w:rPr>
          <w:sz w:val="28"/>
          <w:szCs w:val="28"/>
          <w:lang w:val="uk-UA"/>
        </w:rPr>
      </w:pPr>
      <w:r w:rsidRPr="00BA125B">
        <w:rPr>
          <w:b/>
          <w:bCs/>
          <w:sz w:val="28"/>
          <w:szCs w:val="28"/>
          <w:lang w:val="uk-UA"/>
        </w:rPr>
        <w:t>ПОЛТАВСЬКОЇ ОБЛАСТІ</w:t>
      </w:r>
    </w:p>
    <w:p w:rsidR="00063603" w:rsidRPr="00BA125B" w:rsidRDefault="00063603" w:rsidP="00BA125B">
      <w:pPr>
        <w:ind w:right="-1"/>
        <w:jc w:val="center"/>
        <w:rPr>
          <w:sz w:val="28"/>
          <w:szCs w:val="28"/>
          <w:lang w:val="uk-UA"/>
        </w:rPr>
      </w:pPr>
      <w:r w:rsidRPr="00BA125B">
        <w:rPr>
          <w:b/>
          <w:bCs/>
          <w:sz w:val="28"/>
          <w:szCs w:val="28"/>
          <w:lang w:val="uk-UA"/>
        </w:rPr>
        <w:t>(п’ятдесят друга сесія восьмого скликання)</w:t>
      </w:r>
    </w:p>
    <w:p w:rsidR="00063603" w:rsidRPr="00BA125B" w:rsidRDefault="00063603" w:rsidP="00BA125B">
      <w:pPr>
        <w:pStyle w:val="1"/>
        <w:numPr>
          <w:ilvl w:val="0"/>
          <w:numId w:val="3"/>
        </w:numPr>
        <w:ind w:right="-1"/>
        <w:rPr>
          <w:b/>
          <w:bCs/>
          <w:lang w:val="uk-UA"/>
        </w:rPr>
      </w:pPr>
    </w:p>
    <w:p w:rsidR="00063603" w:rsidRPr="00BA125B" w:rsidRDefault="00063603" w:rsidP="00BA125B">
      <w:pPr>
        <w:pStyle w:val="1"/>
        <w:numPr>
          <w:ilvl w:val="0"/>
          <w:numId w:val="3"/>
        </w:numPr>
        <w:ind w:right="-1"/>
        <w:rPr>
          <w:lang w:val="uk-UA"/>
        </w:rPr>
      </w:pPr>
      <w:r w:rsidRPr="00BA125B">
        <w:rPr>
          <w:b/>
          <w:bCs/>
          <w:lang w:val="uk-UA"/>
        </w:rPr>
        <w:t>РІШЕННЯ</w:t>
      </w:r>
    </w:p>
    <w:p w:rsidR="00063603" w:rsidRPr="00BA125B" w:rsidRDefault="00063603" w:rsidP="00BA125B">
      <w:pPr>
        <w:pStyle w:val="a0"/>
        <w:spacing w:after="0" w:line="240" w:lineRule="auto"/>
        <w:ind w:right="-1"/>
        <w:jc w:val="center"/>
        <w:rPr>
          <w:bCs/>
          <w:sz w:val="28"/>
          <w:szCs w:val="28"/>
          <w:lang w:val="uk-UA"/>
        </w:rPr>
      </w:pPr>
    </w:p>
    <w:p w:rsidR="00063603" w:rsidRPr="00BA125B" w:rsidRDefault="00063603" w:rsidP="00BA125B">
      <w:pPr>
        <w:pStyle w:val="1"/>
        <w:numPr>
          <w:ilvl w:val="0"/>
          <w:numId w:val="3"/>
        </w:numPr>
        <w:tabs>
          <w:tab w:val="clear" w:pos="0"/>
          <w:tab w:val="num" w:pos="3969"/>
          <w:tab w:val="left" w:pos="7513"/>
        </w:tabs>
        <w:ind w:right="-1"/>
        <w:jc w:val="both"/>
        <w:rPr>
          <w:lang w:val="uk-UA"/>
        </w:rPr>
      </w:pPr>
      <w:r w:rsidRPr="00BA125B">
        <w:rPr>
          <w:bCs/>
          <w:lang w:val="uk-UA"/>
        </w:rPr>
        <w:t>24 грудня 2024 року</w:t>
      </w:r>
      <w:r w:rsidRPr="00BA125B">
        <w:rPr>
          <w:bCs/>
          <w:lang w:val="uk-UA"/>
        </w:rPr>
        <w:tab/>
        <w:t>м. Решетилівка</w:t>
      </w:r>
      <w:r w:rsidRPr="00BA125B">
        <w:rPr>
          <w:bCs/>
          <w:lang w:val="uk-UA"/>
        </w:rPr>
        <w:tab/>
        <w:t xml:space="preserve">№ </w:t>
      </w:r>
      <w:r w:rsidR="000D4BD9">
        <w:rPr>
          <w:bCs/>
          <w:lang w:val="uk-UA"/>
        </w:rPr>
        <w:t>2075</w:t>
      </w:r>
      <w:bookmarkStart w:id="1" w:name="_GoBack"/>
      <w:bookmarkEnd w:id="1"/>
      <w:r w:rsidRPr="00BA125B">
        <w:rPr>
          <w:bCs/>
          <w:lang w:val="uk-UA"/>
        </w:rPr>
        <w:t>-52-VIIІ</w:t>
      </w:r>
    </w:p>
    <w:p w:rsidR="00063603" w:rsidRPr="00BA125B" w:rsidRDefault="00063603" w:rsidP="00BA125B">
      <w:pPr>
        <w:ind w:right="-1"/>
        <w:jc w:val="center"/>
        <w:rPr>
          <w:sz w:val="28"/>
          <w:szCs w:val="28"/>
          <w:lang w:val="uk-UA"/>
        </w:rPr>
      </w:pPr>
    </w:p>
    <w:bookmarkEnd w:id="0"/>
    <w:p w:rsidR="00B42256" w:rsidRPr="00BA125B" w:rsidRDefault="00B42256" w:rsidP="00BA125B">
      <w:pPr>
        <w:pStyle w:val="a5"/>
        <w:numPr>
          <w:ilvl w:val="0"/>
          <w:numId w:val="3"/>
        </w:numPr>
        <w:tabs>
          <w:tab w:val="clear" w:pos="0"/>
        </w:tabs>
        <w:ind w:right="5527"/>
        <w:jc w:val="both"/>
        <w:rPr>
          <w:bCs/>
          <w:sz w:val="28"/>
          <w:szCs w:val="28"/>
          <w:lang w:val="uk-UA"/>
        </w:rPr>
      </w:pPr>
      <w:r w:rsidRPr="00BA125B">
        <w:rPr>
          <w:bCs/>
          <w:sz w:val="28"/>
          <w:szCs w:val="28"/>
          <w:lang w:val="uk-UA"/>
        </w:rPr>
        <w:t xml:space="preserve">Про </w:t>
      </w:r>
      <w:r w:rsidR="00706582" w:rsidRPr="00BA125B">
        <w:rPr>
          <w:bCs/>
          <w:sz w:val="28"/>
          <w:szCs w:val="28"/>
          <w:lang w:val="uk-UA"/>
        </w:rPr>
        <w:t xml:space="preserve">передачу </w:t>
      </w:r>
      <w:r w:rsidR="00BA125B" w:rsidRPr="00BA125B">
        <w:rPr>
          <w:bCs/>
          <w:sz w:val="28"/>
          <w:szCs w:val="28"/>
          <w:lang w:val="uk-UA"/>
        </w:rPr>
        <w:t xml:space="preserve">БАКАЛО Миколі Івановичу </w:t>
      </w:r>
      <w:r w:rsidR="00B46C4F" w:rsidRPr="00BA125B">
        <w:rPr>
          <w:bCs/>
          <w:sz w:val="28"/>
          <w:szCs w:val="28"/>
          <w:lang w:val="uk-UA"/>
        </w:rPr>
        <w:t xml:space="preserve">в </w:t>
      </w:r>
      <w:r w:rsidR="001F1A96" w:rsidRPr="00BA125B">
        <w:rPr>
          <w:bCs/>
          <w:sz w:val="28"/>
          <w:szCs w:val="28"/>
          <w:lang w:val="uk-UA"/>
        </w:rPr>
        <w:t>оренду земельн</w:t>
      </w:r>
      <w:r w:rsidR="00BA125B" w:rsidRPr="00BA125B">
        <w:rPr>
          <w:bCs/>
          <w:sz w:val="28"/>
          <w:szCs w:val="28"/>
          <w:lang w:val="uk-UA"/>
        </w:rPr>
        <w:t>ої</w:t>
      </w:r>
      <w:r w:rsidR="001F1A96" w:rsidRPr="00BA125B">
        <w:rPr>
          <w:bCs/>
          <w:sz w:val="28"/>
          <w:szCs w:val="28"/>
          <w:lang w:val="uk-UA"/>
        </w:rPr>
        <w:t xml:space="preserve"> ділян</w:t>
      </w:r>
      <w:r w:rsidR="00BA125B" w:rsidRPr="00BA125B">
        <w:rPr>
          <w:bCs/>
          <w:sz w:val="28"/>
          <w:szCs w:val="28"/>
          <w:lang w:val="uk-UA"/>
        </w:rPr>
        <w:t>ки</w:t>
      </w:r>
      <w:r w:rsidR="00063603" w:rsidRPr="00BA125B">
        <w:rPr>
          <w:bCs/>
          <w:sz w:val="28"/>
          <w:szCs w:val="28"/>
          <w:lang w:val="uk-UA"/>
        </w:rPr>
        <w:t xml:space="preserve"> для будівництва та обслуговування будівель торгівлі</w:t>
      </w:r>
    </w:p>
    <w:p w:rsidR="00051CC7" w:rsidRPr="00BA125B" w:rsidRDefault="00051CC7" w:rsidP="00BA125B">
      <w:pPr>
        <w:pStyle w:val="1"/>
        <w:numPr>
          <w:ilvl w:val="0"/>
          <w:numId w:val="0"/>
        </w:numPr>
        <w:ind w:right="-1"/>
        <w:jc w:val="both"/>
        <w:rPr>
          <w:lang w:val="uk-UA"/>
        </w:rPr>
      </w:pPr>
    </w:p>
    <w:p w:rsidR="00E50F97" w:rsidRPr="00BA125B" w:rsidRDefault="00063603" w:rsidP="00BA125B">
      <w:pPr>
        <w:ind w:right="-1" w:firstLine="567"/>
        <w:jc w:val="both"/>
        <w:rPr>
          <w:sz w:val="28"/>
          <w:szCs w:val="28"/>
          <w:lang w:val="uk-UA"/>
        </w:rPr>
      </w:pPr>
      <w:r w:rsidRPr="00BA125B">
        <w:rPr>
          <w:sz w:val="28"/>
          <w:szCs w:val="28"/>
          <w:lang w:val="uk-UA"/>
        </w:rPr>
        <w:t xml:space="preserve">Керуючись Земельним кодексом України, пунктом 34 частини першої статті 26 Закону України </w:t>
      </w:r>
      <w:r w:rsidRPr="00BA125B">
        <w:rPr>
          <w:sz w:val="28"/>
          <w:szCs w:val="28"/>
          <w:shd w:val="clear" w:color="auto" w:fill="FFFFFF"/>
          <w:lang w:val="uk-UA"/>
        </w:rPr>
        <w:t>,,</w:t>
      </w:r>
      <w:r w:rsidRPr="00BA125B">
        <w:rPr>
          <w:sz w:val="28"/>
          <w:szCs w:val="28"/>
          <w:lang w:val="uk-UA"/>
        </w:rPr>
        <w:t>Про місцеве самоврядування в Україні</w:t>
      </w:r>
      <w:r w:rsidRPr="00BA125B">
        <w:rPr>
          <w:sz w:val="28"/>
          <w:szCs w:val="28"/>
          <w:shd w:val="clear" w:color="auto" w:fill="FFFFFF"/>
          <w:lang w:val="uk-UA"/>
        </w:rPr>
        <w:t>”,</w:t>
      </w:r>
      <w:r w:rsidR="00843D3B" w:rsidRPr="00BA125B">
        <w:rPr>
          <w:sz w:val="28"/>
          <w:szCs w:val="28"/>
          <w:lang w:val="uk-UA"/>
        </w:rPr>
        <w:t xml:space="preserve"> „Про землеустрій”, ,,Про державний земельний кадастр”, ,,Про оренду землі”, розглянувши клопотання</w:t>
      </w:r>
      <w:r w:rsidR="00BA125B">
        <w:rPr>
          <w:bCs/>
          <w:sz w:val="28"/>
          <w:szCs w:val="28"/>
          <w:lang w:val="uk-UA"/>
        </w:rPr>
        <w:t xml:space="preserve"> </w:t>
      </w:r>
      <w:r w:rsidR="00BA125B" w:rsidRPr="00063603">
        <w:rPr>
          <w:bCs/>
          <w:sz w:val="28"/>
          <w:szCs w:val="28"/>
          <w:lang w:val="uk-UA"/>
        </w:rPr>
        <w:t>БАКАЛО Микол</w:t>
      </w:r>
      <w:r w:rsidR="00BA125B">
        <w:rPr>
          <w:bCs/>
          <w:sz w:val="28"/>
          <w:szCs w:val="28"/>
          <w:lang w:val="uk-UA"/>
        </w:rPr>
        <w:t>и</w:t>
      </w:r>
      <w:r w:rsidR="00BA125B" w:rsidRPr="00063603">
        <w:rPr>
          <w:bCs/>
          <w:sz w:val="28"/>
          <w:szCs w:val="28"/>
          <w:lang w:val="uk-UA"/>
        </w:rPr>
        <w:t xml:space="preserve"> Іванович</w:t>
      </w:r>
      <w:r w:rsidR="00BA125B">
        <w:rPr>
          <w:bCs/>
          <w:sz w:val="28"/>
          <w:szCs w:val="28"/>
          <w:lang w:val="uk-UA"/>
        </w:rPr>
        <w:t>а</w:t>
      </w:r>
      <w:r w:rsidR="00843D3B" w:rsidRPr="00BA125B">
        <w:rPr>
          <w:sz w:val="28"/>
          <w:szCs w:val="28"/>
          <w:lang w:val="uk-UA"/>
        </w:rPr>
        <w:t xml:space="preserve">, </w:t>
      </w:r>
      <w:r w:rsidR="00E50F97" w:rsidRPr="00BA125B">
        <w:rPr>
          <w:sz w:val="28"/>
          <w:szCs w:val="28"/>
          <w:lang w:val="uk-UA"/>
        </w:rPr>
        <w:t>право власності на об’єкт нерухомого майна,</w:t>
      </w:r>
      <w:r w:rsidR="00843D3B" w:rsidRPr="00BA125B">
        <w:rPr>
          <w:sz w:val="28"/>
          <w:szCs w:val="28"/>
          <w:lang w:val="uk-UA"/>
        </w:rPr>
        <w:t xml:space="preserve"> </w:t>
      </w:r>
      <w:r w:rsidR="00E50F97" w:rsidRPr="00BA125B">
        <w:rPr>
          <w:sz w:val="28"/>
          <w:szCs w:val="28"/>
          <w:lang w:val="uk-UA"/>
        </w:rPr>
        <w:t>що з</w:t>
      </w:r>
      <w:r w:rsidR="00E66D9F" w:rsidRPr="00BA125B">
        <w:rPr>
          <w:sz w:val="28"/>
          <w:szCs w:val="28"/>
          <w:lang w:val="uk-UA"/>
        </w:rPr>
        <w:t>наход</w:t>
      </w:r>
      <w:r w:rsidR="00BA125B">
        <w:rPr>
          <w:sz w:val="28"/>
          <w:szCs w:val="28"/>
          <w:lang w:val="uk-UA"/>
        </w:rPr>
        <w:t>и</w:t>
      </w:r>
      <w:r w:rsidR="00E66D9F" w:rsidRPr="00BA125B">
        <w:rPr>
          <w:sz w:val="28"/>
          <w:szCs w:val="28"/>
          <w:lang w:val="uk-UA"/>
        </w:rPr>
        <w:t>ться на земельн</w:t>
      </w:r>
      <w:r w:rsidR="00BA125B">
        <w:rPr>
          <w:sz w:val="28"/>
          <w:szCs w:val="28"/>
          <w:lang w:val="uk-UA"/>
        </w:rPr>
        <w:t>ій</w:t>
      </w:r>
      <w:r w:rsidR="00E66D9F" w:rsidRPr="00BA125B">
        <w:rPr>
          <w:sz w:val="28"/>
          <w:szCs w:val="28"/>
          <w:lang w:val="uk-UA"/>
        </w:rPr>
        <w:t xml:space="preserve"> ділян</w:t>
      </w:r>
      <w:r w:rsidR="00BA125B">
        <w:rPr>
          <w:sz w:val="28"/>
          <w:szCs w:val="28"/>
          <w:lang w:val="uk-UA"/>
        </w:rPr>
        <w:t>ці</w:t>
      </w:r>
      <w:r w:rsidR="001F1A96" w:rsidRPr="00BA125B">
        <w:rPr>
          <w:sz w:val="28"/>
          <w:szCs w:val="28"/>
          <w:lang w:val="uk-UA"/>
        </w:rPr>
        <w:t>,</w:t>
      </w:r>
      <w:r w:rsidR="00843D3B" w:rsidRPr="00BA125B">
        <w:rPr>
          <w:sz w:val="28"/>
          <w:szCs w:val="28"/>
          <w:lang w:val="uk-UA"/>
        </w:rPr>
        <w:t xml:space="preserve"> враховуючи висновки спільних постійних комісій міської ради,</w:t>
      </w:r>
      <w:r w:rsidR="00E50F97" w:rsidRPr="00BA125B">
        <w:rPr>
          <w:sz w:val="28"/>
          <w:szCs w:val="28"/>
          <w:lang w:val="uk-UA"/>
        </w:rPr>
        <w:t xml:space="preserve"> Решетилівська міська рада</w:t>
      </w:r>
    </w:p>
    <w:p w:rsidR="00051CC7" w:rsidRPr="00BA125B" w:rsidRDefault="00051CC7" w:rsidP="00BA125B">
      <w:pPr>
        <w:ind w:right="-1"/>
        <w:rPr>
          <w:sz w:val="28"/>
          <w:szCs w:val="28"/>
          <w:lang w:val="uk-UA"/>
        </w:rPr>
      </w:pPr>
      <w:r w:rsidRPr="00BA125B">
        <w:rPr>
          <w:b/>
          <w:bCs/>
          <w:sz w:val="28"/>
          <w:szCs w:val="28"/>
          <w:lang w:val="uk-UA"/>
        </w:rPr>
        <w:t>ВИРІШИЛА:</w:t>
      </w:r>
    </w:p>
    <w:p w:rsidR="00051CC7" w:rsidRPr="00BA125B" w:rsidRDefault="00051CC7" w:rsidP="00BA125B">
      <w:pPr>
        <w:tabs>
          <w:tab w:val="left" w:pos="709"/>
        </w:tabs>
        <w:ind w:right="-1" w:firstLine="567"/>
        <w:jc w:val="both"/>
        <w:rPr>
          <w:b/>
          <w:bCs/>
          <w:sz w:val="28"/>
          <w:szCs w:val="28"/>
          <w:lang w:val="uk-UA"/>
        </w:rPr>
      </w:pPr>
    </w:p>
    <w:p w:rsidR="00063603" w:rsidRPr="00BA125B" w:rsidRDefault="00063603" w:rsidP="00BA125B">
      <w:pPr>
        <w:ind w:right="-1" w:firstLine="567"/>
        <w:jc w:val="both"/>
        <w:rPr>
          <w:sz w:val="28"/>
          <w:szCs w:val="28"/>
          <w:lang w:val="uk-UA"/>
        </w:rPr>
      </w:pPr>
      <w:r w:rsidRPr="00BA125B">
        <w:rPr>
          <w:sz w:val="28"/>
          <w:szCs w:val="28"/>
          <w:lang w:val="uk-UA"/>
        </w:rPr>
        <w:t xml:space="preserve">1. Передати </w:t>
      </w:r>
      <w:r w:rsidRPr="00BA125B">
        <w:rPr>
          <w:bCs/>
          <w:sz w:val="28"/>
          <w:szCs w:val="28"/>
          <w:lang w:val="uk-UA"/>
        </w:rPr>
        <w:t>БАКАЛО Миколі Івановичу</w:t>
      </w:r>
      <w:r w:rsidRPr="00BA125B">
        <w:rPr>
          <w:sz w:val="28"/>
          <w:szCs w:val="28"/>
          <w:lang w:val="uk-UA"/>
        </w:rPr>
        <w:t xml:space="preserve"> в оренду строком на 20 (двадцять) років земельну ділянку за адресою: Полтавська область, Полтавський район,</w:t>
      </w:r>
      <w:r w:rsidR="00D216CC" w:rsidRPr="00BA125B">
        <w:rPr>
          <w:sz w:val="28"/>
          <w:szCs w:val="28"/>
          <w:lang w:val="uk-UA"/>
        </w:rPr>
        <w:br/>
      </w:r>
      <w:r w:rsidRPr="00BA125B">
        <w:rPr>
          <w:bCs/>
          <w:sz w:val="28"/>
          <w:szCs w:val="28"/>
          <w:lang w:val="uk-UA"/>
        </w:rPr>
        <w:t>м. Решетилівка, вулиця Покровська, 53</w:t>
      </w:r>
      <w:r w:rsidRPr="00BA125B">
        <w:rPr>
          <w:sz w:val="28"/>
          <w:szCs w:val="28"/>
          <w:lang w:val="uk-UA"/>
        </w:rPr>
        <w:t xml:space="preserve">, загальною площею 0,0307 га (кадастровий номер </w:t>
      </w:r>
      <w:r w:rsidRPr="00BA125B">
        <w:rPr>
          <w:sz w:val="28"/>
          <w:szCs w:val="28"/>
          <w:shd w:val="clear" w:color="auto" w:fill="FFFFFF"/>
          <w:lang w:val="uk-UA"/>
        </w:rPr>
        <w:t>5324255100:30:003:0018</w:t>
      </w:r>
      <w:r w:rsidRPr="00BA125B">
        <w:rPr>
          <w:sz w:val="28"/>
          <w:szCs w:val="28"/>
          <w:lang w:val="uk-UA"/>
        </w:rPr>
        <w:t>) для будівництва та обслуговування будівель торгівлі.</w:t>
      </w:r>
    </w:p>
    <w:p w:rsidR="00063603" w:rsidRPr="00BA125B" w:rsidRDefault="00BA125B" w:rsidP="00BA125B">
      <w:pPr>
        <w:ind w:right="-1" w:firstLine="567"/>
        <w:jc w:val="both"/>
        <w:rPr>
          <w:sz w:val="28"/>
          <w:szCs w:val="28"/>
          <w:lang w:val="uk-UA"/>
        </w:rPr>
      </w:pPr>
      <w:r w:rsidRPr="00BA125B">
        <w:rPr>
          <w:sz w:val="28"/>
          <w:szCs w:val="28"/>
          <w:lang w:val="uk-UA"/>
        </w:rPr>
        <w:t>2.</w:t>
      </w:r>
      <w:r w:rsidR="00063603" w:rsidRPr="00BA125B">
        <w:rPr>
          <w:sz w:val="28"/>
          <w:szCs w:val="28"/>
          <w:lang w:val="uk-UA"/>
        </w:rPr>
        <w:t xml:space="preserve"> Встановити розмір орендної плати на рівні 3 % </w:t>
      </w:r>
      <w:r w:rsidR="00D216CC" w:rsidRPr="00BA125B">
        <w:rPr>
          <w:sz w:val="28"/>
          <w:szCs w:val="28"/>
          <w:lang w:val="uk-UA"/>
        </w:rPr>
        <w:t xml:space="preserve">(три відсотки) </w:t>
      </w:r>
      <w:r w:rsidR="00063603" w:rsidRPr="00BA125B">
        <w:rPr>
          <w:sz w:val="28"/>
          <w:szCs w:val="28"/>
          <w:lang w:val="uk-UA"/>
        </w:rPr>
        <w:t>від нормативної грошової оцінки земельної ділянки.</w:t>
      </w:r>
    </w:p>
    <w:p w:rsidR="00063603" w:rsidRPr="00BA125B" w:rsidRDefault="00BA125B" w:rsidP="00BA125B">
      <w:pPr>
        <w:tabs>
          <w:tab w:val="left" w:pos="709"/>
        </w:tabs>
        <w:ind w:right="-1" w:firstLine="567"/>
        <w:jc w:val="both"/>
        <w:rPr>
          <w:b/>
          <w:bCs/>
          <w:sz w:val="28"/>
          <w:szCs w:val="28"/>
          <w:lang w:val="uk-UA"/>
        </w:rPr>
      </w:pPr>
      <w:r w:rsidRPr="00BA125B">
        <w:rPr>
          <w:sz w:val="28"/>
          <w:szCs w:val="28"/>
          <w:lang w:val="uk-UA"/>
        </w:rPr>
        <w:t>3.</w:t>
      </w:r>
      <w:r w:rsidR="00063603" w:rsidRPr="00BA125B">
        <w:rPr>
          <w:sz w:val="28"/>
          <w:szCs w:val="28"/>
          <w:lang w:val="uk-UA"/>
        </w:rPr>
        <w:t xml:space="preserve"> Уповноважити міського голову Оксану ДЯДЮНОВУ підписати договір оренди землі із </w:t>
      </w:r>
      <w:r w:rsidR="00063603" w:rsidRPr="00BA125B">
        <w:rPr>
          <w:bCs/>
          <w:sz w:val="28"/>
          <w:szCs w:val="28"/>
          <w:lang w:val="uk-UA"/>
        </w:rPr>
        <w:t>БАКАЛО Миколою Івановичем.</w:t>
      </w:r>
    </w:p>
    <w:p w:rsidR="00843D3B" w:rsidRPr="00BA125B" w:rsidRDefault="00BA125B" w:rsidP="00BA125B">
      <w:pPr>
        <w:ind w:right="-1" w:firstLine="567"/>
        <w:jc w:val="both"/>
        <w:rPr>
          <w:sz w:val="28"/>
          <w:szCs w:val="28"/>
          <w:lang w:val="uk-UA"/>
        </w:rPr>
      </w:pPr>
      <w:r w:rsidRPr="00BA125B">
        <w:rPr>
          <w:bCs/>
          <w:sz w:val="28"/>
          <w:szCs w:val="28"/>
          <w:lang w:val="uk-UA"/>
        </w:rPr>
        <w:t>4</w:t>
      </w:r>
      <w:r w:rsidR="00843D3B" w:rsidRPr="00BA125B">
        <w:rPr>
          <w:bCs/>
          <w:sz w:val="28"/>
          <w:szCs w:val="28"/>
          <w:lang w:val="uk-UA"/>
        </w:rPr>
        <w:t>. Контроль за виконання цього рішення покласти на постійну комісію</w:t>
      </w:r>
      <w:r w:rsidR="00843D3B" w:rsidRPr="00BA125B">
        <w:rPr>
          <w:rFonts w:eastAsia="Calibri"/>
          <w:bCs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Віталій).</w:t>
      </w:r>
    </w:p>
    <w:p w:rsidR="001F1A96" w:rsidRPr="00BA125B" w:rsidRDefault="001F1A96" w:rsidP="00BA125B">
      <w:pPr>
        <w:tabs>
          <w:tab w:val="left" w:pos="709"/>
        </w:tabs>
        <w:ind w:right="-1"/>
        <w:jc w:val="both"/>
        <w:rPr>
          <w:bCs/>
          <w:sz w:val="28"/>
          <w:szCs w:val="28"/>
          <w:lang w:val="uk-UA"/>
        </w:rPr>
      </w:pPr>
    </w:p>
    <w:p w:rsidR="00BA125B" w:rsidRPr="00BA125B" w:rsidRDefault="00BA125B" w:rsidP="00BA125B">
      <w:pPr>
        <w:tabs>
          <w:tab w:val="left" w:pos="709"/>
        </w:tabs>
        <w:ind w:right="-1"/>
        <w:jc w:val="both"/>
        <w:rPr>
          <w:bCs/>
          <w:sz w:val="28"/>
          <w:szCs w:val="28"/>
          <w:lang w:val="uk-UA"/>
        </w:rPr>
      </w:pPr>
    </w:p>
    <w:p w:rsidR="00BA125B" w:rsidRPr="00BA125B" w:rsidRDefault="00BA125B" w:rsidP="00BA125B">
      <w:pPr>
        <w:tabs>
          <w:tab w:val="left" w:pos="709"/>
        </w:tabs>
        <w:ind w:right="-1"/>
        <w:jc w:val="both"/>
        <w:rPr>
          <w:bCs/>
          <w:sz w:val="28"/>
          <w:szCs w:val="28"/>
          <w:lang w:val="uk-UA"/>
        </w:rPr>
      </w:pPr>
    </w:p>
    <w:p w:rsidR="00BA125B" w:rsidRPr="00BA125B" w:rsidRDefault="00BA125B" w:rsidP="00BA125B">
      <w:pPr>
        <w:tabs>
          <w:tab w:val="left" w:pos="709"/>
        </w:tabs>
        <w:ind w:right="-1"/>
        <w:jc w:val="both"/>
        <w:rPr>
          <w:bCs/>
          <w:sz w:val="28"/>
          <w:szCs w:val="28"/>
          <w:lang w:val="uk-UA"/>
        </w:rPr>
      </w:pPr>
    </w:p>
    <w:p w:rsidR="00BA125B" w:rsidRPr="00BA125B" w:rsidRDefault="00BA125B" w:rsidP="00BA125B">
      <w:pPr>
        <w:tabs>
          <w:tab w:val="left" w:pos="709"/>
        </w:tabs>
        <w:ind w:right="-1"/>
        <w:jc w:val="both"/>
        <w:rPr>
          <w:bCs/>
          <w:sz w:val="28"/>
          <w:szCs w:val="28"/>
          <w:lang w:val="uk-UA"/>
        </w:rPr>
      </w:pPr>
    </w:p>
    <w:p w:rsidR="006C5826" w:rsidRPr="00BA125B" w:rsidRDefault="00843D3B" w:rsidP="00BA125B">
      <w:pPr>
        <w:tabs>
          <w:tab w:val="left" w:pos="6946"/>
        </w:tabs>
        <w:ind w:right="-1"/>
        <w:jc w:val="both"/>
        <w:rPr>
          <w:sz w:val="28"/>
          <w:szCs w:val="28"/>
          <w:lang w:val="uk-UA"/>
        </w:rPr>
      </w:pPr>
      <w:r w:rsidRPr="00BA125B">
        <w:rPr>
          <w:sz w:val="28"/>
          <w:szCs w:val="28"/>
          <w:lang w:val="uk-UA"/>
        </w:rPr>
        <w:t>Міський голова</w:t>
      </w:r>
      <w:r w:rsidR="001F1A96" w:rsidRPr="00BA125B">
        <w:rPr>
          <w:sz w:val="28"/>
          <w:szCs w:val="28"/>
          <w:lang w:val="uk-UA"/>
        </w:rPr>
        <w:tab/>
      </w:r>
      <w:r w:rsidRPr="00BA125B">
        <w:rPr>
          <w:sz w:val="28"/>
          <w:szCs w:val="28"/>
          <w:lang w:val="uk-UA"/>
        </w:rPr>
        <w:t>Оксана ДЯДЮНОВА</w:t>
      </w:r>
    </w:p>
    <w:sectPr w:rsidR="006C5826" w:rsidRPr="00BA125B" w:rsidSect="00BA125B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0E56AB"/>
    <w:multiLevelType w:val="multilevel"/>
    <w:tmpl w:val="31C22B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C8035F6"/>
    <w:multiLevelType w:val="multilevel"/>
    <w:tmpl w:val="A50E92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F27469E"/>
    <w:multiLevelType w:val="multilevel"/>
    <w:tmpl w:val="9A9493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66797BB8"/>
    <w:multiLevelType w:val="multilevel"/>
    <w:tmpl w:val="4D8414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C7"/>
    <w:rsid w:val="00044264"/>
    <w:rsid w:val="00051CC7"/>
    <w:rsid w:val="00063603"/>
    <w:rsid w:val="00081195"/>
    <w:rsid w:val="00093956"/>
    <w:rsid w:val="000D4BD9"/>
    <w:rsid w:val="00145147"/>
    <w:rsid w:val="001A1837"/>
    <w:rsid w:val="001F1A96"/>
    <w:rsid w:val="00282E94"/>
    <w:rsid w:val="002950BA"/>
    <w:rsid w:val="002B168A"/>
    <w:rsid w:val="002D2BF9"/>
    <w:rsid w:val="002D7DB7"/>
    <w:rsid w:val="00322564"/>
    <w:rsid w:val="00352567"/>
    <w:rsid w:val="00353026"/>
    <w:rsid w:val="003F0569"/>
    <w:rsid w:val="0049573D"/>
    <w:rsid w:val="004A4BC9"/>
    <w:rsid w:val="004B4421"/>
    <w:rsid w:val="005129E9"/>
    <w:rsid w:val="0060579D"/>
    <w:rsid w:val="00613DEE"/>
    <w:rsid w:val="00672C6D"/>
    <w:rsid w:val="006A00E7"/>
    <w:rsid w:val="006C49A0"/>
    <w:rsid w:val="006C5826"/>
    <w:rsid w:val="00706582"/>
    <w:rsid w:val="00782BAE"/>
    <w:rsid w:val="007958F0"/>
    <w:rsid w:val="007B7F8F"/>
    <w:rsid w:val="007F3C48"/>
    <w:rsid w:val="00843D3B"/>
    <w:rsid w:val="00896BFE"/>
    <w:rsid w:val="008E534C"/>
    <w:rsid w:val="00990D65"/>
    <w:rsid w:val="00992B15"/>
    <w:rsid w:val="00AE1FE1"/>
    <w:rsid w:val="00B23338"/>
    <w:rsid w:val="00B42256"/>
    <w:rsid w:val="00B440CC"/>
    <w:rsid w:val="00B46C4F"/>
    <w:rsid w:val="00B71E45"/>
    <w:rsid w:val="00BA125B"/>
    <w:rsid w:val="00C41512"/>
    <w:rsid w:val="00D07A0F"/>
    <w:rsid w:val="00D216CC"/>
    <w:rsid w:val="00DD021C"/>
    <w:rsid w:val="00E35CE5"/>
    <w:rsid w:val="00E50F97"/>
    <w:rsid w:val="00E57AD8"/>
    <w:rsid w:val="00E66D9F"/>
    <w:rsid w:val="00F77F15"/>
    <w:rsid w:val="00F8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0">
    <w:name w:val="Body Text"/>
    <w:basedOn w:val="a"/>
    <w:link w:val="a4"/>
    <w:rsid w:val="00051CC7"/>
    <w:pPr>
      <w:spacing w:after="140" w:line="288" w:lineRule="auto"/>
    </w:pPr>
  </w:style>
  <w:style w:type="character" w:customStyle="1" w:styleId="a4">
    <w:name w:val="Основной текст Знак"/>
    <w:basedOn w:val="a1"/>
    <w:link w:val="a0"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051CC7"/>
    <w:pPr>
      <w:ind w:left="720"/>
      <w:contextualSpacing/>
    </w:pPr>
  </w:style>
  <w:style w:type="character" w:styleId="a6">
    <w:name w:val="Hyperlink"/>
    <w:basedOn w:val="a1"/>
    <w:uiPriority w:val="99"/>
    <w:semiHidden/>
    <w:unhideWhenUsed/>
    <w:rsid w:val="007F3C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0">
    <w:name w:val="Body Text"/>
    <w:basedOn w:val="a"/>
    <w:link w:val="a4"/>
    <w:rsid w:val="00051CC7"/>
    <w:pPr>
      <w:spacing w:after="140" w:line="288" w:lineRule="auto"/>
    </w:pPr>
  </w:style>
  <w:style w:type="character" w:customStyle="1" w:styleId="a4">
    <w:name w:val="Основной текст Знак"/>
    <w:basedOn w:val="a1"/>
    <w:link w:val="a0"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051CC7"/>
    <w:pPr>
      <w:ind w:left="720"/>
      <w:contextualSpacing/>
    </w:pPr>
  </w:style>
  <w:style w:type="character" w:styleId="a6">
    <w:name w:val="Hyperlink"/>
    <w:basedOn w:val="a1"/>
    <w:uiPriority w:val="99"/>
    <w:semiHidden/>
    <w:unhideWhenUsed/>
    <w:rsid w:val="007F3C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miskrada1@outlook.com</cp:lastModifiedBy>
  <cp:revision>67</cp:revision>
  <cp:lastPrinted>2023-10-13T06:17:00Z</cp:lastPrinted>
  <dcterms:created xsi:type="dcterms:W3CDTF">2022-08-23T06:53:00Z</dcterms:created>
  <dcterms:modified xsi:type="dcterms:W3CDTF">2024-12-25T06:37:00Z</dcterms:modified>
</cp:coreProperties>
</file>