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86" w:rsidRDefault="00AB3D86">
      <w:pPr>
        <w:rPr>
          <w:b/>
          <w:bCs/>
          <w:sz w:val="28"/>
          <w:szCs w:val="28"/>
          <w:lang w:eastAsia="ru-RU"/>
        </w:rPr>
      </w:pPr>
    </w:p>
    <w:tbl>
      <w:tblPr>
        <w:tblW w:w="5374" w:type="dxa"/>
        <w:tblInd w:w="4644" w:type="dxa"/>
        <w:tblLook w:val="0000" w:firstRow="0" w:lastRow="0" w:firstColumn="0" w:lastColumn="0" w:noHBand="0" w:noVBand="0"/>
      </w:tblPr>
      <w:tblGrid>
        <w:gridCol w:w="5374"/>
      </w:tblGrid>
      <w:tr w:rsidR="00AB3D86" w:rsidTr="00505AA8">
        <w:trPr>
          <w:trHeight w:val="240"/>
        </w:trPr>
        <w:tc>
          <w:tcPr>
            <w:tcW w:w="5374" w:type="dxa"/>
            <w:shd w:val="clear" w:color="auto" w:fill="auto"/>
          </w:tcPr>
          <w:p w:rsidR="00AB3D86" w:rsidRPr="00505AA8" w:rsidRDefault="00182969" w:rsidP="00505AA8">
            <w:pPr>
              <w:pStyle w:val="Standard"/>
              <w:snapToGrid w:val="0"/>
              <w:ind w:left="1013"/>
            </w:pPr>
            <w:r w:rsidRPr="00505AA8">
              <w:rPr>
                <w:bCs/>
                <w:color w:val="000000"/>
                <w:sz w:val="28"/>
                <w:szCs w:val="28"/>
              </w:rPr>
              <w:t xml:space="preserve">Додаток </w:t>
            </w:r>
          </w:p>
        </w:tc>
      </w:tr>
      <w:tr w:rsidR="00AB3D86" w:rsidTr="00505AA8">
        <w:trPr>
          <w:trHeight w:val="338"/>
        </w:trPr>
        <w:tc>
          <w:tcPr>
            <w:tcW w:w="5374" w:type="dxa"/>
            <w:shd w:val="clear" w:color="auto" w:fill="auto"/>
          </w:tcPr>
          <w:p w:rsidR="00AB3D86" w:rsidRPr="009301CE" w:rsidRDefault="00182969" w:rsidP="00505AA8">
            <w:pPr>
              <w:pStyle w:val="Standard"/>
              <w:snapToGrid w:val="0"/>
              <w:ind w:left="1013"/>
              <w:jc w:val="both"/>
              <w:rPr>
                <w:color w:val="auto"/>
              </w:rPr>
            </w:pPr>
            <w:r w:rsidRPr="009301CE">
              <w:rPr>
                <w:color w:val="auto"/>
                <w:sz w:val="28"/>
                <w:szCs w:val="28"/>
              </w:rPr>
              <w:t xml:space="preserve">до рішення Решетилівської міської ради </w:t>
            </w:r>
            <w:r w:rsidR="009301CE" w:rsidRPr="009301CE">
              <w:rPr>
                <w:color w:val="auto"/>
                <w:sz w:val="28"/>
                <w:szCs w:val="28"/>
              </w:rPr>
              <w:t>во</w:t>
            </w:r>
            <w:r w:rsidR="009301CE">
              <w:rPr>
                <w:color w:val="auto"/>
                <w:sz w:val="28"/>
                <w:szCs w:val="28"/>
              </w:rPr>
              <w:t>сь</w:t>
            </w:r>
            <w:r w:rsidRPr="009301CE">
              <w:rPr>
                <w:color w:val="auto"/>
                <w:sz w:val="28"/>
                <w:szCs w:val="28"/>
              </w:rPr>
              <w:t>мого скликання</w:t>
            </w:r>
          </w:p>
        </w:tc>
      </w:tr>
      <w:tr w:rsidR="00AB3D86" w:rsidTr="00505AA8">
        <w:trPr>
          <w:trHeight w:val="203"/>
        </w:trPr>
        <w:tc>
          <w:tcPr>
            <w:tcW w:w="5374" w:type="dxa"/>
            <w:shd w:val="clear" w:color="auto" w:fill="auto"/>
          </w:tcPr>
          <w:p w:rsidR="001A7C18" w:rsidRDefault="009301CE" w:rsidP="00505AA8">
            <w:pPr>
              <w:pStyle w:val="Standard"/>
              <w:snapToGrid w:val="0"/>
              <w:ind w:left="1013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  <w:r w:rsidR="00505AA8">
              <w:rPr>
                <w:bCs/>
                <w:color w:val="000000"/>
                <w:sz w:val="28"/>
                <w:szCs w:val="28"/>
              </w:rPr>
              <w:t xml:space="preserve"> грудня </w:t>
            </w:r>
            <w:r>
              <w:rPr>
                <w:bCs/>
                <w:color w:val="000000"/>
                <w:sz w:val="28"/>
                <w:szCs w:val="28"/>
              </w:rPr>
              <w:t>2024</w:t>
            </w:r>
            <w:r w:rsidR="00182969">
              <w:rPr>
                <w:bCs/>
                <w:color w:val="000000"/>
                <w:sz w:val="28"/>
                <w:szCs w:val="28"/>
              </w:rPr>
              <w:t xml:space="preserve"> року </w:t>
            </w:r>
          </w:p>
          <w:p w:rsidR="00AB3D86" w:rsidRPr="00505AA8" w:rsidRDefault="00182969" w:rsidP="00505AA8">
            <w:pPr>
              <w:pStyle w:val="Standard"/>
              <w:snapToGrid w:val="0"/>
              <w:ind w:left="1013"/>
              <w:jc w:val="both"/>
              <w:rPr>
                <w:bCs/>
                <w:color w:val="000000"/>
                <w:sz w:val="28"/>
                <w:szCs w:val="28"/>
              </w:rPr>
            </w:pPr>
            <w:r w:rsidRPr="00505AA8">
              <w:rPr>
                <w:bCs/>
                <w:color w:val="000000"/>
                <w:sz w:val="28"/>
                <w:szCs w:val="28"/>
              </w:rPr>
              <w:t>№</w:t>
            </w:r>
            <w:r w:rsidR="001A7C18">
              <w:rPr>
                <w:bCs/>
                <w:color w:val="000000"/>
                <w:sz w:val="28"/>
                <w:szCs w:val="28"/>
              </w:rPr>
              <w:t xml:space="preserve"> 2080</w:t>
            </w:r>
            <w:r w:rsidR="009301CE" w:rsidRPr="00505AA8">
              <w:rPr>
                <w:bCs/>
                <w:color w:val="000000"/>
                <w:sz w:val="28"/>
                <w:szCs w:val="28"/>
              </w:rPr>
              <w:t>-52-</w:t>
            </w:r>
            <w:r w:rsidR="009301CE" w:rsidRPr="00505AA8">
              <w:rPr>
                <w:bCs/>
                <w:color w:val="000000"/>
                <w:sz w:val="28"/>
                <w:szCs w:val="28"/>
                <w:lang w:val="en-US"/>
              </w:rPr>
              <w:t>VIII</w:t>
            </w:r>
          </w:p>
          <w:p w:rsidR="00505AA8" w:rsidRPr="00505AA8" w:rsidRDefault="00505AA8" w:rsidP="00505AA8">
            <w:pPr>
              <w:pStyle w:val="Standard"/>
              <w:snapToGrid w:val="0"/>
              <w:ind w:left="1013"/>
              <w:jc w:val="both"/>
            </w:pPr>
            <w:r w:rsidRPr="00505AA8">
              <w:rPr>
                <w:bCs/>
                <w:color w:val="000000"/>
                <w:sz w:val="28"/>
                <w:szCs w:val="28"/>
              </w:rPr>
              <w:t>(52 сесія)</w:t>
            </w:r>
          </w:p>
        </w:tc>
      </w:tr>
    </w:tbl>
    <w:p w:rsidR="00AB3D86" w:rsidRDefault="001829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B40001" w:rsidRDefault="00182969" w:rsidP="00B4000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Програми забезпечення </w:t>
      </w:r>
      <w:r>
        <w:rPr>
          <w:sz w:val="28"/>
          <w:szCs w:val="28"/>
        </w:rPr>
        <w:t>містобудівною документацією населених пунктів Решетилівської міської ради на 2019 – 2025 роки</w:t>
      </w:r>
    </w:p>
    <w:p w:rsidR="009301CE" w:rsidRPr="009F07D3" w:rsidRDefault="009301CE" w:rsidP="00B40001">
      <w:pPr>
        <w:jc w:val="center"/>
        <w:rPr>
          <w:sz w:val="18"/>
          <w:szCs w:val="18"/>
        </w:rPr>
      </w:pPr>
    </w:p>
    <w:tbl>
      <w:tblPr>
        <w:tblW w:w="9875" w:type="dxa"/>
        <w:tblInd w:w="-2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4631"/>
        <w:gridCol w:w="5244"/>
      </w:tblGrid>
      <w:tr w:rsidR="00ED62A9" w:rsidTr="009301CE">
        <w:tc>
          <w:tcPr>
            <w:tcW w:w="4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D62A9" w:rsidRPr="009F07D3" w:rsidRDefault="00ED62A9" w:rsidP="009301CE">
            <w:pPr>
              <w:pStyle w:val="Standard"/>
              <w:snapToGrid w:val="0"/>
              <w:spacing w:line="276" w:lineRule="auto"/>
              <w:rPr>
                <w:color w:val="000000"/>
                <w:sz w:val="27"/>
                <w:szCs w:val="27"/>
              </w:rPr>
            </w:pPr>
            <w:r w:rsidRPr="009F07D3">
              <w:rPr>
                <w:color w:val="000000"/>
                <w:sz w:val="27"/>
                <w:szCs w:val="27"/>
              </w:rPr>
              <w:t>1. Ініціатор розробки програми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D62A9" w:rsidRPr="009F07D3" w:rsidRDefault="00B20BA9" w:rsidP="00505AA8">
            <w:pPr>
              <w:pStyle w:val="Standard"/>
              <w:snapToGrid w:val="0"/>
              <w:spacing w:line="276" w:lineRule="auto"/>
              <w:jc w:val="both"/>
              <w:rPr>
                <w:color w:val="000000"/>
                <w:sz w:val="27"/>
                <w:szCs w:val="27"/>
                <w:lang w:val="ru-RU"/>
              </w:rPr>
            </w:pPr>
            <w:r w:rsidRPr="009F07D3">
              <w:rPr>
                <w:color w:val="000000"/>
                <w:sz w:val="27"/>
                <w:szCs w:val="27"/>
              </w:rPr>
              <w:t>Виконавчий комітет Решетилівської міської ради</w:t>
            </w:r>
            <w:r w:rsidR="00ED62A9" w:rsidRPr="009F07D3">
              <w:rPr>
                <w:color w:val="000000"/>
                <w:sz w:val="27"/>
                <w:szCs w:val="27"/>
              </w:rPr>
              <w:t xml:space="preserve"> </w:t>
            </w:r>
            <w:r w:rsidR="009301CE" w:rsidRPr="009F07D3">
              <w:rPr>
                <w:color w:val="000000"/>
                <w:sz w:val="27"/>
                <w:szCs w:val="27"/>
                <w:lang w:val="ru-RU"/>
              </w:rPr>
              <w:t xml:space="preserve"> </w:t>
            </w:r>
          </w:p>
        </w:tc>
      </w:tr>
      <w:tr w:rsidR="00ED62A9" w:rsidTr="009301CE">
        <w:tc>
          <w:tcPr>
            <w:tcW w:w="4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D62A9" w:rsidRPr="009F07D3" w:rsidRDefault="00B20BA9" w:rsidP="009301CE">
            <w:pPr>
              <w:pStyle w:val="Standard"/>
              <w:snapToGrid w:val="0"/>
              <w:spacing w:line="276" w:lineRule="auto"/>
              <w:rPr>
                <w:color w:val="000000"/>
                <w:sz w:val="27"/>
                <w:szCs w:val="27"/>
              </w:rPr>
            </w:pPr>
            <w:r w:rsidRPr="009F07D3">
              <w:rPr>
                <w:color w:val="000000"/>
                <w:sz w:val="27"/>
                <w:szCs w:val="27"/>
              </w:rPr>
              <w:t>2</w:t>
            </w:r>
            <w:r w:rsidR="00ED62A9" w:rsidRPr="009F07D3">
              <w:rPr>
                <w:color w:val="000000"/>
                <w:sz w:val="27"/>
                <w:szCs w:val="27"/>
              </w:rPr>
              <w:t>. Розробник програми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D62A9" w:rsidRPr="009F07D3" w:rsidRDefault="00B40001" w:rsidP="00B20BA9">
            <w:pPr>
              <w:pStyle w:val="Standard"/>
              <w:snapToGrid w:val="0"/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9F07D3">
              <w:rPr>
                <w:color w:val="000000"/>
                <w:sz w:val="27"/>
                <w:szCs w:val="27"/>
              </w:rPr>
              <w:t>Відділ архітектури та</w:t>
            </w:r>
            <w:r w:rsidR="00ED62A9" w:rsidRPr="009F07D3">
              <w:rPr>
                <w:color w:val="000000"/>
                <w:sz w:val="27"/>
                <w:szCs w:val="27"/>
              </w:rPr>
              <w:t xml:space="preserve"> містобудування</w:t>
            </w:r>
            <w:r w:rsidR="00505AA8" w:rsidRPr="009F07D3">
              <w:rPr>
                <w:color w:val="000000"/>
                <w:sz w:val="27"/>
                <w:szCs w:val="27"/>
              </w:rPr>
              <w:t xml:space="preserve"> викон</w:t>
            </w:r>
            <w:r w:rsidR="00B20BA9" w:rsidRPr="009F07D3">
              <w:rPr>
                <w:color w:val="000000"/>
                <w:sz w:val="27"/>
                <w:szCs w:val="27"/>
              </w:rPr>
              <w:t>авчого комітету</w:t>
            </w:r>
            <w:r w:rsidR="00505AA8" w:rsidRPr="009F07D3">
              <w:rPr>
                <w:color w:val="000000"/>
                <w:sz w:val="27"/>
                <w:szCs w:val="27"/>
              </w:rPr>
              <w:t xml:space="preserve"> </w:t>
            </w:r>
            <w:r w:rsidR="00B20BA9" w:rsidRPr="009F07D3">
              <w:rPr>
                <w:color w:val="000000"/>
                <w:sz w:val="27"/>
                <w:szCs w:val="27"/>
              </w:rPr>
              <w:t>Решетилівської міської ради</w:t>
            </w:r>
            <w:r w:rsidR="00505AA8" w:rsidRPr="009F07D3">
              <w:rPr>
                <w:color w:val="000000"/>
                <w:sz w:val="27"/>
                <w:szCs w:val="27"/>
              </w:rPr>
              <w:t xml:space="preserve">  </w:t>
            </w:r>
          </w:p>
        </w:tc>
      </w:tr>
      <w:tr w:rsidR="00ED62A9" w:rsidTr="009301CE">
        <w:tc>
          <w:tcPr>
            <w:tcW w:w="4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D62A9" w:rsidRPr="009F07D3" w:rsidRDefault="00B20BA9" w:rsidP="009301CE">
            <w:pPr>
              <w:pStyle w:val="Standard"/>
              <w:snapToGrid w:val="0"/>
              <w:spacing w:line="276" w:lineRule="auto"/>
              <w:rPr>
                <w:color w:val="000000"/>
                <w:sz w:val="27"/>
                <w:szCs w:val="27"/>
              </w:rPr>
            </w:pPr>
            <w:r w:rsidRPr="009F07D3">
              <w:rPr>
                <w:color w:val="000000"/>
                <w:sz w:val="27"/>
                <w:szCs w:val="27"/>
              </w:rPr>
              <w:t>3</w:t>
            </w:r>
            <w:r w:rsidR="00ED62A9" w:rsidRPr="009F07D3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="00ED62A9" w:rsidRPr="009F07D3">
              <w:rPr>
                <w:color w:val="000000"/>
                <w:sz w:val="27"/>
                <w:szCs w:val="27"/>
              </w:rPr>
              <w:t>Співрозробники</w:t>
            </w:r>
            <w:proofErr w:type="spellEnd"/>
            <w:r w:rsidR="00ED62A9" w:rsidRPr="009F07D3">
              <w:rPr>
                <w:color w:val="000000"/>
                <w:sz w:val="27"/>
                <w:szCs w:val="27"/>
              </w:rPr>
              <w:t xml:space="preserve"> програми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D62A9" w:rsidRPr="009F07D3" w:rsidRDefault="009301CE" w:rsidP="00B20BA9">
            <w:pPr>
              <w:pStyle w:val="Standard"/>
              <w:snapToGrid w:val="0"/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9F07D3">
              <w:rPr>
                <w:color w:val="000000"/>
                <w:sz w:val="27"/>
                <w:szCs w:val="27"/>
              </w:rPr>
              <w:t>Фінансове управління</w:t>
            </w:r>
            <w:r w:rsidR="00505AA8" w:rsidRPr="009F07D3">
              <w:rPr>
                <w:color w:val="000000"/>
                <w:sz w:val="27"/>
                <w:szCs w:val="27"/>
              </w:rPr>
              <w:t xml:space="preserve"> Решетилівської </w:t>
            </w:r>
            <w:r w:rsidR="00B20BA9" w:rsidRPr="009F07D3">
              <w:rPr>
                <w:color w:val="000000"/>
                <w:sz w:val="27"/>
                <w:szCs w:val="27"/>
              </w:rPr>
              <w:t>міської ради</w:t>
            </w:r>
          </w:p>
        </w:tc>
      </w:tr>
      <w:tr w:rsidR="00ED62A9" w:rsidTr="009301CE">
        <w:tc>
          <w:tcPr>
            <w:tcW w:w="4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D62A9" w:rsidRPr="009F07D3" w:rsidRDefault="00B20BA9" w:rsidP="009301CE">
            <w:pPr>
              <w:pStyle w:val="Standard"/>
              <w:snapToGrid w:val="0"/>
              <w:spacing w:line="276" w:lineRule="auto"/>
              <w:rPr>
                <w:color w:val="000000"/>
                <w:sz w:val="27"/>
                <w:szCs w:val="27"/>
              </w:rPr>
            </w:pPr>
            <w:r w:rsidRPr="009F07D3">
              <w:rPr>
                <w:color w:val="000000"/>
                <w:sz w:val="27"/>
                <w:szCs w:val="27"/>
              </w:rPr>
              <w:t>4</w:t>
            </w:r>
            <w:r w:rsidR="00ED62A9" w:rsidRPr="009F07D3">
              <w:rPr>
                <w:color w:val="000000"/>
                <w:sz w:val="27"/>
                <w:szCs w:val="27"/>
              </w:rPr>
              <w:t>.Учасники програми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20BA9" w:rsidRPr="009F07D3" w:rsidRDefault="00B40001" w:rsidP="00505AA8">
            <w:pPr>
              <w:pStyle w:val="Standard"/>
              <w:snapToGrid w:val="0"/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9F07D3">
              <w:rPr>
                <w:color w:val="000000"/>
                <w:sz w:val="27"/>
                <w:szCs w:val="27"/>
              </w:rPr>
              <w:t>Відділ архітектури та</w:t>
            </w:r>
            <w:r w:rsidR="00ED62A9" w:rsidRPr="009F07D3">
              <w:rPr>
                <w:color w:val="000000"/>
                <w:sz w:val="27"/>
                <w:szCs w:val="27"/>
              </w:rPr>
              <w:t xml:space="preserve"> </w:t>
            </w:r>
            <w:r w:rsidR="00505AA8" w:rsidRPr="009F07D3">
              <w:rPr>
                <w:color w:val="000000"/>
                <w:sz w:val="27"/>
                <w:szCs w:val="27"/>
              </w:rPr>
              <w:t xml:space="preserve">містобудування </w:t>
            </w:r>
            <w:r w:rsidR="00B20BA9" w:rsidRPr="009F07D3">
              <w:rPr>
                <w:color w:val="000000"/>
                <w:sz w:val="27"/>
                <w:szCs w:val="27"/>
              </w:rPr>
              <w:t xml:space="preserve">виконавчого комітету Решетилівської міської ради  </w:t>
            </w:r>
          </w:p>
          <w:p w:rsidR="00B20BA9" w:rsidRPr="009F07D3" w:rsidRDefault="00B20BA9" w:rsidP="00505AA8">
            <w:pPr>
              <w:pStyle w:val="Standard"/>
              <w:snapToGrid w:val="0"/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9F07D3">
              <w:rPr>
                <w:color w:val="000000"/>
                <w:sz w:val="27"/>
                <w:szCs w:val="27"/>
              </w:rPr>
              <w:t>Фінансове управління Решетилівської міської ради</w:t>
            </w:r>
          </w:p>
        </w:tc>
      </w:tr>
      <w:tr w:rsidR="00ED62A9" w:rsidTr="009301CE">
        <w:tc>
          <w:tcPr>
            <w:tcW w:w="4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D62A9" w:rsidRPr="009F07D3" w:rsidRDefault="00B20BA9" w:rsidP="009301CE">
            <w:pPr>
              <w:pStyle w:val="Standard"/>
              <w:snapToGrid w:val="0"/>
              <w:spacing w:line="276" w:lineRule="auto"/>
              <w:rPr>
                <w:color w:val="000000"/>
                <w:sz w:val="27"/>
                <w:szCs w:val="27"/>
              </w:rPr>
            </w:pPr>
            <w:r w:rsidRPr="009F07D3">
              <w:rPr>
                <w:color w:val="000000"/>
                <w:sz w:val="27"/>
                <w:szCs w:val="27"/>
              </w:rPr>
              <w:t>5</w:t>
            </w:r>
            <w:r w:rsidR="00ED62A9" w:rsidRPr="009F07D3">
              <w:rPr>
                <w:color w:val="000000"/>
                <w:sz w:val="27"/>
                <w:szCs w:val="27"/>
              </w:rPr>
              <w:t>. Відповідальний виконавець програми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D62A9" w:rsidRPr="009F07D3" w:rsidRDefault="00B40001" w:rsidP="00505AA8">
            <w:pPr>
              <w:pStyle w:val="Standard"/>
              <w:snapToGrid w:val="0"/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9F07D3">
              <w:rPr>
                <w:color w:val="000000"/>
                <w:sz w:val="27"/>
                <w:szCs w:val="27"/>
              </w:rPr>
              <w:t xml:space="preserve">Відділ архітектури </w:t>
            </w:r>
            <w:r w:rsidR="00505AA8" w:rsidRPr="009F07D3">
              <w:rPr>
                <w:color w:val="000000"/>
                <w:sz w:val="27"/>
                <w:szCs w:val="27"/>
              </w:rPr>
              <w:t xml:space="preserve">та містобудування </w:t>
            </w:r>
            <w:r w:rsidR="00B20BA9" w:rsidRPr="009F07D3">
              <w:rPr>
                <w:color w:val="000000"/>
                <w:sz w:val="27"/>
                <w:szCs w:val="27"/>
              </w:rPr>
              <w:t xml:space="preserve">виконавчого комітету Решетилівської міської ради  </w:t>
            </w:r>
          </w:p>
        </w:tc>
      </w:tr>
      <w:tr w:rsidR="00ED62A9" w:rsidTr="009301CE">
        <w:tc>
          <w:tcPr>
            <w:tcW w:w="4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D62A9" w:rsidRPr="009F07D3" w:rsidRDefault="00B20BA9" w:rsidP="009301CE">
            <w:pPr>
              <w:pStyle w:val="Standard"/>
              <w:snapToGrid w:val="0"/>
              <w:spacing w:line="276" w:lineRule="auto"/>
              <w:rPr>
                <w:color w:val="000000"/>
                <w:sz w:val="27"/>
                <w:szCs w:val="27"/>
              </w:rPr>
            </w:pPr>
            <w:r w:rsidRPr="009F07D3">
              <w:rPr>
                <w:color w:val="000000"/>
                <w:sz w:val="27"/>
                <w:szCs w:val="27"/>
              </w:rPr>
              <w:t>6</w:t>
            </w:r>
            <w:r w:rsidR="00ED62A9" w:rsidRPr="009F07D3">
              <w:rPr>
                <w:color w:val="000000"/>
                <w:sz w:val="27"/>
                <w:szCs w:val="27"/>
              </w:rPr>
              <w:t>. Головні розпорядники коштів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D62A9" w:rsidRPr="009F07D3" w:rsidRDefault="00ED62A9" w:rsidP="00505AA8">
            <w:pPr>
              <w:pStyle w:val="Standard"/>
              <w:snapToGrid w:val="0"/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9F07D3">
              <w:rPr>
                <w:color w:val="000000"/>
                <w:sz w:val="27"/>
                <w:szCs w:val="27"/>
              </w:rPr>
              <w:t>Виконавчий комітет Решетилівської міської ради</w:t>
            </w:r>
          </w:p>
        </w:tc>
      </w:tr>
      <w:tr w:rsidR="00ED62A9" w:rsidTr="009301CE">
        <w:tc>
          <w:tcPr>
            <w:tcW w:w="4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D62A9" w:rsidRPr="009F07D3" w:rsidRDefault="00B20BA9" w:rsidP="009301CE">
            <w:pPr>
              <w:pStyle w:val="Standard"/>
              <w:snapToGrid w:val="0"/>
              <w:spacing w:line="276" w:lineRule="auto"/>
              <w:rPr>
                <w:color w:val="000000"/>
                <w:sz w:val="27"/>
                <w:szCs w:val="27"/>
              </w:rPr>
            </w:pPr>
            <w:r w:rsidRPr="009F07D3">
              <w:rPr>
                <w:color w:val="000000"/>
                <w:sz w:val="27"/>
                <w:szCs w:val="27"/>
              </w:rPr>
              <w:t>7</w:t>
            </w:r>
            <w:r w:rsidR="00ED62A9" w:rsidRPr="009F07D3">
              <w:rPr>
                <w:color w:val="000000"/>
                <w:sz w:val="27"/>
                <w:szCs w:val="27"/>
              </w:rPr>
              <w:t>. Термін реалізації програми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62A9" w:rsidRPr="009F07D3" w:rsidRDefault="009301CE" w:rsidP="00505AA8">
            <w:pPr>
              <w:pStyle w:val="Standard"/>
              <w:snapToGrid w:val="0"/>
              <w:spacing w:line="276" w:lineRule="auto"/>
              <w:jc w:val="both"/>
              <w:rPr>
                <w:sz w:val="27"/>
                <w:szCs w:val="27"/>
              </w:rPr>
            </w:pPr>
            <w:r w:rsidRPr="009F07D3">
              <w:rPr>
                <w:color w:val="000000"/>
                <w:sz w:val="27"/>
                <w:szCs w:val="27"/>
              </w:rPr>
              <w:t>2019-</w:t>
            </w:r>
            <w:r w:rsidR="00ED62A9" w:rsidRPr="009F07D3">
              <w:rPr>
                <w:color w:val="000000"/>
                <w:sz w:val="27"/>
                <w:szCs w:val="27"/>
              </w:rPr>
              <w:t>2025 рік</w:t>
            </w:r>
          </w:p>
        </w:tc>
      </w:tr>
      <w:tr w:rsidR="00ED62A9" w:rsidTr="009301CE">
        <w:tc>
          <w:tcPr>
            <w:tcW w:w="4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D62A9" w:rsidRPr="009F07D3" w:rsidRDefault="00B20BA9" w:rsidP="009301CE">
            <w:pPr>
              <w:pStyle w:val="Standard"/>
              <w:snapToGrid w:val="0"/>
              <w:spacing w:line="276" w:lineRule="auto"/>
              <w:rPr>
                <w:color w:val="000000"/>
                <w:sz w:val="27"/>
                <w:szCs w:val="27"/>
              </w:rPr>
            </w:pPr>
            <w:r w:rsidRPr="009F07D3">
              <w:rPr>
                <w:color w:val="000000"/>
                <w:sz w:val="27"/>
                <w:szCs w:val="27"/>
              </w:rPr>
              <w:t>8</w:t>
            </w:r>
            <w:r w:rsidR="00ED62A9" w:rsidRPr="009F07D3">
              <w:rPr>
                <w:color w:val="000000"/>
                <w:sz w:val="27"/>
                <w:szCs w:val="27"/>
              </w:rPr>
              <w:t>. Перелік бюджетів, які беруть участь у виконанні програми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D62A9" w:rsidRPr="009F07D3" w:rsidRDefault="009301CE" w:rsidP="00505AA8">
            <w:pPr>
              <w:pStyle w:val="Standard"/>
              <w:spacing w:line="276" w:lineRule="auto"/>
              <w:ind w:left="142" w:right="131"/>
              <w:jc w:val="both"/>
              <w:rPr>
                <w:color w:val="000000"/>
                <w:sz w:val="27"/>
                <w:szCs w:val="27"/>
              </w:rPr>
            </w:pPr>
            <w:r w:rsidRPr="009F07D3">
              <w:rPr>
                <w:color w:val="000000"/>
                <w:sz w:val="27"/>
                <w:szCs w:val="27"/>
              </w:rPr>
              <w:t>Бюджет Решетилівської територіальної громади</w:t>
            </w:r>
            <w:r w:rsidR="00C77D93" w:rsidRPr="009F07D3">
              <w:rPr>
                <w:color w:val="000000"/>
                <w:sz w:val="27"/>
                <w:szCs w:val="27"/>
              </w:rPr>
              <w:t xml:space="preserve">, державний </w:t>
            </w:r>
            <w:r w:rsidR="00ED62A9" w:rsidRPr="009F07D3">
              <w:rPr>
                <w:color w:val="000000"/>
                <w:sz w:val="27"/>
                <w:szCs w:val="27"/>
              </w:rPr>
              <w:t>бюджет</w:t>
            </w:r>
            <w:r w:rsidR="00B20BA9" w:rsidRPr="009F07D3">
              <w:rPr>
                <w:color w:val="000000"/>
                <w:sz w:val="27"/>
                <w:szCs w:val="27"/>
              </w:rPr>
              <w:t>, і</w:t>
            </w:r>
            <w:r w:rsidR="00C77D93" w:rsidRPr="009F07D3">
              <w:rPr>
                <w:color w:val="000000"/>
                <w:sz w:val="27"/>
                <w:szCs w:val="27"/>
              </w:rPr>
              <w:t>нші джерела фінансування не заборонені законодавством</w:t>
            </w:r>
          </w:p>
        </w:tc>
      </w:tr>
      <w:tr w:rsidR="00ED62A9" w:rsidTr="009301CE">
        <w:trPr>
          <w:trHeight w:val="350"/>
        </w:trPr>
        <w:tc>
          <w:tcPr>
            <w:tcW w:w="4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D62A9" w:rsidRPr="009F07D3" w:rsidRDefault="00B20BA9" w:rsidP="009301CE">
            <w:pPr>
              <w:pStyle w:val="Standard"/>
              <w:snapToGrid w:val="0"/>
              <w:spacing w:line="276" w:lineRule="auto"/>
              <w:rPr>
                <w:color w:val="800000"/>
                <w:sz w:val="27"/>
                <w:szCs w:val="27"/>
              </w:rPr>
            </w:pPr>
            <w:r w:rsidRPr="009F07D3">
              <w:rPr>
                <w:color w:val="000000"/>
                <w:sz w:val="27"/>
                <w:szCs w:val="27"/>
              </w:rPr>
              <w:t>9</w:t>
            </w:r>
            <w:r w:rsidR="00ED62A9" w:rsidRPr="009F07D3">
              <w:rPr>
                <w:color w:val="000000"/>
                <w:sz w:val="27"/>
                <w:szCs w:val="27"/>
              </w:rPr>
              <w:t>. Загальний обсяг фінансових ресурсів, необхідних для реалізації програми, усього:</w:t>
            </w:r>
          </w:p>
          <w:p w:rsidR="00D537DE" w:rsidRPr="009F07D3" w:rsidRDefault="00D537DE" w:rsidP="009301CE">
            <w:pPr>
              <w:pStyle w:val="Standard"/>
              <w:spacing w:line="276" w:lineRule="auto"/>
              <w:rPr>
                <w:sz w:val="16"/>
                <w:szCs w:val="16"/>
              </w:rPr>
            </w:pPr>
          </w:p>
          <w:p w:rsidR="00ED62A9" w:rsidRPr="009F07D3" w:rsidRDefault="00B20BA9" w:rsidP="009301CE">
            <w:pPr>
              <w:pStyle w:val="Standard"/>
              <w:spacing w:line="276" w:lineRule="auto"/>
              <w:rPr>
                <w:sz w:val="27"/>
                <w:szCs w:val="27"/>
              </w:rPr>
            </w:pPr>
            <w:r w:rsidRPr="009F07D3">
              <w:rPr>
                <w:color w:val="000000"/>
                <w:sz w:val="27"/>
                <w:szCs w:val="27"/>
              </w:rPr>
              <w:t>9</w:t>
            </w:r>
            <w:r w:rsidR="00ED62A9" w:rsidRPr="009F07D3">
              <w:rPr>
                <w:color w:val="000000"/>
                <w:sz w:val="27"/>
                <w:szCs w:val="27"/>
              </w:rPr>
              <w:t>.1. коштів державного бюджету:</w:t>
            </w:r>
          </w:p>
          <w:p w:rsidR="00ED62A9" w:rsidRPr="009F07D3" w:rsidRDefault="00ED62A9" w:rsidP="009301CE">
            <w:pPr>
              <w:pStyle w:val="Standard"/>
              <w:spacing w:line="276" w:lineRule="auto"/>
              <w:rPr>
                <w:color w:val="000000"/>
                <w:sz w:val="18"/>
                <w:szCs w:val="18"/>
              </w:rPr>
            </w:pPr>
          </w:p>
          <w:p w:rsidR="00ED62A9" w:rsidRPr="009F07D3" w:rsidRDefault="00B20BA9" w:rsidP="009301CE">
            <w:pPr>
              <w:pStyle w:val="Standard"/>
              <w:spacing w:line="276" w:lineRule="auto"/>
              <w:rPr>
                <w:color w:val="000000"/>
                <w:sz w:val="27"/>
                <w:szCs w:val="27"/>
              </w:rPr>
            </w:pPr>
            <w:r w:rsidRPr="009F07D3">
              <w:rPr>
                <w:color w:val="000000"/>
                <w:sz w:val="27"/>
                <w:szCs w:val="27"/>
              </w:rPr>
              <w:t>9</w:t>
            </w:r>
            <w:r w:rsidR="00ED62A9" w:rsidRPr="009F07D3">
              <w:rPr>
                <w:color w:val="000000"/>
                <w:sz w:val="27"/>
                <w:szCs w:val="27"/>
              </w:rPr>
              <w:t xml:space="preserve">.2. коштів </w:t>
            </w:r>
            <w:r w:rsidR="00F644D5" w:rsidRPr="009F07D3">
              <w:rPr>
                <w:color w:val="000000"/>
                <w:sz w:val="27"/>
                <w:szCs w:val="27"/>
              </w:rPr>
              <w:t>місцевого</w:t>
            </w:r>
            <w:r w:rsidR="00ED62A9" w:rsidRPr="009F07D3">
              <w:rPr>
                <w:color w:val="000000"/>
                <w:sz w:val="27"/>
                <w:szCs w:val="27"/>
              </w:rPr>
              <w:t xml:space="preserve"> бюджету:</w:t>
            </w:r>
          </w:p>
          <w:p w:rsidR="00B40001" w:rsidRPr="009F07D3" w:rsidRDefault="00B20BA9" w:rsidP="009301CE">
            <w:pPr>
              <w:pStyle w:val="Standard"/>
              <w:spacing w:line="276" w:lineRule="auto"/>
              <w:ind w:left="662" w:hanging="662"/>
              <w:rPr>
                <w:color w:val="000000"/>
                <w:sz w:val="27"/>
                <w:szCs w:val="27"/>
              </w:rPr>
            </w:pPr>
            <w:r w:rsidRPr="009F07D3">
              <w:rPr>
                <w:color w:val="000000"/>
                <w:sz w:val="27"/>
                <w:szCs w:val="27"/>
              </w:rPr>
              <w:t>9</w:t>
            </w:r>
            <w:r w:rsidR="00B40001" w:rsidRPr="009F07D3">
              <w:rPr>
                <w:color w:val="000000"/>
                <w:sz w:val="27"/>
                <w:szCs w:val="27"/>
              </w:rPr>
              <w:t>.3. Інші джерела фінансування не</w:t>
            </w:r>
          </w:p>
          <w:p w:rsidR="00B40001" w:rsidRPr="009F07D3" w:rsidRDefault="00B40001" w:rsidP="009301CE">
            <w:pPr>
              <w:pStyle w:val="Standard"/>
              <w:spacing w:line="276" w:lineRule="auto"/>
              <w:ind w:left="662"/>
              <w:rPr>
                <w:color w:val="000000"/>
                <w:sz w:val="27"/>
                <w:szCs w:val="27"/>
              </w:rPr>
            </w:pPr>
            <w:r w:rsidRPr="009F07D3">
              <w:rPr>
                <w:color w:val="000000"/>
                <w:sz w:val="27"/>
                <w:szCs w:val="27"/>
              </w:rPr>
              <w:t>заборонені законодавством (за можливості)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62A9" w:rsidRPr="009F07D3" w:rsidRDefault="00ED62A9" w:rsidP="00505AA8">
            <w:pPr>
              <w:pStyle w:val="Standard"/>
              <w:snapToGrid w:val="0"/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ED62A9" w:rsidRPr="009F07D3" w:rsidRDefault="00ED62A9" w:rsidP="00505AA8">
            <w:pPr>
              <w:pStyle w:val="Standard"/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9301CE" w:rsidRPr="009F07D3" w:rsidRDefault="009301CE" w:rsidP="00505AA8">
            <w:pPr>
              <w:pStyle w:val="Standard"/>
              <w:spacing w:line="276" w:lineRule="auto"/>
              <w:jc w:val="both"/>
              <w:rPr>
                <w:sz w:val="27"/>
                <w:szCs w:val="27"/>
              </w:rPr>
            </w:pPr>
            <w:r w:rsidRPr="009F07D3">
              <w:rPr>
                <w:color w:val="000000"/>
                <w:sz w:val="27"/>
                <w:szCs w:val="27"/>
              </w:rPr>
              <w:t>10748,293 тис. грн..</w:t>
            </w:r>
            <w:r w:rsidR="00ED62A9" w:rsidRPr="009F07D3">
              <w:rPr>
                <w:color w:val="000000"/>
                <w:sz w:val="27"/>
                <w:szCs w:val="27"/>
              </w:rPr>
              <w:t>;</w:t>
            </w:r>
          </w:p>
          <w:p w:rsidR="009301CE" w:rsidRPr="009F07D3" w:rsidRDefault="009301CE" w:rsidP="00505AA8">
            <w:pPr>
              <w:pStyle w:val="Standard"/>
              <w:spacing w:line="276" w:lineRule="auto"/>
              <w:jc w:val="both"/>
              <w:rPr>
                <w:sz w:val="16"/>
                <w:szCs w:val="16"/>
              </w:rPr>
            </w:pPr>
          </w:p>
          <w:p w:rsidR="00D537DE" w:rsidRPr="009F07D3" w:rsidRDefault="00EB6EED" w:rsidP="00505AA8">
            <w:pPr>
              <w:pStyle w:val="Standard"/>
              <w:spacing w:line="276" w:lineRule="auto"/>
              <w:jc w:val="both"/>
              <w:rPr>
                <w:sz w:val="27"/>
                <w:szCs w:val="27"/>
              </w:rPr>
            </w:pPr>
            <w:r w:rsidRPr="009F07D3">
              <w:rPr>
                <w:sz w:val="27"/>
                <w:szCs w:val="27"/>
              </w:rPr>
              <w:t>0,00</w:t>
            </w:r>
            <w:r w:rsidR="00D537DE" w:rsidRPr="009F07D3">
              <w:rPr>
                <w:sz w:val="27"/>
                <w:szCs w:val="27"/>
              </w:rPr>
              <w:t xml:space="preserve"> </w:t>
            </w:r>
            <w:r w:rsidR="00D537DE" w:rsidRPr="009F07D3">
              <w:rPr>
                <w:color w:val="000000"/>
                <w:sz w:val="27"/>
                <w:szCs w:val="27"/>
              </w:rPr>
              <w:t>тис. грн.</w:t>
            </w:r>
          </w:p>
          <w:p w:rsidR="00D537DE" w:rsidRPr="009F07D3" w:rsidRDefault="00D537DE" w:rsidP="00505AA8">
            <w:pPr>
              <w:pStyle w:val="Standard"/>
              <w:spacing w:line="276" w:lineRule="auto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ED62A9" w:rsidRPr="009F07D3" w:rsidRDefault="009301CE" w:rsidP="00505AA8">
            <w:pPr>
              <w:pStyle w:val="Standard"/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9F07D3">
              <w:rPr>
                <w:color w:val="000000"/>
                <w:sz w:val="27"/>
                <w:szCs w:val="27"/>
              </w:rPr>
              <w:t>10447,239</w:t>
            </w:r>
            <w:r w:rsidR="00ED62A9" w:rsidRPr="009F07D3">
              <w:rPr>
                <w:color w:val="000000"/>
                <w:sz w:val="27"/>
                <w:szCs w:val="27"/>
              </w:rPr>
              <w:t xml:space="preserve"> тис. грн.</w:t>
            </w:r>
          </w:p>
          <w:p w:rsidR="00B40001" w:rsidRPr="009F07D3" w:rsidRDefault="00B40001" w:rsidP="00505AA8">
            <w:pPr>
              <w:pStyle w:val="Standard"/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</w:tbl>
    <w:p w:rsidR="009F07D3" w:rsidRPr="009F07D3" w:rsidRDefault="009F07D3" w:rsidP="009F07D3">
      <w:pPr>
        <w:ind w:hanging="284"/>
        <w:rPr>
          <w:sz w:val="16"/>
          <w:szCs w:val="16"/>
        </w:rPr>
      </w:pPr>
      <w:bookmarkStart w:id="1" w:name="__DdeLink__7801_1369242086"/>
    </w:p>
    <w:p w:rsidR="00ED62A9" w:rsidRDefault="00182969" w:rsidP="009F07D3">
      <w:pPr>
        <w:ind w:hanging="284"/>
        <w:rPr>
          <w:sz w:val="28"/>
          <w:szCs w:val="28"/>
        </w:rPr>
      </w:pPr>
      <w:r>
        <w:rPr>
          <w:sz w:val="28"/>
          <w:szCs w:val="28"/>
        </w:rPr>
        <w:t>Начальник відділу</w:t>
      </w:r>
      <w:bookmarkEnd w:id="1"/>
      <w:r w:rsidR="00ED62A9">
        <w:rPr>
          <w:sz w:val="28"/>
          <w:szCs w:val="28"/>
        </w:rPr>
        <w:t xml:space="preserve"> архітектури </w:t>
      </w:r>
    </w:p>
    <w:p w:rsidR="00AB3D86" w:rsidRDefault="00ED62A9" w:rsidP="009F07D3">
      <w:pPr>
        <w:ind w:hanging="284"/>
      </w:pPr>
      <w:r>
        <w:rPr>
          <w:sz w:val="28"/>
          <w:szCs w:val="28"/>
        </w:rPr>
        <w:t>та</w:t>
      </w:r>
      <w:r>
        <w:t xml:space="preserve"> </w:t>
      </w:r>
      <w:r w:rsidR="00505AA8">
        <w:rPr>
          <w:sz w:val="28"/>
          <w:szCs w:val="28"/>
        </w:rPr>
        <w:t>містобудування виконкому міськради</w:t>
      </w:r>
      <w:r>
        <w:rPr>
          <w:sz w:val="28"/>
          <w:szCs w:val="28"/>
        </w:rPr>
        <w:tab/>
      </w:r>
      <w:r w:rsidR="00182969">
        <w:rPr>
          <w:sz w:val="28"/>
          <w:szCs w:val="28"/>
        </w:rPr>
        <w:t xml:space="preserve">                               </w:t>
      </w:r>
      <w:r w:rsidR="00EB6EED">
        <w:rPr>
          <w:sz w:val="28"/>
          <w:szCs w:val="28"/>
        </w:rPr>
        <w:t>Олег ПРИХОДЬКО</w:t>
      </w:r>
    </w:p>
    <w:sectPr w:rsidR="00AB3D86" w:rsidSect="009301CE">
      <w:pgSz w:w="11906" w:h="16838"/>
      <w:pgMar w:top="425" w:right="567" w:bottom="295" w:left="1701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CC"/>
    <w:family w:val="auto"/>
    <w:pitch w:val="variable"/>
  </w:font>
  <w:font w:name="SimSun;ЛОМе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AB3D86"/>
    <w:rsid w:val="00182969"/>
    <w:rsid w:val="001A7C18"/>
    <w:rsid w:val="00505AA8"/>
    <w:rsid w:val="009301CE"/>
    <w:rsid w:val="009F07D3"/>
    <w:rsid w:val="00AB3D86"/>
    <w:rsid w:val="00B20BA9"/>
    <w:rsid w:val="00B40001"/>
    <w:rsid w:val="00C77D93"/>
    <w:rsid w:val="00CB4C2E"/>
    <w:rsid w:val="00D537DE"/>
    <w:rsid w:val="00EB6EED"/>
    <w:rsid w:val="00ED62A9"/>
    <w:rsid w:val="00F6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иділення жирни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ЛОМе" w:cs="Mangal"/>
      <w:color w:val="00000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F07D3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9F07D3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User-PC7</cp:lastModifiedBy>
  <cp:revision>19</cp:revision>
  <cp:lastPrinted>2024-12-25T09:52:00Z</cp:lastPrinted>
  <dcterms:created xsi:type="dcterms:W3CDTF">2018-12-12T12:27:00Z</dcterms:created>
  <dcterms:modified xsi:type="dcterms:W3CDTF">2024-12-25T09:52:00Z</dcterms:modified>
  <dc:language>uk-UA</dc:language>
</cp:coreProperties>
</file>