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ED27" w14:textId="77777777" w:rsidR="00B40C2F" w:rsidRPr="00C33356" w:rsidRDefault="00B40C2F" w:rsidP="00B40C2F">
      <w:pPr>
        <w:pStyle w:val="ac"/>
      </w:pPr>
      <w:r w:rsidRPr="00C33356"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63F52C66" wp14:editId="3622D071">
            <wp:simplePos x="0" y="0"/>
            <wp:positionH relativeFrom="column">
              <wp:posOffset>2716207</wp:posOffset>
            </wp:positionH>
            <wp:positionV relativeFrom="paragraph">
              <wp:posOffset>-551097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88F32" w14:textId="77777777" w:rsidR="006B195D" w:rsidRDefault="006B195D" w:rsidP="00B40C2F">
      <w:pPr>
        <w:jc w:val="center"/>
        <w:rPr>
          <w:b/>
          <w:sz w:val="28"/>
          <w:szCs w:val="28"/>
          <w:lang w:val="uk-UA"/>
        </w:rPr>
      </w:pPr>
    </w:p>
    <w:p w14:paraId="739F9295" w14:textId="77777777" w:rsidR="00B40C2F" w:rsidRPr="00C33356" w:rsidRDefault="00B40C2F" w:rsidP="00B40C2F">
      <w:pPr>
        <w:jc w:val="center"/>
      </w:pPr>
      <w:r w:rsidRPr="00C33356">
        <w:rPr>
          <w:b/>
          <w:sz w:val="28"/>
          <w:szCs w:val="28"/>
        </w:rPr>
        <w:t>РЕШЕТИЛІВСЬКА МІСЬКА РАДА</w:t>
      </w:r>
    </w:p>
    <w:p w14:paraId="4BC75EC8" w14:textId="77777777" w:rsidR="00B40C2F" w:rsidRPr="00C33356" w:rsidRDefault="00B40C2F" w:rsidP="00B40C2F">
      <w:pPr>
        <w:tabs>
          <w:tab w:val="left" w:pos="6940"/>
        </w:tabs>
        <w:jc w:val="center"/>
      </w:pPr>
      <w:r w:rsidRPr="00C33356">
        <w:rPr>
          <w:b/>
          <w:sz w:val="28"/>
          <w:szCs w:val="28"/>
        </w:rPr>
        <w:t>ПОЛТАВСЬКОЇ ОБЛАСТІ</w:t>
      </w:r>
    </w:p>
    <w:p w14:paraId="3A8BF3DA" w14:textId="77777777" w:rsidR="00B40C2F" w:rsidRPr="00C33356" w:rsidRDefault="00B40C2F" w:rsidP="00B40C2F">
      <w:pPr>
        <w:jc w:val="center"/>
        <w:rPr>
          <w:b/>
          <w:sz w:val="28"/>
          <w:szCs w:val="28"/>
        </w:rPr>
      </w:pPr>
    </w:p>
    <w:p w14:paraId="2616B9D4" w14:textId="77777777" w:rsidR="00B40C2F" w:rsidRPr="00C33356" w:rsidRDefault="00B40C2F" w:rsidP="00B40C2F">
      <w:pPr>
        <w:jc w:val="center"/>
      </w:pPr>
      <w:r w:rsidRPr="00C33356">
        <w:rPr>
          <w:b/>
          <w:sz w:val="28"/>
          <w:szCs w:val="28"/>
          <w:lang w:val="uk-UA"/>
        </w:rPr>
        <w:t>РОЗПОРЯДЖЕННЯ</w:t>
      </w:r>
      <w:r w:rsidRPr="00C33356">
        <w:rPr>
          <w:b/>
          <w:sz w:val="28"/>
          <w:szCs w:val="28"/>
          <w:lang w:val="uk-UA"/>
        </w:rPr>
        <w:tab/>
      </w:r>
    </w:p>
    <w:p w14:paraId="50E3C65E" w14:textId="77777777" w:rsidR="00B40C2F" w:rsidRPr="00C33356" w:rsidRDefault="00B40C2F" w:rsidP="00B40C2F"/>
    <w:p w14:paraId="4D3DE182" w14:textId="4DBE6C4F" w:rsidR="00B40C2F" w:rsidRPr="00C33356" w:rsidRDefault="006B195D" w:rsidP="00B40C2F">
      <w:r>
        <w:rPr>
          <w:sz w:val="28"/>
          <w:szCs w:val="28"/>
          <w:lang w:val="uk-UA"/>
        </w:rPr>
        <w:t>26</w:t>
      </w:r>
      <w:r w:rsidR="00B40C2F" w:rsidRPr="00C33356">
        <w:rPr>
          <w:sz w:val="28"/>
          <w:szCs w:val="28"/>
          <w:lang w:val="uk-UA"/>
        </w:rPr>
        <w:t xml:space="preserve"> </w:t>
      </w:r>
      <w:r w:rsidR="00C33356">
        <w:rPr>
          <w:sz w:val="28"/>
          <w:szCs w:val="28"/>
          <w:lang w:val="uk-UA"/>
        </w:rPr>
        <w:t>березня</w:t>
      </w:r>
      <w:r w:rsidR="00B40C2F" w:rsidRPr="00C33356">
        <w:rPr>
          <w:sz w:val="28"/>
          <w:szCs w:val="28"/>
          <w:lang w:val="uk-UA"/>
        </w:rPr>
        <w:t xml:space="preserve"> </w:t>
      </w:r>
      <w:r w:rsidR="00B40C2F" w:rsidRPr="00C33356">
        <w:rPr>
          <w:sz w:val="28"/>
          <w:szCs w:val="28"/>
        </w:rPr>
        <w:t>202</w:t>
      </w:r>
      <w:r w:rsidR="009D12ED" w:rsidRPr="00C33356">
        <w:rPr>
          <w:sz w:val="28"/>
          <w:szCs w:val="28"/>
          <w:lang w:val="uk-UA"/>
        </w:rPr>
        <w:t>5</w:t>
      </w:r>
      <w:r w:rsidR="00B40C2F" w:rsidRPr="00C33356">
        <w:rPr>
          <w:sz w:val="28"/>
          <w:szCs w:val="28"/>
        </w:rPr>
        <w:t xml:space="preserve"> року             </w:t>
      </w:r>
      <w:r>
        <w:rPr>
          <w:sz w:val="28"/>
          <w:szCs w:val="28"/>
          <w:lang w:val="uk-UA"/>
        </w:rPr>
        <w:t xml:space="preserve">   </w:t>
      </w:r>
      <w:r w:rsidR="00B40C2F" w:rsidRPr="00C33356">
        <w:rPr>
          <w:sz w:val="28"/>
          <w:szCs w:val="28"/>
        </w:rPr>
        <w:t xml:space="preserve">    </w:t>
      </w:r>
      <w:r w:rsidR="00B40C2F" w:rsidRPr="00C33356">
        <w:rPr>
          <w:sz w:val="28"/>
          <w:szCs w:val="28"/>
          <w:lang w:val="uk-UA"/>
        </w:rPr>
        <w:t xml:space="preserve">м. </w:t>
      </w:r>
      <w:proofErr w:type="spellStart"/>
      <w:r w:rsidR="00B40C2F" w:rsidRPr="00C33356">
        <w:rPr>
          <w:sz w:val="28"/>
          <w:szCs w:val="28"/>
          <w:lang w:val="uk-UA"/>
        </w:rPr>
        <w:t>Решетилівка</w:t>
      </w:r>
      <w:proofErr w:type="spellEnd"/>
      <w:r w:rsidR="00B40C2F" w:rsidRPr="00C33356">
        <w:rPr>
          <w:sz w:val="28"/>
          <w:szCs w:val="28"/>
          <w:lang w:val="uk-UA"/>
        </w:rPr>
        <w:t xml:space="preserve">      </w:t>
      </w:r>
      <w:r w:rsidR="00B40C2F" w:rsidRPr="00C33356">
        <w:rPr>
          <w:sz w:val="28"/>
          <w:szCs w:val="28"/>
        </w:rPr>
        <w:t xml:space="preserve">      </w:t>
      </w:r>
      <w:r w:rsidR="00B40C2F" w:rsidRPr="00C33356">
        <w:rPr>
          <w:sz w:val="28"/>
          <w:szCs w:val="28"/>
          <w:lang w:val="uk-UA"/>
        </w:rPr>
        <w:t xml:space="preserve"> </w:t>
      </w:r>
      <w:r w:rsidR="00B40C2F" w:rsidRPr="00C33356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B40C2F" w:rsidRPr="00C33356">
        <w:rPr>
          <w:sz w:val="28"/>
          <w:szCs w:val="28"/>
        </w:rPr>
        <w:t xml:space="preserve">       </w:t>
      </w:r>
      <w:r w:rsidR="00B40C2F" w:rsidRPr="00C33356">
        <w:rPr>
          <w:sz w:val="28"/>
          <w:szCs w:val="28"/>
          <w:lang w:val="uk-UA"/>
        </w:rPr>
        <w:t xml:space="preserve">                   </w:t>
      </w:r>
      <w:r w:rsidR="00B40C2F" w:rsidRPr="00C33356">
        <w:rPr>
          <w:sz w:val="28"/>
          <w:szCs w:val="28"/>
        </w:rPr>
        <w:t xml:space="preserve"> №</w:t>
      </w:r>
      <w:r w:rsidR="00B40C2F" w:rsidRPr="00C333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94</w:t>
      </w:r>
    </w:p>
    <w:p w14:paraId="5A011E81" w14:textId="77777777" w:rsidR="00B40C2F" w:rsidRPr="00C33356" w:rsidRDefault="00B40C2F" w:rsidP="00B40C2F">
      <w:pPr>
        <w:rPr>
          <w:sz w:val="28"/>
          <w:szCs w:val="28"/>
          <w:lang w:val="uk-UA"/>
        </w:rPr>
      </w:pPr>
    </w:p>
    <w:p w14:paraId="77FC1260" w14:textId="77777777" w:rsidR="00B40C2F" w:rsidRPr="00C33356" w:rsidRDefault="00B40C2F" w:rsidP="00B40C2F">
      <w:pPr>
        <w:jc w:val="both"/>
      </w:pPr>
      <w:r w:rsidRPr="00C33356">
        <w:rPr>
          <w:sz w:val="28"/>
          <w:szCs w:val="28"/>
          <w:lang w:val="uk-UA"/>
        </w:rPr>
        <w:t xml:space="preserve">Про виплату </w:t>
      </w:r>
      <w:proofErr w:type="spellStart"/>
      <w:r w:rsidRPr="00C33356">
        <w:rPr>
          <w:sz w:val="28"/>
          <w:szCs w:val="28"/>
        </w:rPr>
        <w:t>одноразової</w:t>
      </w:r>
      <w:proofErr w:type="spellEnd"/>
      <w:r w:rsidRPr="00C33356">
        <w:rPr>
          <w:sz w:val="28"/>
          <w:szCs w:val="28"/>
        </w:rPr>
        <w:t xml:space="preserve"> </w:t>
      </w:r>
      <w:proofErr w:type="spellStart"/>
      <w:r w:rsidRPr="00C33356">
        <w:rPr>
          <w:sz w:val="28"/>
          <w:szCs w:val="28"/>
        </w:rPr>
        <w:t>грошової</w:t>
      </w:r>
      <w:proofErr w:type="spellEnd"/>
      <w:r w:rsidRPr="00C33356">
        <w:rPr>
          <w:sz w:val="28"/>
          <w:szCs w:val="28"/>
        </w:rPr>
        <w:t xml:space="preserve"> </w:t>
      </w:r>
      <w:proofErr w:type="spellStart"/>
      <w:r w:rsidRPr="00C33356">
        <w:rPr>
          <w:sz w:val="28"/>
          <w:szCs w:val="28"/>
        </w:rPr>
        <w:t>допомоги</w:t>
      </w:r>
      <w:proofErr w:type="spellEnd"/>
      <w:r w:rsidRPr="00C33356">
        <w:rPr>
          <w:sz w:val="28"/>
          <w:szCs w:val="28"/>
        </w:rPr>
        <w:t xml:space="preserve"> </w:t>
      </w:r>
      <w:bookmarkStart w:id="0" w:name="_Hlk63689699"/>
      <w:bookmarkEnd w:id="0"/>
      <w:r w:rsidRPr="00C33356">
        <w:rPr>
          <w:sz w:val="28"/>
          <w:szCs w:val="28"/>
          <w:lang w:val="uk-UA"/>
        </w:rPr>
        <w:t xml:space="preserve">на оплату житлово-комунальних послуг та послуг </w:t>
      </w:r>
      <w:proofErr w:type="spellStart"/>
      <w:r w:rsidRPr="00C33356">
        <w:rPr>
          <w:sz w:val="28"/>
          <w:szCs w:val="28"/>
          <w:lang w:val="uk-UA"/>
        </w:rPr>
        <w:t>звʼязку</w:t>
      </w:r>
      <w:proofErr w:type="spellEnd"/>
      <w:r w:rsidRPr="00C33356">
        <w:rPr>
          <w:sz w:val="28"/>
          <w:szCs w:val="28"/>
          <w:lang w:val="uk-UA"/>
        </w:rPr>
        <w:t xml:space="preserve"> (абонементна плата) особам з інвалідністю І та ІІ групи, які є членами УТОС та перебувають у складних життєвих обставинах</w:t>
      </w:r>
    </w:p>
    <w:p w14:paraId="1C59F313" w14:textId="77777777" w:rsidR="00B40C2F" w:rsidRPr="00C33356" w:rsidRDefault="00B40C2F" w:rsidP="00B40C2F">
      <w:pPr>
        <w:jc w:val="both"/>
        <w:rPr>
          <w:sz w:val="28"/>
          <w:szCs w:val="28"/>
          <w:lang w:val="uk-UA"/>
        </w:rPr>
      </w:pPr>
    </w:p>
    <w:p w14:paraId="41CEDFAB" w14:textId="0C5CED04" w:rsidR="00B40C2F" w:rsidRPr="00C33356" w:rsidRDefault="00B2390E" w:rsidP="006B195D">
      <w:pPr>
        <w:tabs>
          <w:tab w:val="left" w:pos="567"/>
          <w:tab w:val="left" w:pos="4111"/>
        </w:tabs>
        <w:jc w:val="both"/>
      </w:pPr>
      <w:bookmarkStart w:id="1" w:name="_Hlk157680019"/>
      <w:r w:rsidRPr="00C33356">
        <w:rPr>
          <w:spacing w:val="-2"/>
          <w:sz w:val="28"/>
          <w:szCs w:val="28"/>
          <w:lang w:val="uk-UA"/>
        </w:rPr>
        <w:t xml:space="preserve">        </w:t>
      </w:r>
      <w:r w:rsidR="00B40C2F" w:rsidRPr="00C33356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proofErr w:type="spellStart"/>
      <w:r w:rsidR="00B40C2F" w:rsidRPr="00C33356">
        <w:rPr>
          <w:sz w:val="28"/>
          <w:szCs w:val="28"/>
        </w:rPr>
        <w:t>надання</w:t>
      </w:r>
      <w:proofErr w:type="spellEnd"/>
      <w:r w:rsidR="00B40C2F" w:rsidRPr="00C33356">
        <w:rPr>
          <w:sz w:val="28"/>
          <w:szCs w:val="28"/>
        </w:rPr>
        <w:t xml:space="preserve"> </w:t>
      </w:r>
      <w:proofErr w:type="spellStart"/>
      <w:r w:rsidR="00B40C2F" w:rsidRPr="00C33356">
        <w:rPr>
          <w:sz w:val="28"/>
          <w:szCs w:val="28"/>
        </w:rPr>
        <w:t>матеріальної</w:t>
      </w:r>
      <w:proofErr w:type="spellEnd"/>
      <w:r w:rsidR="00B40C2F" w:rsidRPr="00C33356">
        <w:rPr>
          <w:sz w:val="28"/>
          <w:szCs w:val="28"/>
        </w:rPr>
        <w:t xml:space="preserve"> </w:t>
      </w:r>
      <w:proofErr w:type="spellStart"/>
      <w:r w:rsidR="00B40C2F" w:rsidRPr="00C33356">
        <w:rPr>
          <w:sz w:val="28"/>
          <w:szCs w:val="28"/>
        </w:rPr>
        <w:t>допомоги</w:t>
      </w:r>
      <w:proofErr w:type="spellEnd"/>
      <w:r w:rsidR="00B40C2F" w:rsidRPr="00C33356">
        <w:rPr>
          <w:sz w:val="28"/>
          <w:szCs w:val="28"/>
        </w:rPr>
        <w:t xml:space="preserve"> на оплату </w:t>
      </w:r>
      <w:proofErr w:type="spellStart"/>
      <w:r w:rsidR="00B40C2F" w:rsidRPr="00C33356">
        <w:rPr>
          <w:sz w:val="28"/>
          <w:szCs w:val="28"/>
        </w:rPr>
        <w:t>житлово-комунальних</w:t>
      </w:r>
      <w:proofErr w:type="spellEnd"/>
      <w:r w:rsidR="00B40C2F" w:rsidRPr="00C33356">
        <w:rPr>
          <w:sz w:val="28"/>
          <w:szCs w:val="28"/>
        </w:rPr>
        <w:t xml:space="preserve"> </w:t>
      </w:r>
      <w:proofErr w:type="spellStart"/>
      <w:r w:rsidR="00B40C2F" w:rsidRPr="00C33356">
        <w:rPr>
          <w:sz w:val="28"/>
          <w:szCs w:val="28"/>
        </w:rPr>
        <w:t>послуг</w:t>
      </w:r>
      <w:proofErr w:type="spellEnd"/>
      <w:r w:rsidR="00B40C2F" w:rsidRPr="00C33356">
        <w:rPr>
          <w:sz w:val="28"/>
          <w:szCs w:val="28"/>
        </w:rPr>
        <w:t xml:space="preserve"> та </w:t>
      </w:r>
      <w:proofErr w:type="spellStart"/>
      <w:r w:rsidR="00B40C2F" w:rsidRPr="00C33356">
        <w:rPr>
          <w:sz w:val="28"/>
          <w:szCs w:val="28"/>
        </w:rPr>
        <w:t>послуг</w:t>
      </w:r>
      <w:proofErr w:type="spellEnd"/>
      <w:r w:rsidR="00B40C2F" w:rsidRPr="00C33356">
        <w:rPr>
          <w:sz w:val="28"/>
          <w:szCs w:val="28"/>
        </w:rPr>
        <w:t xml:space="preserve"> </w:t>
      </w:r>
      <w:proofErr w:type="spellStart"/>
      <w:r w:rsidR="00B40C2F" w:rsidRPr="00C33356">
        <w:rPr>
          <w:sz w:val="28"/>
          <w:szCs w:val="28"/>
        </w:rPr>
        <w:t>зв’язку</w:t>
      </w:r>
      <w:proofErr w:type="spellEnd"/>
      <w:r w:rsidR="00B40C2F" w:rsidRPr="00C33356">
        <w:rPr>
          <w:sz w:val="28"/>
          <w:szCs w:val="28"/>
        </w:rPr>
        <w:t xml:space="preserve"> (абонемент плата) особам з </w:t>
      </w:r>
      <w:proofErr w:type="spellStart"/>
      <w:r w:rsidR="00B40C2F" w:rsidRPr="00C33356">
        <w:rPr>
          <w:sz w:val="28"/>
          <w:szCs w:val="28"/>
        </w:rPr>
        <w:t>інвалідністю</w:t>
      </w:r>
      <w:proofErr w:type="spellEnd"/>
      <w:r w:rsidR="00B40C2F" w:rsidRPr="00C33356">
        <w:rPr>
          <w:sz w:val="28"/>
          <w:szCs w:val="28"/>
        </w:rPr>
        <w:t xml:space="preserve"> І та ІІ </w:t>
      </w:r>
      <w:proofErr w:type="spellStart"/>
      <w:r w:rsidR="00B40C2F" w:rsidRPr="00C33356">
        <w:rPr>
          <w:sz w:val="28"/>
          <w:szCs w:val="28"/>
        </w:rPr>
        <w:t>групи</w:t>
      </w:r>
      <w:proofErr w:type="spellEnd"/>
      <w:r w:rsidR="00B40C2F" w:rsidRPr="00C33356">
        <w:rPr>
          <w:sz w:val="28"/>
          <w:szCs w:val="28"/>
        </w:rPr>
        <w:t xml:space="preserve">, </w:t>
      </w:r>
      <w:proofErr w:type="spellStart"/>
      <w:r w:rsidR="00B40C2F" w:rsidRPr="00C33356">
        <w:rPr>
          <w:sz w:val="28"/>
          <w:szCs w:val="28"/>
        </w:rPr>
        <w:t>які</w:t>
      </w:r>
      <w:proofErr w:type="spellEnd"/>
      <w:r w:rsidR="00B40C2F" w:rsidRPr="00C33356">
        <w:rPr>
          <w:sz w:val="28"/>
          <w:szCs w:val="28"/>
        </w:rPr>
        <w:t xml:space="preserve"> є членами УТОС</w:t>
      </w:r>
      <w:r w:rsidR="00B40C2F" w:rsidRPr="00C33356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 22 грудня 2023</w:t>
      </w:r>
      <w:r w:rsidR="00B40C2F" w:rsidRPr="00C33356">
        <w:rPr>
          <w:bCs/>
          <w:sz w:val="28"/>
          <w:szCs w:val="28"/>
        </w:rPr>
        <w:t xml:space="preserve"> </w:t>
      </w:r>
      <w:r w:rsidR="006B195D">
        <w:rPr>
          <w:bCs/>
          <w:sz w:val="28"/>
          <w:szCs w:val="28"/>
          <w:lang w:val="uk-UA"/>
        </w:rPr>
        <w:t>року</w:t>
      </w:r>
      <w:r w:rsidR="00B40C2F" w:rsidRPr="00C33356">
        <w:rPr>
          <w:bCs/>
          <w:sz w:val="28"/>
          <w:szCs w:val="28"/>
        </w:rPr>
        <w:t xml:space="preserve"> № 1738-42</w:t>
      </w:r>
      <w:r w:rsidR="00B40C2F" w:rsidRPr="00C33356">
        <w:rPr>
          <w:sz w:val="28"/>
          <w:szCs w:val="28"/>
        </w:rPr>
        <w:t>-VIIІ</w:t>
      </w:r>
      <w:r w:rsidR="00B40C2F" w:rsidRPr="00C33356">
        <w:rPr>
          <w:lang w:val="uk-UA"/>
        </w:rPr>
        <w:t xml:space="preserve"> </w:t>
      </w:r>
      <w:r w:rsidR="00B40C2F" w:rsidRPr="00C33356">
        <w:rPr>
          <w:sz w:val="28"/>
          <w:szCs w:val="28"/>
          <w:lang w:val="uk-UA"/>
        </w:rPr>
        <w:t xml:space="preserve"> (42 чергова сесія), </w:t>
      </w:r>
      <w:r w:rsidR="00B40C2F" w:rsidRPr="00C33356"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Антонець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Л.П.,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Аверʼянової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Ю.С., Бабич С.В.,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Белявської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В.П.,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Беляєць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В.О., Бодні Н.П., Василенка Ю.В., Голубенко Л.М., Голуба О.С., Довбні В.І.,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Жванко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Н.Л., Ковальової Н.І., Костогриза Ю.І.,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Кошкалди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Є.І.,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Кучерука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В.Ф., Лютої В.В.,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Мордика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П.М., Облап Г.О., Олефіра І.С.,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Сахарової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Н.О.,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Сірооченка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О.Я., Таран</w:t>
      </w:r>
      <w:r w:rsidR="006B195D">
        <w:rPr>
          <w:spacing w:val="-2"/>
          <w:sz w:val="28"/>
          <w:szCs w:val="28"/>
          <w:lang w:val="uk-UA"/>
        </w:rPr>
        <w:t> </w:t>
      </w:r>
      <w:r w:rsidR="00B40C2F" w:rsidRPr="00C33356">
        <w:rPr>
          <w:spacing w:val="-2"/>
          <w:sz w:val="28"/>
          <w:szCs w:val="28"/>
          <w:lang w:val="uk-UA"/>
        </w:rPr>
        <w:t>Л.І.</w:t>
      </w:r>
      <w:r w:rsidR="00B40C2F" w:rsidRPr="00C33356">
        <w:rPr>
          <w:b/>
          <w:bCs/>
          <w:spacing w:val="-2"/>
          <w:sz w:val="28"/>
          <w:szCs w:val="28"/>
          <w:lang w:val="uk-UA"/>
        </w:rPr>
        <w:t xml:space="preserve">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Торкаєнко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Л.М.,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Требух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Л.Р., </w:t>
      </w:r>
      <w:proofErr w:type="spellStart"/>
      <w:r w:rsidR="00B40C2F" w:rsidRPr="00C33356">
        <w:rPr>
          <w:spacing w:val="-2"/>
          <w:sz w:val="28"/>
          <w:szCs w:val="28"/>
          <w:lang w:val="uk-UA"/>
        </w:rPr>
        <w:t>Шкурупій</w:t>
      </w:r>
      <w:proofErr w:type="spellEnd"/>
      <w:r w:rsidR="00B40C2F" w:rsidRPr="00C33356">
        <w:rPr>
          <w:spacing w:val="-2"/>
          <w:sz w:val="28"/>
          <w:szCs w:val="28"/>
          <w:lang w:val="uk-UA"/>
        </w:rPr>
        <w:t xml:space="preserve"> Л.В.</w:t>
      </w:r>
    </w:p>
    <w:bookmarkEnd w:id="1"/>
    <w:p w14:paraId="38676CB4" w14:textId="77777777" w:rsidR="00B40C2F" w:rsidRDefault="00B40C2F" w:rsidP="00B40C2F">
      <w:pPr>
        <w:jc w:val="both"/>
        <w:rPr>
          <w:b/>
          <w:bCs/>
          <w:sz w:val="28"/>
          <w:szCs w:val="28"/>
          <w:lang w:val="uk-UA"/>
        </w:rPr>
      </w:pPr>
      <w:r w:rsidRPr="00C33356">
        <w:rPr>
          <w:b/>
          <w:bCs/>
          <w:sz w:val="28"/>
          <w:szCs w:val="28"/>
          <w:lang w:val="uk-UA"/>
        </w:rPr>
        <w:t>ЗОБОВ’ЯЗУЮ:</w:t>
      </w:r>
    </w:p>
    <w:p w14:paraId="63FD64A7" w14:textId="77777777" w:rsidR="006B195D" w:rsidRPr="00C33356" w:rsidRDefault="006B195D" w:rsidP="00B40C2F">
      <w:pPr>
        <w:jc w:val="both"/>
        <w:rPr>
          <w:sz w:val="28"/>
          <w:szCs w:val="28"/>
          <w:lang w:val="uk-UA"/>
        </w:rPr>
      </w:pPr>
    </w:p>
    <w:p w14:paraId="72C1F71A" w14:textId="77777777" w:rsidR="00B40C2F" w:rsidRPr="00C33356" w:rsidRDefault="00B40C2F" w:rsidP="00B40C2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C33356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кожному в розмірі 1 000,00 (одна  тисяча грн 00 коп.):</w:t>
      </w:r>
    </w:p>
    <w:p w14:paraId="163185C0" w14:textId="2B57097B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kern w:val="0"/>
          <w:sz w:val="28"/>
          <w:szCs w:val="28"/>
          <w:lang w:val="uk-UA"/>
        </w:rPr>
        <w:t>Антонець</w:t>
      </w:r>
      <w:proofErr w:type="spellEnd"/>
      <w:r w:rsidRPr="00C33356">
        <w:rPr>
          <w:kern w:val="0"/>
          <w:sz w:val="28"/>
          <w:szCs w:val="28"/>
          <w:lang w:val="uk-UA"/>
        </w:rPr>
        <w:t xml:space="preserve"> Людмилі Петрівні,</w:t>
      </w:r>
      <w:r w:rsidRPr="00C33356">
        <w:rPr>
          <w:sz w:val="28"/>
          <w:szCs w:val="28"/>
          <w:lang w:val="uk-UA"/>
        </w:rPr>
        <w:t xml:space="preserve">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 xml:space="preserve"> Полтавської області;</w:t>
      </w:r>
    </w:p>
    <w:p w14:paraId="04E4E069" w14:textId="14CCE643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kern w:val="0"/>
          <w:sz w:val="28"/>
          <w:szCs w:val="28"/>
          <w:lang w:val="uk-UA"/>
        </w:rPr>
        <w:t>Аверʼяновій</w:t>
      </w:r>
      <w:proofErr w:type="spellEnd"/>
      <w:r w:rsidRPr="00C33356">
        <w:rPr>
          <w:kern w:val="0"/>
          <w:sz w:val="28"/>
          <w:szCs w:val="28"/>
          <w:lang w:val="uk-UA"/>
        </w:rPr>
        <w:t xml:space="preserve"> Юлії Степанівні</w:t>
      </w:r>
      <w:r w:rsidRPr="00C33356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5B81BE76" w14:textId="072882BB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kern w:val="0"/>
          <w:sz w:val="28"/>
          <w:szCs w:val="28"/>
          <w:lang w:val="uk-UA"/>
        </w:rPr>
        <w:t>Бабич Світлані Василівні</w:t>
      </w:r>
      <w:r w:rsidRPr="00C33356">
        <w:rPr>
          <w:spacing w:val="-2"/>
          <w:sz w:val="28"/>
          <w:szCs w:val="28"/>
          <w:lang w:val="uk-UA"/>
        </w:rPr>
        <w:t xml:space="preserve">, </w:t>
      </w:r>
      <w:r w:rsidRPr="00C33356">
        <w:rPr>
          <w:sz w:val="28"/>
          <w:szCs w:val="28"/>
          <w:lang w:val="uk-UA"/>
        </w:rPr>
        <w:t xml:space="preserve">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1B74960D" w14:textId="09B2AE7C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Белявськ</w:t>
      </w:r>
      <w:r w:rsidR="006B195D">
        <w:rPr>
          <w:sz w:val="28"/>
          <w:szCs w:val="28"/>
          <w:lang w:val="uk-UA"/>
        </w:rPr>
        <w:t>ій</w:t>
      </w:r>
      <w:proofErr w:type="spellEnd"/>
      <w:r w:rsidR="006B195D">
        <w:rPr>
          <w:sz w:val="28"/>
          <w:szCs w:val="28"/>
          <w:lang w:val="uk-UA"/>
        </w:rPr>
        <w:t xml:space="preserve"> Валентині</w:t>
      </w:r>
      <w:r w:rsidRPr="00C33356">
        <w:rPr>
          <w:sz w:val="28"/>
          <w:szCs w:val="28"/>
          <w:lang w:val="uk-UA"/>
        </w:rPr>
        <w:t xml:space="preserve"> Петрівн</w:t>
      </w:r>
      <w:r w:rsidR="006B195D">
        <w:rPr>
          <w:sz w:val="28"/>
          <w:szCs w:val="28"/>
          <w:lang w:val="uk-UA"/>
        </w:rPr>
        <w:t>і</w:t>
      </w:r>
      <w:r w:rsidRPr="00C33356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62AD3AC0" w14:textId="72595E95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Беляєць</w:t>
      </w:r>
      <w:proofErr w:type="spellEnd"/>
      <w:r w:rsidRPr="00C33356">
        <w:rPr>
          <w:sz w:val="28"/>
          <w:szCs w:val="28"/>
          <w:lang w:val="uk-UA"/>
        </w:rPr>
        <w:t xml:space="preserve"> Валентині Олександрівні,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2AB3C346" w14:textId="1ABE37A1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Бодні Надії Петрівні,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 xml:space="preserve"> Полтавської області;</w:t>
      </w:r>
    </w:p>
    <w:p w14:paraId="4D572102" w14:textId="6928A540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Василенку Юрію Володимировичу, який зареєстрований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229A15A2" w14:textId="766FAA3D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lastRenderedPageBreak/>
        <w:t xml:space="preserve">Голубенко Лесі Миколаївні,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0C3C9B68" w14:textId="7D1A0D38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Голубу Олександру Савичу, який зареєстрований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0C229710" w14:textId="468478EA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Довбні Василю Івановичу, який зареєстрований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2609EFB8" w14:textId="4B250DEB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Жванко</w:t>
      </w:r>
      <w:proofErr w:type="spellEnd"/>
      <w:r w:rsidRPr="00C33356">
        <w:rPr>
          <w:sz w:val="28"/>
          <w:szCs w:val="28"/>
          <w:lang w:val="uk-UA"/>
        </w:rPr>
        <w:t xml:space="preserve"> Ніні Леонтіївні,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 xml:space="preserve"> Полтавської області;</w:t>
      </w:r>
    </w:p>
    <w:p w14:paraId="663E3471" w14:textId="2AD595E5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Ковальовій Наталії Іванівні,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7B6EC1A4" w14:textId="761AAE06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Костогризу Юрію Івановичу, який зареєстрований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6307B4AD" w14:textId="3FA062BE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Кошкалді</w:t>
      </w:r>
      <w:proofErr w:type="spellEnd"/>
      <w:r w:rsidRPr="00C33356">
        <w:rPr>
          <w:sz w:val="28"/>
          <w:szCs w:val="28"/>
          <w:lang w:val="uk-UA"/>
        </w:rPr>
        <w:t xml:space="preserve"> Євдокії Іванівні,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39AB33AE" w14:textId="18BA53E8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Кучеруку</w:t>
      </w:r>
      <w:proofErr w:type="spellEnd"/>
      <w:r w:rsidRPr="00C33356">
        <w:rPr>
          <w:sz w:val="28"/>
          <w:szCs w:val="28"/>
          <w:lang w:val="uk-UA"/>
        </w:rPr>
        <w:t xml:space="preserve"> Віктору Федоровичу, який зареєстрований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77EA6416" w14:textId="6DAFC9A1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Лютій Вірі Володимирівні,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760EA3F0" w14:textId="55442646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Мордику</w:t>
      </w:r>
      <w:proofErr w:type="spellEnd"/>
      <w:r w:rsidRPr="00C33356">
        <w:rPr>
          <w:sz w:val="28"/>
          <w:szCs w:val="28"/>
          <w:lang w:val="uk-UA"/>
        </w:rPr>
        <w:t xml:space="preserve"> Петру Михайловичу, який зареєстрований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2AB42972" w14:textId="089DDC20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Облап Ганні Олександрівні,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5CA6CC9C" w14:textId="7EDF9C61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Олефіру Івану Степановичу, який зареєстрований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70F6000F" w14:textId="51413B49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Сахаровій</w:t>
      </w:r>
      <w:proofErr w:type="spellEnd"/>
      <w:r w:rsidRPr="00C33356">
        <w:rPr>
          <w:sz w:val="28"/>
          <w:szCs w:val="28"/>
          <w:lang w:val="uk-UA"/>
        </w:rPr>
        <w:t xml:space="preserve"> Надії Олександрівні,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bookmarkStart w:id="2" w:name="_GoBack"/>
      <w:bookmarkEnd w:id="2"/>
      <w:r w:rsidRPr="00C33356">
        <w:rPr>
          <w:sz w:val="28"/>
          <w:szCs w:val="28"/>
          <w:lang w:val="uk-UA"/>
        </w:rPr>
        <w:t>Полтавської області;</w:t>
      </w:r>
    </w:p>
    <w:p w14:paraId="286D3430" w14:textId="1FF5FB76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Сірооченку</w:t>
      </w:r>
      <w:proofErr w:type="spellEnd"/>
      <w:r w:rsidRPr="00C33356">
        <w:rPr>
          <w:sz w:val="28"/>
          <w:szCs w:val="28"/>
          <w:lang w:val="uk-UA"/>
        </w:rPr>
        <w:t xml:space="preserve"> Олександру Яковичу, який зареєстрований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0077EF48" w14:textId="4EB181E9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33356">
        <w:rPr>
          <w:sz w:val="28"/>
          <w:szCs w:val="28"/>
          <w:lang w:val="uk-UA"/>
        </w:rPr>
        <w:t xml:space="preserve">Таран Любові Іванівні, яка зареєстрована та проживає за адресою: 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14234878" w14:textId="2EFFF358" w:rsidR="00B40C2F" w:rsidRPr="00C33356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Торкаєнко</w:t>
      </w:r>
      <w:proofErr w:type="spellEnd"/>
      <w:r w:rsidRPr="00C33356">
        <w:rPr>
          <w:sz w:val="28"/>
          <w:szCs w:val="28"/>
          <w:lang w:val="uk-UA"/>
        </w:rPr>
        <w:t xml:space="preserve"> Любові Миколаївні,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25E12F01" w14:textId="26F08670" w:rsidR="00B40C2F" w:rsidRPr="00C33356" w:rsidRDefault="00B40C2F" w:rsidP="009C5AC9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Требух</w:t>
      </w:r>
      <w:proofErr w:type="spellEnd"/>
      <w:r w:rsidRPr="00C33356">
        <w:rPr>
          <w:sz w:val="28"/>
          <w:szCs w:val="28"/>
          <w:lang w:val="uk-UA"/>
        </w:rPr>
        <w:t xml:space="preserve"> Лілі</w:t>
      </w:r>
      <w:r w:rsidR="006B195D">
        <w:rPr>
          <w:sz w:val="28"/>
          <w:szCs w:val="28"/>
          <w:lang w:val="uk-UA"/>
        </w:rPr>
        <w:t>ї</w:t>
      </w:r>
      <w:r w:rsidRPr="00C33356">
        <w:rPr>
          <w:sz w:val="28"/>
          <w:szCs w:val="28"/>
          <w:lang w:val="uk-UA"/>
        </w:rPr>
        <w:t xml:space="preserve"> Ростиславівн</w:t>
      </w:r>
      <w:r w:rsidR="006B195D">
        <w:rPr>
          <w:sz w:val="28"/>
          <w:szCs w:val="28"/>
          <w:lang w:val="uk-UA"/>
        </w:rPr>
        <w:t>і</w:t>
      </w:r>
      <w:r w:rsidRPr="00C33356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області;</w:t>
      </w:r>
    </w:p>
    <w:p w14:paraId="44FC4598" w14:textId="765FAEC3" w:rsidR="00226570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Шкурупій</w:t>
      </w:r>
      <w:proofErr w:type="spellEnd"/>
      <w:r w:rsidRPr="00C33356">
        <w:rPr>
          <w:sz w:val="28"/>
          <w:szCs w:val="28"/>
          <w:lang w:val="uk-UA"/>
        </w:rPr>
        <w:t xml:space="preserve"> Людмилі Володимирівні, яка зареєстрована та проживає за адресою: </w:t>
      </w:r>
      <w:r w:rsidR="00456DE9">
        <w:rPr>
          <w:sz w:val="28"/>
          <w:szCs w:val="28"/>
          <w:lang w:val="uk-UA"/>
        </w:rPr>
        <w:t>***</w:t>
      </w:r>
      <w:r w:rsidRPr="00C33356">
        <w:rPr>
          <w:sz w:val="28"/>
          <w:szCs w:val="28"/>
          <w:lang w:val="uk-UA"/>
        </w:rPr>
        <w:t>Полтавської області.</w:t>
      </w:r>
    </w:p>
    <w:p w14:paraId="4B2EB8BF" w14:textId="77777777" w:rsidR="00226570" w:rsidRDefault="00226570" w:rsidP="00226570">
      <w:pPr>
        <w:tabs>
          <w:tab w:val="left" w:pos="0"/>
          <w:tab w:val="left" w:pos="993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5A72672E" w14:textId="77777777" w:rsidR="00226570" w:rsidRDefault="00226570" w:rsidP="00226570">
      <w:pPr>
        <w:tabs>
          <w:tab w:val="left" w:pos="0"/>
          <w:tab w:val="left" w:pos="993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71ED29D9" w14:textId="77777777" w:rsidR="00226570" w:rsidRDefault="00226570" w:rsidP="00226570">
      <w:pPr>
        <w:tabs>
          <w:tab w:val="left" w:pos="0"/>
          <w:tab w:val="left" w:pos="993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326B5761" w14:textId="77777777" w:rsidR="00226570" w:rsidRDefault="00226570" w:rsidP="00226570">
      <w:pPr>
        <w:tabs>
          <w:tab w:val="left" w:pos="0"/>
          <w:tab w:val="left" w:pos="993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5B03ED4B" w14:textId="77777777" w:rsidR="00226570" w:rsidRDefault="00226570" w:rsidP="00226570">
      <w:pPr>
        <w:tabs>
          <w:tab w:val="left" w:pos="0"/>
          <w:tab w:val="left" w:pos="993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16F96B7E" w14:textId="21ECE7B7" w:rsidR="006B195D" w:rsidRPr="00226570" w:rsidRDefault="00226570" w:rsidP="00226570">
      <w:pPr>
        <w:tabs>
          <w:tab w:val="left" w:pos="0"/>
          <w:tab w:val="left" w:pos="993"/>
          <w:tab w:val="left" w:pos="1134"/>
          <w:tab w:val="left" w:pos="694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6B195D" w:rsidRPr="00226570" w:rsidSect="00226570">
      <w:headerReference w:type="default" r:id="rId9"/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5CD1D" w14:textId="77777777" w:rsidR="00DE7CC3" w:rsidRDefault="00DE7CC3" w:rsidP="00226570">
      <w:r>
        <w:separator/>
      </w:r>
    </w:p>
  </w:endnote>
  <w:endnote w:type="continuationSeparator" w:id="0">
    <w:p w14:paraId="48266523" w14:textId="77777777" w:rsidR="00DE7CC3" w:rsidRDefault="00DE7CC3" w:rsidP="0022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F8D90" w14:textId="77777777" w:rsidR="00DE7CC3" w:rsidRDefault="00DE7CC3" w:rsidP="00226570">
      <w:r>
        <w:separator/>
      </w:r>
    </w:p>
  </w:footnote>
  <w:footnote w:type="continuationSeparator" w:id="0">
    <w:p w14:paraId="6515189B" w14:textId="77777777" w:rsidR="00DE7CC3" w:rsidRDefault="00DE7CC3" w:rsidP="0022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359742"/>
      <w:docPartObj>
        <w:docPartGallery w:val="Page Numbers (Top of Page)"/>
        <w:docPartUnique/>
      </w:docPartObj>
    </w:sdtPr>
    <w:sdtEndPr/>
    <w:sdtContent>
      <w:p w14:paraId="6C13C91E" w14:textId="7705AD42" w:rsidR="00226570" w:rsidRDefault="002265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E9">
          <w:rPr>
            <w:noProof/>
          </w:rPr>
          <w:t>1</w:t>
        </w:r>
        <w:r>
          <w:fldChar w:fldCharType="end"/>
        </w:r>
      </w:p>
    </w:sdtContent>
  </w:sdt>
  <w:p w14:paraId="5A4520BC" w14:textId="77777777" w:rsidR="00226570" w:rsidRDefault="0022657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2F"/>
    <w:rsid w:val="00226570"/>
    <w:rsid w:val="00456DE9"/>
    <w:rsid w:val="006B195D"/>
    <w:rsid w:val="008B42E2"/>
    <w:rsid w:val="008D0E9E"/>
    <w:rsid w:val="008E0659"/>
    <w:rsid w:val="009027AA"/>
    <w:rsid w:val="009C5AC9"/>
    <w:rsid w:val="009D12ED"/>
    <w:rsid w:val="00AF2F8F"/>
    <w:rsid w:val="00B07539"/>
    <w:rsid w:val="00B2390E"/>
    <w:rsid w:val="00B40C2F"/>
    <w:rsid w:val="00B66445"/>
    <w:rsid w:val="00C264CA"/>
    <w:rsid w:val="00C33356"/>
    <w:rsid w:val="00CA5675"/>
    <w:rsid w:val="00D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5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C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C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4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C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C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C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C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C2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40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ad">
    <w:name w:val="header"/>
    <w:basedOn w:val="a"/>
    <w:link w:val="ae"/>
    <w:uiPriority w:val="99"/>
    <w:unhideWhenUsed/>
    <w:rsid w:val="002265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6570"/>
    <w:rPr>
      <w:rFonts w:ascii="Times New Roman" w:eastAsia="Times New Roman" w:hAnsi="Times New Roman" w:cs="Times New Roman"/>
      <w:lang w:eastAsia="zh-CN"/>
      <w14:ligatures w14:val="none"/>
    </w:rPr>
  </w:style>
  <w:style w:type="paragraph" w:styleId="af">
    <w:name w:val="footer"/>
    <w:basedOn w:val="a"/>
    <w:link w:val="af0"/>
    <w:uiPriority w:val="99"/>
    <w:unhideWhenUsed/>
    <w:rsid w:val="002265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6570"/>
    <w:rPr>
      <w:rFonts w:ascii="Times New Roman" w:eastAsia="Times New Roman" w:hAnsi="Times New Roman" w:cs="Times New Roman"/>
      <w:lang w:eastAsia="zh-CN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2265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6570"/>
    <w:rPr>
      <w:rFonts w:ascii="Tahoma" w:eastAsia="Times New Roman" w:hAnsi="Tahoma" w:cs="Tahoma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C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C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4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C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C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C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C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C2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40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ad">
    <w:name w:val="header"/>
    <w:basedOn w:val="a"/>
    <w:link w:val="ae"/>
    <w:uiPriority w:val="99"/>
    <w:unhideWhenUsed/>
    <w:rsid w:val="002265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6570"/>
    <w:rPr>
      <w:rFonts w:ascii="Times New Roman" w:eastAsia="Times New Roman" w:hAnsi="Times New Roman" w:cs="Times New Roman"/>
      <w:lang w:eastAsia="zh-CN"/>
      <w14:ligatures w14:val="none"/>
    </w:rPr>
  </w:style>
  <w:style w:type="paragraph" w:styleId="af">
    <w:name w:val="footer"/>
    <w:basedOn w:val="a"/>
    <w:link w:val="af0"/>
    <w:uiPriority w:val="99"/>
    <w:unhideWhenUsed/>
    <w:rsid w:val="002265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6570"/>
    <w:rPr>
      <w:rFonts w:ascii="Times New Roman" w:eastAsia="Times New Roman" w:hAnsi="Times New Roman" w:cs="Times New Roman"/>
      <w:lang w:eastAsia="zh-CN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2265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6570"/>
    <w:rPr>
      <w:rFonts w:ascii="Tahoma" w:eastAsia="Times New Roman" w:hAnsi="Tahoma" w:cs="Tahoma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Гаряча лінія Реш</dc:creator>
  <cp:keywords/>
  <dc:description/>
  <cp:lastModifiedBy>User_PC_4</cp:lastModifiedBy>
  <cp:revision>14</cp:revision>
  <cp:lastPrinted>2025-03-26T13:33:00Z</cp:lastPrinted>
  <dcterms:created xsi:type="dcterms:W3CDTF">2025-03-24T08:57:00Z</dcterms:created>
  <dcterms:modified xsi:type="dcterms:W3CDTF">2025-04-09T13:04:00Z</dcterms:modified>
</cp:coreProperties>
</file>