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lang w:val="uk-UA"/>
        </w:rPr>
        <w:t>28</w:t>
      </w:r>
      <w:r>
        <w:rPr>
          <w:sz w:val="28"/>
          <w:szCs w:val="28"/>
          <w:lang w:val="uk-UA"/>
        </w:rPr>
        <w:t xml:space="preserve"> квітня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Решетилівка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124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одноразової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грошової  допомоги </w:t>
      </w:r>
      <w:bookmarkStart w:id="0" w:name="_Hlk168314739"/>
      <w:r>
        <w:rPr>
          <w:sz w:val="28"/>
          <w:szCs w:val="28"/>
          <w:lang w:val="uk-UA"/>
        </w:rPr>
        <w:t xml:space="preserve">особам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з інвалідністю внаслідок війни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30" w:leader="none"/>
          <w:tab w:val="left" w:pos="4111" w:leader="none"/>
        </w:tabs>
        <w:jc w:val="both"/>
        <w:rPr/>
      </w:pPr>
      <w:r>
        <w:rPr>
          <w:spacing w:val="-2"/>
          <w:sz w:val="28"/>
          <w:szCs w:val="28"/>
          <w:lang w:val="uk-UA"/>
        </w:rPr>
        <w:t xml:space="preserve">    </w:t>
      </w: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21.03.2025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0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заяви та подані документи  А** С.М., Д** М.М., З** А.С., К** О.М., К** А.Г., О** В.М., П** О.А., Ф** А.В., Ш** О.П.</w:t>
      </w:r>
      <w:bookmarkStart w:id="1" w:name="_Hlk157680019"/>
      <w:bookmarkEnd w:id="1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0"/>
        </w:numPr>
        <w:tabs>
          <w:tab w:val="left" w:pos="57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Відділу  бухгалтерського  обліку,  звітності  та адміністративно-господарського забезпечення виконавчого комітету міської ради (Момот Світлана) виплатити грошову допомогу кожному в розмірі 5 000,00 (п’ять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А** Сергію Миколайовичу,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 Полтавської області;</w:t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360" w:leader="none"/>
          <w:tab w:val="left" w:pos="993" w:leader="none"/>
        </w:tabs>
        <w:ind w:left="0" w:right="-1" w:firstLine="567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 xml:space="preserve">Д** Миколі Миколайовичу,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 Полтавської області;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36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ab/>
        <w:t xml:space="preserve">3) З** Анатолію Свиридоновичу,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 *** Полтавської області;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63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4) К** Олексію Михайловичу,  який зареєстрований та проживає за адресою: *** Полтавської області;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  <w:tab w:val="left" w:pos="570" w:leader="none"/>
          <w:tab w:val="left" w:pos="993" w:leader="none"/>
        </w:tabs>
        <w:ind w:right="-1" w:hanging="0"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ab/>
        <w:t xml:space="preserve">5) К** Анатолію Григоровичу, 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адресою:**** Полтавської області;</w:t>
      </w:r>
    </w:p>
    <w:p>
      <w:pPr>
        <w:pStyle w:val="ListParagraph"/>
        <w:numPr>
          <w:ilvl w:val="0"/>
          <w:numId w:val="0"/>
        </w:numPr>
        <w:tabs>
          <w:tab w:val="left" w:pos="0" w:leader="none"/>
          <w:tab w:val="left" w:pos="360" w:leader="none"/>
          <w:tab w:val="left" w:pos="993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6) О**    Володимиру    Миколайовичу,   який    зареєстрований      та проживає за адресою: *** Полтавської області;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36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color w:val="000000"/>
          <w:kern w:val="0"/>
          <w:sz w:val="28"/>
          <w:szCs w:val="28"/>
          <w:lang w:val="uk-UA"/>
        </w:rPr>
        <w:tab/>
        <w:t xml:space="preserve">7) П**  Олександру Анатолійовичу,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>зареєстрований та проживає за адресою:*** Полтавської області;</w:t>
      </w:r>
    </w:p>
    <w:p>
      <w:pPr>
        <w:pStyle w:val="ListParagraph"/>
        <w:widowControl/>
        <w:numPr>
          <w:ilvl w:val="0"/>
          <w:numId w:val="0"/>
        </w:numPr>
        <w:tabs>
          <w:tab w:val="left" w:pos="0" w:leader="none"/>
          <w:tab w:val="left" w:pos="36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ab/>
        <w:t>8) Ф** Андрію Васильовичу,  який зареєстрований та проживає за адресою: *** Полтавської області;</w:t>
      </w:r>
    </w:p>
    <w:p>
      <w:pPr>
        <w:pStyle w:val="ListParagraph"/>
        <w:widowControl/>
        <w:numPr>
          <w:ilvl w:val="0"/>
          <w:numId w:val="0"/>
        </w:numPr>
        <w:tabs>
          <w:tab w:val="left" w:pos="360" w:leader="none"/>
          <w:tab w:val="left" w:pos="630" w:leader="none"/>
          <w:tab w:val="left" w:pos="993" w:leader="none"/>
        </w:tabs>
        <w:suppressAutoHyphens w:val="true"/>
        <w:bidi w:val="0"/>
        <w:spacing w:lineRule="auto" w:line="240" w:before="0" w:after="0"/>
        <w:ind w:right="0" w:hanging="0"/>
        <w:contextualSpacing/>
        <w:jc w:val="both"/>
        <w:rPr/>
      </w:pPr>
      <w:r>
        <w:rPr>
          <w:sz w:val="28"/>
          <w:szCs w:val="28"/>
          <w:lang w:val="uk-UA"/>
        </w:rPr>
        <w:tab/>
        <w:t>9) Ш** Олександру  Петровичу,  який зареєстрований та проживає за адресою: **** Полтавської області.</w:t>
      </w:r>
    </w:p>
    <w:p>
      <w:pPr>
        <w:pStyle w:val="Normal"/>
        <w:tabs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rPr/>
      </w:pPr>
      <w:r>
        <w:rPr>
          <w:sz w:val="28"/>
          <w:szCs w:val="28"/>
          <w:lang w:val="uk-UA"/>
        </w:rPr>
        <w:t>Міський голова                                                                Оксана ДЯДЮНОВА</w:t>
      </w:r>
    </w:p>
    <w:sectPr>
      <w:headerReference w:type="default" r:id="rId3"/>
      <w:type w:val="nextPage"/>
      <w:pgSz w:w="11906" w:h="16838"/>
      <w:pgMar w:left="1701" w:right="850" w:header="680" w:top="1239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62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4862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486252"/>
    <w:pPr>
      <w:spacing w:before="0" w:after="0"/>
      <w:ind w:left="720" w:hanging="0"/>
      <w:contextualSpacing/>
    </w:pPr>
    <w:rPr/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LibreOffice/6.1.0.3$Windows_X86_64 LibreOffice_project/efb621ed25068d70781dc026f7e9c5187a4decd1</Application>
  <Pages>1</Pages>
  <Words>233</Words>
  <Characters>1532</Characters>
  <CharactersWithSpaces>1911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2025-04-28T05:14:00Z</dcterms:created>
  <dc:creator>User-PC</dc:creator>
  <dc:description/>
  <dc:language>uk-UA</dc:language>
  <cp:lastModifiedBy/>
  <cp:lastPrinted>2025-04-28T11:25:07Z</cp:lastPrinted>
  <dcterms:modified xsi:type="dcterms:W3CDTF">2025-05-02T10:58:28Z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