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111" w:leader="none"/>
        </w:tabs>
        <w:jc w:val="center"/>
        <w:rPr/>
      </w:pPr>
      <w:r>
        <w:rPr/>
        <w:drawing>
          <wp:anchor behindDoc="1" distT="0" distB="9525" distL="114300" distR="11747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375" cy="79057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>28 квітня 2025</w:t>
      </w:r>
      <w:r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м. Решетилівка                                        </w:t>
      </w:r>
      <w:r>
        <w:rPr>
          <w:sz w:val="28"/>
          <w:szCs w:val="28"/>
        </w:rPr>
        <w:t xml:space="preserve">      № </w:t>
      </w:r>
      <w:r>
        <w:rPr>
          <w:sz w:val="28"/>
          <w:szCs w:val="28"/>
          <w:lang w:val="uk-UA"/>
        </w:rPr>
        <w:t xml:space="preserve"> 126</w:t>
      </w:r>
    </w:p>
    <w:p>
      <w:pPr>
        <w:pStyle w:val="Normal"/>
        <w:rPr/>
      </w:pPr>
      <w:r>
        <w:rPr/>
      </w:r>
    </w:p>
    <w:tbl>
      <w:tblPr>
        <w:tblW w:w="14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5"/>
        <w:gridCol w:w="4854"/>
      </w:tblGrid>
      <w:tr>
        <w:trPr/>
        <w:tc>
          <w:tcPr>
            <w:tcW w:w="9635" w:type="dxa"/>
            <w:tcBorders/>
            <w:shd w:color="auto" w:fill="FFFFFF" w:val="clear"/>
          </w:tcPr>
          <w:p>
            <w:pPr>
              <w:pStyle w:val="Normal"/>
              <w:spacing w:lineRule="auto" w: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грошової допомоги</w:t>
            </w:r>
          </w:p>
          <w:p>
            <w:pPr>
              <w:pStyle w:val="Normal"/>
              <w:spacing w:lineRule="auto" w: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сім’ї загиблого 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  <w:lang w:val="uk-UA"/>
              </w:rPr>
              <w:t>військовослужбовця</w:t>
            </w:r>
          </w:p>
          <w:p>
            <w:pPr>
              <w:pStyle w:val="Normal"/>
              <w:tabs>
                <w:tab w:val="left" w:pos="570" w:leader="none"/>
              </w:tabs>
              <w:spacing w:lineRule="auto" w: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854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287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left" w:pos="570" w:leader="none"/>
          <w:tab w:val="left" w:pos="709" w:leader="none"/>
        </w:tabs>
        <w:ind w:right="-1" w:hanging="0"/>
        <w:jc w:val="both"/>
        <w:rPr/>
      </w:pPr>
      <w:r>
        <w:rPr>
          <w:spacing w:val="-2"/>
          <w:sz w:val="28"/>
          <w:szCs w:val="28"/>
          <w:lang w:val="uk-UA"/>
        </w:rPr>
        <w:t xml:space="preserve">     </w:t>
      </w:r>
      <w:r>
        <w:rPr>
          <w:spacing w:val="-2"/>
          <w:sz w:val="28"/>
          <w:szCs w:val="28"/>
          <w:lang w:val="uk-UA"/>
        </w:rPr>
        <w:t>Відповідно   до  ст. 34  Закону України ,,Про 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  від  21.03.2025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Х** Ю.Ю.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firstLine="567"/>
        <w:jc w:val="both"/>
        <w:rPr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 xml:space="preserve">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в розмірі 20 000,00 (двадцять тисяч грн 00 коп.)    Х**   Юлії   Юріївні,  </w:t>
      </w:r>
      <w:r>
        <w:rPr>
          <w:sz w:val="28"/>
          <w:szCs w:val="28"/>
          <w:lang w:val="uk-UA" w:eastAsia="ru-RU"/>
        </w:rPr>
        <w:t xml:space="preserve">яка  </w:t>
      </w:r>
      <w:r>
        <w:rPr>
          <w:sz w:val="28"/>
          <w:szCs w:val="28"/>
          <w:lang w:val="uk-UA"/>
        </w:rPr>
        <w:t>зареєстрована  за  адресою: *** Донецької області, проживає за адресою: *** Полтавської області, за поховання чоловіка Х*** Володимира Миколайовича.</w:t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Оксана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7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7"/>
    <w:qFormat/>
    <w:rsid w:val="001a747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D981-E21D-4395-B7BA-922F4FCB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LibreOffice/6.1.0.3$Windows_X86_64 LibreOffice_project/efb621ed25068d70781dc026f7e9c5187a4decd1</Application>
  <Pages>1</Pages>
  <Words>122</Words>
  <Characters>839</Characters>
  <CharactersWithSpaces>1106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2025-04-25T12:11:00Z</dcterms:created>
  <dc:creator>User-PC</dc:creator>
  <dc:description/>
  <dc:language>uk-UA</dc:language>
  <cp:lastModifiedBy/>
  <cp:lastPrinted>2025-04-28T11:38:06Z</cp:lastPrinted>
  <dcterms:modified xsi:type="dcterms:W3CDTF">2025-05-02T11:00:45Z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