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drawing>
          <wp:anchor behindDoc="0" distT="0" distB="0" distL="0" distR="1270" simplePos="0" locked="0" layoutInCell="1" allowOverlap="1" relativeHeight="2">
            <wp:simplePos x="0" y="0"/>
            <wp:positionH relativeFrom="column">
              <wp:posOffset>2883535</wp:posOffset>
            </wp:positionH>
            <wp:positionV relativeFrom="paragraph">
              <wp:posOffset>-538480</wp:posOffset>
            </wp:positionV>
            <wp:extent cx="436880" cy="61785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РЕШЕТИЛІВСЬКА МІСЬКА РАДА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РОЗПОРЯДЖЕННЯ</w:t>
      </w:r>
    </w:p>
    <w:p>
      <w:pPr>
        <w:pStyle w:val="Normal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Fonts w:cs="Times New Roman"/>
          <w:color w:val="000000"/>
          <w:sz w:val="28"/>
          <w:szCs w:val="28"/>
        </w:rPr>
        <w:t xml:space="preserve">01 травня 2025 року   </w:t>
        <w:tab/>
      </w:r>
      <w:r>
        <w:rPr>
          <w:rFonts w:cs="Times New Roman"/>
          <w:sz w:val="28"/>
          <w:szCs w:val="28"/>
        </w:rPr>
        <w:t xml:space="preserve">               м. Решетилівка</w:t>
        <w:tab/>
        <w:tab/>
        <w:tab/>
        <w:t xml:space="preserve">             № 131 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4708" w:type="dxa"/>
        <w:jc w:val="left"/>
        <w:tblInd w:w="-60" w:type="dxa"/>
        <w:tblBorders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708"/>
      </w:tblGrid>
      <w:tr>
        <w:trPr>
          <w:trHeight w:val="390" w:hRule="atLeast"/>
        </w:trPr>
        <w:tc>
          <w:tcPr>
            <w:tcW w:w="4708" w:type="dxa"/>
            <w:tcBorders/>
            <w:shd w:color="auto" w:fill="FFFFFF" w:val="clear"/>
          </w:tcPr>
          <w:p>
            <w:pPr>
              <w:pStyle w:val="Normal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 присвоєння спортивних </w:t>
            </w:r>
          </w:p>
          <w:p>
            <w:pPr>
              <w:pStyle w:val="Normal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розрядів</w:t>
            </w:r>
          </w:p>
        </w:tc>
      </w:tr>
    </w:tbl>
    <w:p>
      <w:pPr>
        <w:pStyle w:val="Normal"/>
        <w:tabs>
          <w:tab w:val="left" w:pos="85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left" w:pos="8509" w:leader="none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>Керуючись Законом України „Про місцеве самоврядування в Україні”, відповідно до Положення про Єдину спортивну класифікацію України, затвердженого наказом Міністерства молоді та спорту України від</w:t>
      </w:r>
      <w:r>
        <w:rPr>
          <w:b/>
          <w:bCs/>
          <w:color w:val="333333"/>
          <w:shd w:fill="FFFFFF" w:val="clear"/>
        </w:rPr>
        <w:t xml:space="preserve"> </w:t>
      </w:r>
      <w:r>
        <w:rPr>
          <w:bCs/>
          <w:sz w:val="28"/>
          <w:szCs w:val="28"/>
          <w:shd w:fill="FFFFFF" w:val="clear"/>
        </w:rPr>
        <w:t>07.12.2023   № 7512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, Кваліфікаційних норм та вимог Єдиної спортивної класифікації України з олімпійських видів спорту, затверджених наказом Міністерства молоді та спорту України від 17.04.2014 № 1258 (із змінами) та враховуючи подання Центру туризму, краєзнавства, спорту та екскурсій учнівської молоді Решетилівської міської ради від 30.04.2025 № 01-25/18 </w:t>
      </w:r>
    </w:p>
    <w:p>
      <w:pPr>
        <w:pStyle w:val="Normal"/>
        <w:tabs>
          <w:tab w:val="left" w:pos="8509" w:leader="none"/>
        </w:tabs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>ЗОБОВ’ЯЗУЮ:</w:t>
      </w:r>
    </w:p>
    <w:p>
      <w:pPr>
        <w:pStyle w:val="Normal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 xml:space="preserve">1. </w:t>
      </w:r>
      <w:r>
        <w:rPr>
          <w:rFonts w:cs="Times New Roman"/>
          <w:sz w:val="28"/>
          <w:szCs w:val="28"/>
        </w:rPr>
        <w:t>Присвоїти спортивний розряд ,,ІІІ розряд” зі спортивного туризму ІВАЩЕНКУ Владиславу, спортсмену секції спортивного туризму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 Центру туризму, краєзнавства, спорту та екскурсій учнівської молоді Решетилівської міської ради.</w:t>
      </w:r>
    </w:p>
    <w:p>
      <w:pPr>
        <w:pStyle w:val="Normal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 xml:space="preserve">2. </w:t>
      </w:r>
      <w:r>
        <w:rPr>
          <w:rFonts w:cs="Times New Roman"/>
          <w:sz w:val="28"/>
          <w:szCs w:val="28"/>
        </w:rPr>
        <w:t xml:space="preserve">Присвоїти спортивний розряд ,,ІІІ розряд” зі спортивного орієнтування СТОДУХ Вероніці, спортсмену секції спортивного орієнтування 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Центру туризму, краєзнавства, спорту та екскурсій учнівської молоді Решетилівської міської ради.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uk-UA"/>
        </w:rPr>
        <w:tab/>
        <w:t>3. Відділу культури, молоді, спорту та туризму виконавчого комітету Решетилівської міської ради (Кордубан Максим) нагородити спортсменів, яким присвоєно спортивні розряди, нагрудними значками та свідоцтвами.</w:t>
      </w:r>
    </w:p>
    <w:p>
      <w:pPr>
        <w:pStyle w:val="Normal"/>
        <w:tabs>
          <w:tab w:val="left" w:pos="736" w:leader="none"/>
        </w:tabs>
        <w:jc w:val="both"/>
        <w:rPr>
          <w:rFonts w:cs="Times New Roman"/>
          <w:sz w:val="28"/>
          <w:szCs w:val="28"/>
        </w:rPr>
      </w:pPr>
      <w:r>
        <w:rPr>
          <w:rFonts w:eastAsia="Batang;바탕" w:cs="Times New Roman"/>
          <w:color w:val="000000"/>
          <w:sz w:val="28"/>
          <w:szCs w:val="28"/>
          <w:lang w:eastAsia="uk-UA"/>
        </w:rPr>
        <w:tab/>
        <w:t>4</w:t>
      </w:r>
      <w:r>
        <w:rPr>
          <w:rFonts w:eastAsia="Times New Roman" w:cs="Times New Roman"/>
          <w:color w:val="000000"/>
          <w:sz w:val="28"/>
          <w:szCs w:val="28"/>
          <w:lang w:eastAsia="uk-UA"/>
        </w:rPr>
        <w:t>.</w:t>
      </w:r>
      <w:r>
        <w:rPr>
          <w:rFonts w:eastAsia="Batang;바탕" w:cs="Times New Roman"/>
          <w:color w:val="000000"/>
          <w:sz w:val="28"/>
          <w:szCs w:val="28"/>
          <w:lang w:eastAsia="uk-UA"/>
        </w:rPr>
        <w:t> </w:t>
      </w:r>
      <w:r>
        <w:rPr>
          <w:rFonts w:eastAsia="Times New Roman" w:cs="Times New Roman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/>
      </w:pPr>
      <w:r>
        <w:rPr>
          <w:rFonts w:cs="Times New Roman"/>
          <w:color w:val="000000"/>
          <w:sz w:val="28"/>
          <w:szCs w:val="28"/>
          <w:lang w:eastAsia="uk-UA"/>
        </w:rPr>
        <w:t>Міський голова                                                                    Оксана ДЯДЮНОВА</w:t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</w:r>
    </w:p>
    <w:p>
      <w:pPr>
        <w:pStyle w:val="Normal"/>
        <w:rPr>
          <w:rFonts w:cs="Times New Roman"/>
          <w:bCs/>
          <w:sz w:val="28"/>
          <w:szCs w:val="28"/>
          <w:lang w:eastAsia="x-none"/>
        </w:rPr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e4a"/>
    <w:pPr>
      <w:widowControl/>
      <w:bidi w:val="0"/>
      <w:spacing w:lineRule="auto" w:line="240" w:before="0" w:after="0"/>
      <w:jc w:val="left"/>
    </w:pPr>
    <w:rPr>
      <w:rFonts w:ascii="Times New Roman" w:hAnsi="Times New Roman" w:eastAsia="Noto Sans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 w:customStyle="1">
    <w:name w:val="Вміст таблиці"/>
    <w:basedOn w:val="Normal"/>
    <w:qFormat/>
    <w:rsid w:val="00400e4a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764400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LibreOffice/6.1.0.3$Windows_X86_64 LibreOffice_project/efb621ed25068d70781dc026f7e9c5187a4decd1</Application>
  <Pages>1</Pages>
  <Words>178</Words>
  <Characters>1278</Characters>
  <CharactersWithSpaces>1551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2025-05-01T12:02:00Z</dcterms:created>
  <dc:creator>User-PC2</dc:creator>
  <dc:description/>
  <dc:language>uk-UA</dc:language>
  <cp:lastModifiedBy/>
  <cp:lastPrinted>2025-05-02T08:53:15Z</cp:lastPrinted>
  <dcterms:modified xsi:type="dcterms:W3CDTF">2025-05-02T11:06:59Z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