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78" w:rsidRDefault="008E3378" w:rsidP="008E3378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27A8D8" wp14:editId="3D854A20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375" cy="7905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378" w:rsidRDefault="008E3378" w:rsidP="008E3378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E3378" w:rsidRDefault="008E3378" w:rsidP="008E3378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E3378" w:rsidRDefault="008E3378" w:rsidP="008E3378">
      <w:pPr>
        <w:jc w:val="center"/>
        <w:rPr>
          <w:b/>
          <w:sz w:val="28"/>
          <w:szCs w:val="28"/>
        </w:rPr>
      </w:pPr>
    </w:p>
    <w:p w:rsidR="008E3378" w:rsidRDefault="008E3378" w:rsidP="008E3378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E3378" w:rsidRPr="00C21834" w:rsidRDefault="008E3378" w:rsidP="008E3378">
      <w:pPr>
        <w:rPr>
          <w:sz w:val="28"/>
          <w:szCs w:val="28"/>
        </w:rPr>
      </w:pPr>
    </w:p>
    <w:p w:rsidR="008E3378" w:rsidRDefault="008E3378" w:rsidP="008E3378">
      <w:pPr>
        <w:rPr>
          <w:sz w:val="28"/>
          <w:szCs w:val="28"/>
        </w:rPr>
      </w:pPr>
      <w:r>
        <w:rPr>
          <w:sz w:val="28"/>
          <w:szCs w:val="28"/>
          <w:lang w:val="uk-UA"/>
        </w:rPr>
        <w:t>20 травня 2025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</w:rPr>
        <w:t xml:space="preserve">      № </w:t>
      </w:r>
      <w:r w:rsidR="00C21834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 xml:space="preserve"> </w:t>
      </w:r>
    </w:p>
    <w:p w:rsidR="008E3378" w:rsidRPr="00C21834" w:rsidRDefault="008E3378" w:rsidP="008E3378">
      <w:pPr>
        <w:rPr>
          <w:sz w:val="28"/>
          <w:szCs w:val="28"/>
        </w:rPr>
      </w:pPr>
    </w:p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9636"/>
        <w:gridCol w:w="4854"/>
      </w:tblGrid>
      <w:tr w:rsidR="008E3378" w:rsidTr="002B43F0">
        <w:tc>
          <w:tcPr>
            <w:tcW w:w="9639" w:type="dxa"/>
            <w:shd w:val="clear" w:color="auto" w:fill="FFFFFF"/>
            <w:hideMark/>
          </w:tcPr>
          <w:p w:rsidR="008E3378" w:rsidRDefault="008E3378" w:rsidP="002B43F0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грошової допомоги</w:t>
            </w:r>
          </w:p>
          <w:p w:rsidR="008E3378" w:rsidRDefault="008E3378" w:rsidP="002B43F0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сім’ї загиблого </w:t>
            </w:r>
          </w:p>
          <w:p w:rsidR="008E3378" w:rsidRDefault="008E3378" w:rsidP="002B43F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 w:rsidR="00C21834" w:rsidRDefault="00C21834" w:rsidP="002B43F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:rsidR="008E3378" w:rsidRDefault="008E3378" w:rsidP="002B43F0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8E3378" w:rsidRDefault="008E3378" w:rsidP="008E3378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</w:t>
      </w:r>
      <w:r w:rsidR="00C21834">
        <w:rPr>
          <w:sz w:val="28"/>
          <w:szCs w:val="28"/>
          <w:lang w:val="uk-UA"/>
        </w:rPr>
        <w:t>21.03.</w:t>
      </w:r>
      <w:r>
        <w:rPr>
          <w:sz w:val="28"/>
          <w:szCs w:val="28"/>
          <w:lang w:val="uk-UA"/>
        </w:rPr>
        <w:t xml:space="preserve">2025  </w:t>
      </w:r>
      <w:r>
        <w:rPr>
          <w:bCs/>
          <w:sz w:val="28"/>
          <w:szCs w:val="28"/>
          <w:lang w:val="uk-UA"/>
        </w:rPr>
        <w:t>№</w:t>
      </w:r>
      <w:r w:rsidR="00C21834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Шарлая</w:t>
      </w:r>
      <w:proofErr w:type="spellEnd"/>
      <w:r>
        <w:rPr>
          <w:spacing w:val="-2"/>
          <w:sz w:val="28"/>
          <w:szCs w:val="28"/>
          <w:lang w:val="uk-UA"/>
        </w:rPr>
        <w:t xml:space="preserve"> В.С.</w:t>
      </w:r>
    </w:p>
    <w:p w:rsidR="008E3378" w:rsidRDefault="008E3378" w:rsidP="008E3378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8E3378" w:rsidRDefault="008E3378" w:rsidP="008E3378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E3378" w:rsidRDefault="008E3378" w:rsidP="008E3378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в розмірі 20 000,00 (двадцять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</w:t>
      </w:r>
      <w:proofErr w:type="spellStart"/>
      <w:r>
        <w:rPr>
          <w:sz w:val="28"/>
          <w:szCs w:val="28"/>
          <w:lang w:val="uk-UA"/>
        </w:rPr>
        <w:t>Шарлаю</w:t>
      </w:r>
      <w:proofErr w:type="spellEnd"/>
      <w:r>
        <w:rPr>
          <w:sz w:val="28"/>
          <w:szCs w:val="28"/>
          <w:lang w:val="uk-UA"/>
        </w:rPr>
        <w:t xml:space="preserve"> Віктору Сергійовичу, </w:t>
      </w:r>
      <w:r>
        <w:rPr>
          <w:sz w:val="28"/>
          <w:szCs w:val="28"/>
          <w:lang w:val="uk-UA" w:eastAsia="ru-RU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 за адресою: </w:t>
      </w:r>
      <w:r w:rsidR="00750CAE">
        <w:rPr>
          <w:sz w:val="28"/>
          <w:szCs w:val="28"/>
          <w:lang w:val="uk-UA"/>
        </w:rPr>
        <w:t>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Полтавської області, за поховання </w:t>
      </w:r>
      <w:r w:rsidR="00DD74AD">
        <w:rPr>
          <w:sz w:val="28"/>
          <w:szCs w:val="28"/>
          <w:lang w:val="uk-UA"/>
        </w:rPr>
        <w:t xml:space="preserve">сина </w:t>
      </w:r>
      <w:proofErr w:type="spellStart"/>
      <w:r w:rsidR="00DD74AD">
        <w:rPr>
          <w:sz w:val="28"/>
          <w:szCs w:val="28"/>
          <w:lang w:val="uk-UA"/>
        </w:rPr>
        <w:t>Шарлая</w:t>
      </w:r>
      <w:proofErr w:type="spellEnd"/>
      <w:r w:rsidR="00DD74AD">
        <w:rPr>
          <w:sz w:val="28"/>
          <w:szCs w:val="28"/>
          <w:lang w:val="uk-UA"/>
        </w:rPr>
        <w:t xml:space="preserve"> Олександра Вікторовича.</w:t>
      </w:r>
    </w:p>
    <w:p w:rsidR="00DD74AD" w:rsidRDefault="00DD74AD" w:rsidP="008E3378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DD74AD" w:rsidRDefault="00DD74AD" w:rsidP="008E3378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DD74AD" w:rsidRDefault="00DD74AD" w:rsidP="008E3378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8E3378" w:rsidRDefault="008E3378" w:rsidP="008E3378">
      <w:pPr>
        <w:rPr>
          <w:lang w:val="uk-UA"/>
        </w:rPr>
      </w:pPr>
    </w:p>
    <w:p w:rsidR="008E3378" w:rsidRDefault="008E3378" w:rsidP="008E3378">
      <w:pPr>
        <w:rPr>
          <w:lang w:val="uk-UA"/>
        </w:rPr>
      </w:pPr>
    </w:p>
    <w:p w:rsidR="008E3378" w:rsidRDefault="008E3378" w:rsidP="00C218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</w:t>
      </w:r>
      <w:r w:rsidR="00C2183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Оксана ДЯДЮНОВА</w:t>
      </w:r>
    </w:p>
    <w:sectPr w:rsidR="008E3378" w:rsidSect="00C2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E9"/>
    <w:rsid w:val="000D2BE9"/>
    <w:rsid w:val="00553E69"/>
    <w:rsid w:val="00750CAE"/>
    <w:rsid w:val="008E3378"/>
    <w:rsid w:val="009029D7"/>
    <w:rsid w:val="00C21834"/>
    <w:rsid w:val="00D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E33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E33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35F4-0B59-4D2D-9DAC-8ECAE221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8</cp:revision>
  <cp:lastPrinted>2025-05-21T08:03:00Z</cp:lastPrinted>
  <dcterms:created xsi:type="dcterms:W3CDTF">2025-05-20T06:50:00Z</dcterms:created>
  <dcterms:modified xsi:type="dcterms:W3CDTF">2025-05-22T08:10:00Z</dcterms:modified>
</cp:coreProperties>
</file>