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77" w:rsidRDefault="00C73090" w:rsidP="00362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0AF17A9" wp14:editId="382B9A38">
            <wp:simplePos x="0" y="0"/>
            <wp:positionH relativeFrom="column">
              <wp:posOffset>2867025</wp:posOffset>
            </wp:positionH>
            <wp:positionV relativeFrom="paragraph">
              <wp:posOffset>-537210</wp:posOffset>
            </wp:positionV>
            <wp:extent cx="40005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0571" y="20903"/>
                <wp:lineTo x="2057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177" w:rsidRDefault="00C7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РЕШЕТИЛІВСЬКА МІСЬКА РАДА</w:t>
      </w:r>
    </w:p>
    <w:p w:rsidR="00CD5177" w:rsidRDefault="00C7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CD5177" w:rsidRDefault="00C7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CD5177" w:rsidRDefault="00CD5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177" w:rsidRDefault="00C7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CD5177" w:rsidRDefault="00CD5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177" w:rsidRPr="00482E45" w:rsidRDefault="00B4587A" w:rsidP="007F21D0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</w:t>
      </w:r>
      <w:r w:rsidR="0066176D">
        <w:rPr>
          <w:rFonts w:ascii="Times New Roman" w:hAnsi="Times New Roman" w:cs="Times New Roman"/>
          <w:color w:val="00000A"/>
          <w:sz w:val="28"/>
          <w:szCs w:val="28"/>
        </w:rPr>
        <w:t>7</w:t>
      </w:r>
      <w:r w:rsidR="00C73090">
        <w:rPr>
          <w:rFonts w:ascii="Times New Roman" w:hAnsi="Times New Roman" w:cs="Times New Roman"/>
          <w:color w:val="00000A"/>
          <w:sz w:val="28"/>
          <w:szCs w:val="28"/>
        </w:rPr>
        <w:t xml:space="preserve"> лютого 202</w:t>
      </w:r>
      <w:r w:rsidR="0066176D">
        <w:rPr>
          <w:rFonts w:ascii="Times New Roman" w:hAnsi="Times New Roman" w:cs="Times New Roman"/>
          <w:color w:val="00000A"/>
          <w:sz w:val="28"/>
          <w:szCs w:val="28"/>
        </w:rPr>
        <w:t>5</w:t>
      </w:r>
      <w:r w:rsidR="00C73090">
        <w:rPr>
          <w:rFonts w:ascii="Times New Roman" w:hAnsi="Times New Roman" w:cs="Times New Roman"/>
          <w:color w:val="00000A"/>
          <w:sz w:val="28"/>
          <w:szCs w:val="28"/>
        </w:rPr>
        <w:t xml:space="preserve"> року </w:t>
      </w:r>
      <w:r w:rsidR="00C73090"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7F21D0">
        <w:rPr>
          <w:rFonts w:ascii="Times New Roman" w:hAnsi="Times New Roman" w:cs="Times New Roman"/>
          <w:color w:val="00000A"/>
          <w:sz w:val="28"/>
          <w:szCs w:val="28"/>
        </w:rPr>
        <w:t>м. Решетилівка</w:t>
      </w:r>
      <w:r w:rsidR="00C73090"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C73090"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C73090"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C73090">
        <w:rPr>
          <w:rFonts w:ascii="Times New Roman" w:hAnsi="Times New Roman" w:cs="Times New Roman"/>
          <w:color w:val="00000A"/>
          <w:sz w:val="28"/>
          <w:szCs w:val="28"/>
        </w:rPr>
        <w:tab/>
        <w:t>№</w:t>
      </w:r>
      <w:r w:rsidR="00C73090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</w:t>
      </w:r>
      <w:r w:rsidR="004F5E02">
        <w:rPr>
          <w:rFonts w:ascii="Times New Roman" w:hAnsi="Times New Roman" w:cs="Times New Roman"/>
          <w:color w:val="00000A"/>
          <w:sz w:val="28"/>
          <w:szCs w:val="28"/>
          <w:lang w:val="ru-RU"/>
        </w:rPr>
        <w:t>31</w:t>
      </w:r>
      <w:bookmarkStart w:id="0" w:name="_GoBack"/>
      <w:bookmarkEnd w:id="0"/>
    </w:p>
    <w:p w:rsidR="00CD5177" w:rsidRDefault="00CD5177">
      <w:pPr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CD5177" w:rsidRDefault="00C73090">
      <w:pPr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Про роботу відділу організаційно</w:t>
      </w:r>
      <w:r w:rsidR="00482E45" w:rsidRPr="002B0EBB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-</w:t>
      </w:r>
    </w:p>
    <w:p w:rsidR="00CD5177" w:rsidRDefault="00C73090">
      <w:pPr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інформаційної роботи, документообігу</w:t>
      </w:r>
    </w:p>
    <w:p w:rsidR="00CD5177" w:rsidRDefault="007F21D0">
      <w:pPr>
        <w:spacing w:after="0" w:line="240" w:lineRule="auto"/>
      </w:pPr>
      <w:r>
        <w:rPr>
          <w:rFonts w:ascii="Times New Roman" w:hAnsi="Times New Roman" w:cs="Times New Roman"/>
          <w:color w:val="00000A"/>
          <w:sz w:val="28"/>
          <w:szCs w:val="28"/>
        </w:rPr>
        <w:t>та управління персоналом за 202</w:t>
      </w:r>
      <w:r w:rsidR="0066176D">
        <w:rPr>
          <w:rFonts w:ascii="Times New Roman" w:hAnsi="Times New Roman" w:cs="Times New Roman"/>
          <w:color w:val="00000A"/>
          <w:sz w:val="28"/>
          <w:szCs w:val="28"/>
        </w:rPr>
        <w:t>4</w:t>
      </w:r>
      <w:r w:rsidR="00C73090">
        <w:rPr>
          <w:rFonts w:ascii="Times New Roman" w:hAnsi="Times New Roman" w:cs="Times New Roman"/>
          <w:color w:val="00000A"/>
          <w:sz w:val="28"/>
          <w:szCs w:val="28"/>
        </w:rPr>
        <w:t xml:space="preserve"> рік</w:t>
      </w:r>
    </w:p>
    <w:p w:rsidR="00CD5177" w:rsidRDefault="00CD5177">
      <w:pPr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CD5177" w:rsidRPr="0036223F" w:rsidRDefault="00C73090" w:rsidP="0066176D">
      <w:pPr>
        <w:pStyle w:val="1"/>
        <w:shd w:val="clear" w:color="auto" w:fill="FFFFFF"/>
        <w:suppressAutoHyphens/>
        <w:spacing w:before="0" w:after="0"/>
        <w:ind w:firstLine="567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Керуючись статтею 40, пунктом 2 частини 2 статті 52, частиною 2 статті 54 Закону України </w:t>
      </w:r>
      <w:proofErr w:type="spellStart"/>
      <w:r>
        <w:rPr>
          <w:b w:val="0"/>
          <w:sz w:val="28"/>
          <w:szCs w:val="28"/>
        </w:rPr>
        <w:t>„Про</w:t>
      </w:r>
      <w:proofErr w:type="spellEnd"/>
      <w:r>
        <w:rPr>
          <w:b w:val="0"/>
          <w:sz w:val="28"/>
          <w:szCs w:val="28"/>
        </w:rPr>
        <w:t xml:space="preserve"> місцеве самоврядування в Україні”, рішенням виконавчого комітету Решетилівської міської ради від </w:t>
      </w:r>
      <w:bookmarkStart w:id="1" w:name="__DdeLink__2042_3872968616"/>
      <w:r>
        <w:rPr>
          <w:b w:val="0"/>
          <w:sz w:val="28"/>
          <w:szCs w:val="28"/>
        </w:rPr>
        <w:t>2</w:t>
      </w:r>
      <w:r w:rsidR="0066176D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.12.202</w:t>
      </w:r>
      <w:r w:rsidR="0066176D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№ 2</w:t>
      </w:r>
      <w:r w:rsidR="0066176D">
        <w:rPr>
          <w:b w:val="0"/>
          <w:sz w:val="28"/>
          <w:szCs w:val="28"/>
        </w:rPr>
        <w:t>4</w:t>
      </w:r>
      <w:r w:rsidR="000C17B8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„Про</w:t>
      </w:r>
      <w:proofErr w:type="spellEnd"/>
      <w:r>
        <w:rPr>
          <w:b w:val="0"/>
          <w:sz w:val="28"/>
          <w:szCs w:val="28"/>
        </w:rPr>
        <w:t xml:space="preserve"> затвердження Плану роботи виконавчого комітету Решетилівської міської ради на 202</w:t>
      </w:r>
      <w:r w:rsidR="0066176D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рік”</w:t>
      </w:r>
      <w:bookmarkEnd w:id="1"/>
      <w:r>
        <w:rPr>
          <w:b w:val="0"/>
          <w:sz w:val="28"/>
          <w:szCs w:val="28"/>
        </w:rPr>
        <w:t xml:space="preserve"> та заслухавши інформацію начальника відділу </w:t>
      </w:r>
      <w:r>
        <w:rPr>
          <w:b w:val="0"/>
          <w:color w:val="000000"/>
          <w:sz w:val="28"/>
          <w:szCs w:val="28"/>
          <w:lang w:eastAsia="ar-SA"/>
        </w:rPr>
        <w:t>організаційно-інформаційної роботи, документообігу та управління персоналом виконавчого комітету міської ради Мірошник О</w:t>
      </w:r>
      <w:r w:rsidR="000C17B8">
        <w:rPr>
          <w:b w:val="0"/>
          <w:color w:val="000000"/>
          <w:sz w:val="28"/>
          <w:szCs w:val="28"/>
          <w:lang w:eastAsia="ar-SA"/>
        </w:rPr>
        <w:t>ксани про роботу відділу за 202</w:t>
      </w:r>
      <w:r w:rsidR="0066176D">
        <w:rPr>
          <w:b w:val="0"/>
          <w:color w:val="000000"/>
          <w:sz w:val="28"/>
          <w:szCs w:val="28"/>
          <w:lang w:eastAsia="ar-SA"/>
        </w:rPr>
        <w:t>4</w:t>
      </w:r>
      <w:r>
        <w:rPr>
          <w:b w:val="0"/>
          <w:color w:val="000000"/>
          <w:sz w:val="28"/>
          <w:szCs w:val="28"/>
          <w:lang w:eastAsia="ar-SA"/>
        </w:rPr>
        <w:t xml:space="preserve"> рік, </w:t>
      </w:r>
      <w:r>
        <w:rPr>
          <w:b w:val="0"/>
          <w:sz w:val="28"/>
          <w:szCs w:val="28"/>
        </w:rPr>
        <w:t>виконавчий комітет Решетилівської міської ради</w:t>
      </w:r>
    </w:p>
    <w:p w:rsidR="00CD5177" w:rsidRDefault="00C7309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CD5177" w:rsidRDefault="00CD5177">
      <w:pPr>
        <w:tabs>
          <w:tab w:val="left" w:pos="675"/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177" w:rsidRDefault="00C73090" w:rsidP="006F370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Інформацію начальника відділу організаційно-інформаційної роботи, документообігу та управління персоналом виконавчого комітету міської ради Мірошник О</w:t>
      </w:r>
      <w:r w:rsidR="007F21D0">
        <w:rPr>
          <w:rFonts w:ascii="Times New Roman" w:hAnsi="Times New Roman" w:cs="Times New Roman"/>
          <w:sz w:val="28"/>
          <w:szCs w:val="28"/>
        </w:rPr>
        <w:t>ксани</w:t>
      </w:r>
      <w:r>
        <w:rPr>
          <w:rFonts w:ascii="Times New Roman" w:hAnsi="Times New Roman" w:cs="Times New Roman"/>
          <w:sz w:val="28"/>
          <w:szCs w:val="28"/>
        </w:rPr>
        <w:t xml:space="preserve"> про роботу відділу за 202</w:t>
      </w:r>
      <w:r w:rsidR="006617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рік взяти до відома (додається).</w:t>
      </w:r>
    </w:p>
    <w:p w:rsidR="00CD5177" w:rsidRDefault="00CD5177" w:rsidP="00C73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177" w:rsidRDefault="00CD5177" w:rsidP="00C73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C62" w:rsidRDefault="00820C62" w:rsidP="00C73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177" w:rsidRDefault="00CD5177" w:rsidP="00C73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177" w:rsidRDefault="00CD5177" w:rsidP="00C73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177" w:rsidRDefault="00820C62" w:rsidP="00C73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C62">
        <w:rPr>
          <w:rFonts w:ascii="Times New Roman" w:hAnsi="Times New Roman" w:cs="Times New Roman"/>
          <w:sz w:val="28"/>
          <w:szCs w:val="28"/>
        </w:rPr>
        <w:t>Міський голова</w:t>
      </w:r>
      <w:r w:rsidRPr="00820C62">
        <w:rPr>
          <w:rFonts w:ascii="Times New Roman" w:hAnsi="Times New Roman" w:cs="Times New Roman"/>
          <w:sz w:val="28"/>
          <w:szCs w:val="28"/>
        </w:rPr>
        <w:tab/>
      </w:r>
      <w:r w:rsidRPr="00820C62">
        <w:rPr>
          <w:rFonts w:ascii="Times New Roman" w:hAnsi="Times New Roman" w:cs="Times New Roman"/>
          <w:sz w:val="28"/>
          <w:szCs w:val="28"/>
        </w:rPr>
        <w:tab/>
      </w:r>
      <w:r w:rsidRPr="00820C62">
        <w:rPr>
          <w:rFonts w:ascii="Times New Roman" w:hAnsi="Times New Roman" w:cs="Times New Roman"/>
          <w:sz w:val="28"/>
          <w:szCs w:val="28"/>
        </w:rPr>
        <w:tab/>
      </w:r>
      <w:r w:rsidRPr="00820C62">
        <w:rPr>
          <w:rFonts w:ascii="Times New Roman" w:hAnsi="Times New Roman" w:cs="Times New Roman"/>
          <w:sz w:val="28"/>
          <w:szCs w:val="28"/>
        </w:rPr>
        <w:tab/>
      </w:r>
      <w:r w:rsidRPr="00820C62">
        <w:rPr>
          <w:rFonts w:ascii="Times New Roman" w:hAnsi="Times New Roman" w:cs="Times New Roman"/>
          <w:sz w:val="28"/>
          <w:szCs w:val="28"/>
        </w:rPr>
        <w:tab/>
      </w:r>
      <w:r w:rsidRPr="00820C62">
        <w:rPr>
          <w:rFonts w:ascii="Times New Roman" w:hAnsi="Times New Roman" w:cs="Times New Roman"/>
          <w:sz w:val="28"/>
          <w:szCs w:val="28"/>
        </w:rPr>
        <w:tab/>
      </w:r>
      <w:r w:rsidRPr="00820C62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p w:rsidR="00CD5177" w:rsidRDefault="00CD5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76D" w:rsidRDefault="00661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76D" w:rsidRDefault="00661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C62" w:rsidRDefault="0082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76D" w:rsidRDefault="00661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76D" w:rsidRDefault="00661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177" w:rsidRDefault="00CD5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177" w:rsidRDefault="00CD5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177" w:rsidRDefault="00CD5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177" w:rsidRDefault="00CD5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177" w:rsidRDefault="00CD5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177" w:rsidRDefault="00CD5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177" w:rsidRDefault="00CD5177" w:rsidP="0034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C5B" w:rsidRDefault="00341C5B" w:rsidP="00341C5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  <w:lang w:eastAsia="ru-RU"/>
        </w:rPr>
        <w:sectPr w:rsidR="00341C5B">
          <w:headerReference w:type="default" r:id="rId9"/>
          <w:headerReference w:type="first" r:id="rId10"/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4096"/>
        </w:sectPr>
      </w:pPr>
    </w:p>
    <w:p w:rsidR="00CD5177" w:rsidRDefault="00C730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  <w:lang w:eastAsia="ru-RU"/>
        </w:rPr>
        <w:lastRenderedPageBreak/>
        <w:t>Інформація</w:t>
      </w:r>
    </w:p>
    <w:p w:rsidR="00CD5177" w:rsidRDefault="00C7309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  <w:lang w:eastAsia="ru-RU"/>
        </w:rPr>
        <w:t>про роботу відділу організаційно-інформаційної роботи, документообігу та управління персоналом вик</w:t>
      </w:r>
      <w:r w:rsidR="0066176D"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  <w:lang w:eastAsia="ru-RU"/>
        </w:rPr>
        <w:t xml:space="preserve">онавчого комітету міської ради </w:t>
      </w:r>
      <w:r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  <w:lang w:eastAsia="ru-RU"/>
        </w:rPr>
        <w:t>за 202</w:t>
      </w:r>
      <w:r w:rsidR="0066176D"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  <w:lang w:eastAsia="ru-RU"/>
        </w:rPr>
        <w:t xml:space="preserve"> рік</w:t>
      </w:r>
    </w:p>
    <w:p w:rsidR="00CD5177" w:rsidRDefault="00CD517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</w:pPr>
    </w:p>
    <w:p w:rsidR="006F3706" w:rsidRPr="006F3706" w:rsidRDefault="006F3706" w:rsidP="006F3706">
      <w:pPr>
        <w:spacing w:after="0" w:line="240" w:lineRule="auto"/>
        <w:ind w:firstLine="567"/>
        <w:jc w:val="both"/>
        <w:rPr>
          <w:color w:val="000000" w:themeColor="text1"/>
        </w:rPr>
      </w:pPr>
      <w:r w:rsidRPr="006F370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Робота відділу організаційно-інформаційної роботи, документообігу та управління персоналом протягом 2024 року проводилася відповідно до завдань, визначених у положенні про відділ, затвердженого рішенням Решетилівської міської ради від 27.06.2018 № 307-8-VII.</w:t>
      </w:r>
    </w:p>
    <w:p w:rsidR="006F3706" w:rsidRPr="006F3706" w:rsidRDefault="006F3706" w:rsidP="006F3706">
      <w:pPr>
        <w:shd w:val="clear" w:color="auto" w:fill="FFFFFF"/>
        <w:tabs>
          <w:tab w:val="left" w:pos="675"/>
        </w:tabs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6F3706">
        <w:rPr>
          <w:rFonts w:ascii="Times New Roman" w:hAnsi="Times New Roman" w:cs="Times New Roman"/>
          <w:color w:val="000000" w:themeColor="text1"/>
          <w:sz w:val="28"/>
          <w:szCs w:val="28"/>
        </w:rPr>
        <w:t>Завданнями відділу організаційно-інформаційної роботи, документообігу та управління персоналом є:</w:t>
      </w:r>
    </w:p>
    <w:p w:rsidR="006F3706" w:rsidRPr="006F3706" w:rsidRDefault="00B90A26" w:rsidP="006F37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6F3706" w:rsidRPr="006F3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встановлення в </w:t>
      </w:r>
      <w:r w:rsidR="006F3706" w:rsidRPr="006F3706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t>виконавчому комітеті ради</w:t>
      </w:r>
      <w:r w:rsidR="006F3706" w:rsidRPr="006F3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єдиного порядку документування управлінської інформації і роботи з документами, методичне керівництво і контроль за дотриманням установленого порядку роботи з документами в виконавчих органах ради;</w:t>
      </w:r>
    </w:p>
    <w:p w:rsidR="006F3706" w:rsidRPr="006F3706" w:rsidRDefault="00B90A26" w:rsidP="006F37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6F3706" w:rsidRPr="006F3706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організаційне забезпечення діяльності ради;</w:t>
      </w:r>
    </w:p>
    <w:p w:rsidR="006F3706" w:rsidRDefault="00B90A26" w:rsidP="006F37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6F3706" w:rsidRPr="006F3706">
        <w:rPr>
          <w:rFonts w:ascii="Times New Roman" w:hAnsi="Times New Roman" w:cs="Times New Roman"/>
          <w:color w:val="000000" w:themeColor="text1"/>
          <w:sz w:val="28"/>
          <w:szCs w:val="28"/>
        </w:rPr>
        <w:t>реалізація державної політики у сфері служби в органах місцевого самоврядування та з питань управління персоналом;</w:t>
      </w:r>
    </w:p>
    <w:p w:rsidR="00790562" w:rsidRPr="00790562" w:rsidRDefault="00790562" w:rsidP="006F37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ведення персонального обліку військовозобов’язаних</w:t>
      </w:r>
      <w:r w:rsidRPr="007905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6F3706" w:rsidRPr="006F3706" w:rsidRDefault="00790562" w:rsidP="006F37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90A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0A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6F3706" w:rsidRPr="006F3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забезпечення належного розгляду звернень громадян, </w:t>
      </w:r>
      <w:r w:rsidR="006F3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адвокатських запитів та </w:t>
      </w:r>
      <w:r w:rsidR="006F3706" w:rsidRPr="006F3706">
        <w:rPr>
          <w:rFonts w:ascii="Times New Roman" w:hAnsi="Times New Roman" w:cs="Times New Roman"/>
          <w:color w:val="000000" w:themeColor="text1"/>
          <w:sz w:val="28"/>
          <w:szCs w:val="28"/>
        </w:rPr>
        <w:t>запитів на публічну інформацію;</w:t>
      </w:r>
    </w:p>
    <w:p w:rsidR="006F3706" w:rsidRPr="006F3706" w:rsidRDefault="00790562" w:rsidP="006F37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90A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0A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6F3706" w:rsidRPr="006F37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F3706" w:rsidRPr="006F37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рганізація роботи архіву ради відповідно до Закону України</w:t>
      </w:r>
      <w:r w:rsidR="006F37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F37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„</w:t>
      </w:r>
      <w:r w:rsidR="006F3706" w:rsidRPr="006F37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</w:t>
      </w:r>
      <w:proofErr w:type="spellEnd"/>
      <w:r w:rsidR="006F3706" w:rsidRPr="006F37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національний архівний фонд і архівні установи</w:t>
      </w:r>
      <w:r w:rsidR="006F37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”</w:t>
      </w:r>
      <w:r w:rsidR="006F3706" w:rsidRPr="006F37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6F3706" w:rsidRPr="00B90A26" w:rsidRDefault="00790562" w:rsidP="006F37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B90A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B90A2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C114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здійснення діяльності з питань </w:t>
      </w:r>
      <w:r w:rsidR="00D31D72">
        <w:rPr>
          <w:rFonts w:ascii="Times New Roman" w:hAnsi="Times New Roman" w:cs="Times New Roman"/>
          <w:bCs/>
          <w:sz w:val="28"/>
          <w:szCs w:val="28"/>
        </w:rPr>
        <w:t>відзначення громадян</w:t>
      </w:r>
      <w:r w:rsidR="00C114F6">
        <w:rPr>
          <w:rFonts w:ascii="Times New Roman" w:hAnsi="Times New Roman" w:cs="Times New Roman"/>
          <w:bCs/>
          <w:sz w:val="28"/>
          <w:szCs w:val="28"/>
        </w:rPr>
        <w:t xml:space="preserve"> державними нагородами</w:t>
      </w:r>
      <w:r w:rsidR="00D31D72">
        <w:rPr>
          <w:rFonts w:ascii="Times New Roman" w:hAnsi="Times New Roman" w:cs="Times New Roman"/>
          <w:bCs/>
          <w:sz w:val="28"/>
          <w:szCs w:val="28"/>
        </w:rPr>
        <w:t>, відзнаками міського голови</w:t>
      </w:r>
      <w:r w:rsidR="006F3706" w:rsidRPr="00B90A26">
        <w:rPr>
          <w:rFonts w:ascii="Times New Roman" w:hAnsi="Times New Roman" w:cs="Times New Roman"/>
          <w:bCs/>
          <w:sz w:val="28"/>
          <w:szCs w:val="28"/>
        </w:rPr>
        <w:t>;</w:t>
      </w:r>
    </w:p>
    <w:p w:rsidR="006F3706" w:rsidRPr="006F3706" w:rsidRDefault="00790562" w:rsidP="006F37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eastAsia="ru-RU"/>
        </w:rPr>
        <w:t>8</w:t>
      </w:r>
      <w:r w:rsidR="00B90A26" w:rsidRPr="00B90A26">
        <w:rPr>
          <w:rFonts w:ascii="Times New Roman" w:hAnsi="Times New Roman" w:cs="Times New Roman"/>
          <w:bCs/>
          <w:kern w:val="2"/>
          <w:sz w:val="28"/>
          <w:szCs w:val="28"/>
          <w:lang w:eastAsia="ru-RU"/>
        </w:rPr>
        <w:t>)</w:t>
      </w:r>
      <w:r w:rsidR="00B90A26" w:rsidRPr="00B90A26">
        <w:rPr>
          <w:rFonts w:ascii="Times New Roman" w:hAnsi="Times New Roman" w:cs="Times New Roman"/>
          <w:bCs/>
          <w:kern w:val="2"/>
          <w:sz w:val="28"/>
          <w:szCs w:val="28"/>
          <w:lang w:val="en-US" w:eastAsia="ru-RU"/>
        </w:rPr>
        <w:t> </w:t>
      </w:r>
      <w:r w:rsidR="006F3706" w:rsidRPr="00B90A26">
        <w:rPr>
          <w:rFonts w:ascii="Times New Roman" w:hAnsi="Times New Roman" w:cs="Times New Roman"/>
          <w:bCs/>
          <w:kern w:val="2"/>
          <w:sz w:val="28"/>
          <w:szCs w:val="28"/>
          <w:lang w:eastAsia="ru-RU"/>
        </w:rPr>
        <w:t xml:space="preserve">висвітлення діяльності </w:t>
      </w:r>
      <w:r w:rsidR="006F3706" w:rsidRPr="006F370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ради та її виконавчого комітету на офіційному сайті Решетилівської міської ради та</w:t>
      </w:r>
      <w:r w:rsidR="00D31D72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 на</w:t>
      </w:r>
      <w:r w:rsidR="006F3706" w:rsidRPr="006F370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 порталі відкритих даних.</w:t>
      </w:r>
    </w:p>
    <w:p w:rsidR="006F3706" w:rsidRPr="00301F86" w:rsidRDefault="006F3706" w:rsidP="006F3706">
      <w:pPr>
        <w:spacing w:after="0" w:line="240" w:lineRule="auto"/>
        <w:ind w:firstLine="567"/>
        <w:jc w:val="both"/>
        <w:rPr>
          <w:color w:val="000000" w:themeColor="text1"/>
        </w:rPr>
      </w:pPr>
      <w:r w:rsidRPr="00301F8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За 202</w:t>
      </w:r>
      <w:r w:rsidR="006A54A2" w:rsidRPr="00301F8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4</w:t>
      </w:r>
      <w:r w:rsidRPr="00301F8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 рік до виконавчого комітету Решетилівської міської ради надійшло </w:t>
      </w:r>
      <w:r w:rsidR="00301F86" w:rsidRPr="00301F8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7762</w:t>
      </w:r>
      <w:r w:rsidRPr="00301F8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 (у 2023 році</w:t>
      </w:r>
      <w:r w:rsidR="006A54A2" w:rsidRPr="00301F8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 -</w:t>
      </w:r>
      <w:r w:rsidRPr="00301F8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 8336) вхідних листів, а вихідних документів зареєстровано в кількості </w:t>
      </w:r>
      <w:r w:rsidR="00301F86" w:rsidRPr="00301F8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5123</w:t>
      </w:r>
      <w:r w:rsidRPr="00301F8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 (у 202</w:t>
      </w:r>
      <w:r w:rsidR="006A54A2" w:rsidRPr="00301F8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3</w:t>
      </w:r>
      <w:r w:rsidRPr="00301F8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 році – 5</w:t>
      </w:r>
      <w:r w:rsidR="006A54A2" w:rsidRPr="00301F8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979</w:t>
      </w:r>
      <w:r w:rsidRPr="00301F8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), зареєстровано </w:t>
      </w:r>
      <w:r w:rsidR="00301F86" w:rsidRPr="00301F8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109</w:t>
      </w:r>
      <w:r w:rsidRPr="00301F8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 запитів на публічну інформацію</w:t>
      </w:r>
      <w:r w:rsidR="006A54A2" w:rsidRPr="00301F8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 (у 2023 році - 115)</w:t>
      </w:r>
      <w:r w:rsidRPr="00301F8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 та </w:t>
      </w:r>
      <w:r w:rsidR="00301F86" w:rsidRPr="00301F8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19</w:t>
      </w:r>
      <w:r w:rsidRPr="00301F8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 довідок-характеристик</w:t>
      </w:r>
      <w:r w:rsidR="006A54A2" w:rsidRPr="00301F8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 (у 2023 році - 95)</w:t>
      </w:r>
      <w:r w:rsidRPr="00301F8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. </w:t>
      </w:r>
    </w:p>
    <w:p w:rsidR="006F3706" w:rsidRPr="00861B98" w:rsidRDefault="006F3706" w:rsidP="006F3706">
      <w:pPr>
        <w:spacing w:after="0" w:line="240" w:lineRule="auto"/>
        <w:ind w:firstLine="567"/>
        <w:jc w:val="both"/>
      </w:pPr>
      <w:r w:rsidRPr="00861B98">
        <w:rPr>
          <w:rFonts w:ascii="Times New Roman" w:hAnsi="Times New Roman" w:cs="Times New Roman"/>
          <w:bCs/>
          <w:kern w:val="2"/>
          <w:sz w:val="28"/>
          <w:szCs w:val="28"/>
          <w:lang w:eastAsia="ru-RU"/>
        </w:rPr>
        <w:t>За період з</w:t>
      </w:r>
      <w:r w:rsidR="00861B98" w:rsidRPr="00861B98">
        <w:rPr>
          <w:rFonts w:ascii="Times New Roman" w:hAnsi="Times New Roman" w:cs="Times New Roman"/>
          <w:sz w:val="28"/>
          <w:szCs w:val="28"/>
          <w:lang w:eastAsia="ru-RU"/>
        </w:rPr>
        <w:t xml:space="preserve"> 01.01.2024 по 31.12.2024 на контроль взято 1382</w:t>
      </w:r>
      <w:r w:rsidRPr="00861B98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документів, що </w:t>
      </w:r>
      <w:r w:rsidR="00861B98" w:rsidRPr="00861B98">
        <w:rPr>
          <w:rFonts w:ascii="Times New Roman" w:hAnsi="Times New Roman" w:cs="Times New Roman"/>
          <w:sz w:val="28"/>
          <w:szCs w:val="28"/>
          <w:lang w:eastAsia="ru-RU"/>
        </w:rPr>
        <w:t>на 240 (15 %)</w:t>
      </w:r>
      <w:r w:rsidRPr="00861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1B98" w:rsidRPr="00861B98">
        <w:rPr>
          <w:rFonts w:ascii="Times New Roman" w:hAnsi="Times New Roman" w:cs="Times New Roman"/>
          <w:sz w:val="28"/>
          <w:szCs w:val="28"/>
          <w:lang w:eastAsia="ru-RU"/>
        </w:rPr>
        <w:t>менше документів більше порівняно з 2023</w:t>
      </w:r>
      <w:r w:rsidRPr="00861B98">
        <w:rPr>
          <w:rFonts w:ascii="Times New Roman" w:hAnsi="Times New Roman" w:cs="Times New Roman"/>
          <w:sz w:val="28"/>
          <w:szCs w:val="28"/>
          <w:lang w:eastAsia="ru-RU"/>
        </w:rPr>
        <w:t xml:space="preserve"> роком.</w:t>
      </w:r>
      <w:r w:rsidR="00861B98" w:rsidRPr="00861B98">
        <w:rPr>
          <w:rFonts w:ascii="Times New Roman" w:hAnsi="Times New Roman" w:cs="Times New Roman"/>
          <w:sz w:val="28"/>
          <w:szCs w:val="28"/>
          <w:lang w:eastAsia="ru-RU"/>
        </w:rPr>
        <w:t xml:space="preserve"> Всього виконано 1302</w:t>
      </w:r>
      <w:r w:rsidRPr="00861B98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документів, а </w:t>
      </w:r>
      <w:r w:rsidR="00861B98" w:rsidRPr="00861B98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Pr="00861B98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</w:t>
      </w:r>
      <w:r w:rsidR="00861B98" w:rsidRPr="00861B98">
        <w:rPr>
          <w:rFonts w:ascii="Times New Roman" w:hAnsi="Times New Roman" w:cs="Times New Roman"/>
          <w:sz w:val="28"/>
          <w:szCs w:val="28"/>
          <w:lang w:eastAsia="ru-RU"/>
        </w:rPr>
        <w:t>них документи знаходяться у 2025</w:t>
      </w:r>
      <w:r w:rsidRPr="00861B98">
        <w:rPr>
          <w:rFonts w:ascii="Times New Roman" w:hAnsi="Times New Roman" w:cs="Times New Roman"/>
          <w:sz w:val="28"/>
          <w:szCs w:val="28"/>
          <w:lang w:eastAsia="ru-RU"/>
        </w:rPr>
        <w:t xml:space="preserve"> році на виконанні. В середн</w:t>
      </w:r>
      <w:r w:rsidR="00861B98" w:rsidRPr="00861B98">
        <w:rPr>
          <w:rFonts w:ascii="Times New Roman" w:hAnsi="Times New Roman" w:cs="Times New Roman"/>
          <w:sz w:val="28"/>
          <w:szCs w:val="28"/>
          <w:lang w:eastAsia="ru-RU"/>
        </w:rPr>
        <w:t>ьому в місяць надходить понад 11</w:t>
      </w:r>
      <w:r w:rsidRPr="00861B98">
        <w:rPr>
          <w:rFonts w:ascii="Times New Roman" w:hAnsi="Times New Roman" w:cs="Times New Roman"/>
          <w:sz w:val="28"/>
          <w:szCs w:val="28"/>
          <w:lang w:eastAsia="ru-RU"/>
        </w:rPr>
        <w:t>5 контрольних документів. Залишається тенденція надходження документів термінових та негайних з термінами виконання 1 – 2 дні, що впливає на якість та повноту підготовки відповідей.</w:t>
      </w:r>
    </w:p>
    <w:p w:rsidR="006F3706" w:rsidRDefault="006F3706" w:rsidP="006F3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B98">
        <w:rPr>
          <w:rFonts w:ascii="Times New Roman" w:hAnsi="Times New Roman" w:cs="Times New Roman"/>
          <w:sz w:val="28"/>
          <w:szCs w:val="28"/>
          <w:lang w:eastAsia="ru-RU"/>
        </w:rPr>
        <w:t>Що стосується виконавської дисципліни, то сукупний показник вчасно виконаних та повернутих документів складає близько 97 %. Цей показник вдалося досягти завдяки спільним злагодженим діям відділу організаційно – інформаційної роботи, документообігу та управління персоналом зі структурними підрозділами.</w:t>
      </w:r>
    </w:p>
    <w:p w:rsidR="00861B98" w:rsidRPr="00861B98" w:rsidRDefault="00861B98" w:rsidP="006F370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За 2024 рік міським головою надано 5 доручень, які виконано вчасно всіма відповідальними виконавцями.</w:t>
      </w:r>
    </w:p>
    <w:p w:rsidR="006F3706" w:rsidRPr="00997BEC" w:rsidRDefault="00997BEC" w:rsidP="006F3706">
      <w:pPr>
        <w:spacing w:after="0" w:line="240" w:lineRule="auto"/>
        <w:ind w:firstLine="567"/>
        <w:jc w:val="both"/>
      </w:pPr>
      <w:r w:rsidRPr="00997B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 2024</w:t>
      </w:r>
      <w:r w:rsidR="006F3706" w:rsidRPr="00997BEC">
        <w:rPr>
          <w:rFonts w:ascii="Times New Roman" w:hAnsi="Times New Roman" w:cs="Times New Roman"/>
          <w:sz w:val="28"/>
          <w:szCs w:val="28"/>
          <w:lang w:eastAsia="ru-RU"/>
        </w:rPr>
        <w:t xml:space="preserve"> рік видано </w:t>
      </w:r>
      <w:r w:rsidRPr="00997BEC">
        <w:rPr>
          <w:rFonts w:ascii="Times New Roman" w:hAnsi="Times New Roman" w:cs="Times New Roman"/>
          <w:sz w:val="28"/>
          <w:szCs w:val="28"/>
          <w:lang w:eastAsia="ru-RU"/>
        </w:rPr>
        <w:t>238</w:t>
      </w:r>
      <w:r w:rsidR="006F3706" w:rsidRPr="00997BEC">
        <w:rPr>
          <w:rFonts w:ascii="Times New Roman" w:hAnsi="Times New Roman" w:cs="Times New Roman"/>
          <w:sz w:val="28"/>
          <w:szCs w:val="28"/>
          <w:lang w:eastAsia="ru-RU"/>
        </w:rPr>
        <w:t xml:space="preserve"> розпоряджень міського голови щодо відряджень працівників виконавчого комітету міської ради, що на </w:t>
      </w:r>
      <w:r w:rsidRPr="00997BEC">
        <w:rPr>
          <w:rFonts w:ascii="Times New Roman" w:hAnsi="Times New Roman" w:cs="Times New Roman"/>
          <w:sz w:val="28"/>
          <w:szCs w:val="28"/>
          <w:lang w:eastAsia="ru-RU"/>
        </w:rPr>
        <w:t>88</w:t>
      </w:r>
      <w:r w:rsidR="006F3706" w:rsidRPr="00997BEC">
        <w:rPr>
          <w:rFonts w:ascii="Times New Roman" w:hAnsi="Times New Roman" w:cs="Times New Roman"/>
          <w:sz w:val="28"/>
          <w:szCs w:val="28"/>
          <w:lang w:eastAsia="ru-RU"/>
        </w:rPr>
        <w:t xml:space="preserve"> розпоряджень (</w:t>
      </w:r>
      <w:r w:rsidRPr="00997BEC">
        <w:rPr>
          <w:rFonts w:ascii="Times New Roman" w:hAnsi="Times New Roman" w:cs="Times New Roman"/>
          <w:sz w:val="28"/>
          <w:szCs w:val="28"/>
          <w:lang w:eastAsia="ru-RU"/>
        </w:rPr>
        <w:t>59</w:t>
      </w:r>
      <w:r w:rsidR="006F3706" w:rsidRPr="00997BEC">
        <w:rPr>
          <w:rFonts w:ascii="Times New Roman" w:hAnsi="Times New Roman" w:cs="Times New Roman"/>
          <w:sz w:val="28"/>
          <w:szCs w:val="28"/>
          <w:lang w:eastAsia="ru-RU"/>
        </w:rPr>
        <w:t xml:space="preserve"> %) більше ніж в 202</w:t>
      </w:r>
      <w:r w:rsidRPr="00997BE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F3706" w:rsidRPr="00997BEC">
        <w:rPr>
          <w:rFonts w:ascii="Times New Roman" w:hAnsi="Times New Roman" w:cs="Times New Roman"/>
          <w:sz w:val="28"/>
          <w:szCs w:val="28"/>
          <w:lang w:eastAsia="ru-RU"/>
        </w:rPr>
        <w:t xml:space="preserve"> році. Крім того,  прийнято </w:t>
      </w:r>
      <w:r w:rsidRPr="00997BEC">
        <w:rPr>
          <w:rFonts w:ascii="Times New Roman" w:hAnsi="Times New Roman" w:cs="Times New Roman"/>
          <w:sz w:val="28"/>
          <w:szCs w:val="28"/>
          <w:lang w:eastAsia="ru-RU"/>
        </w:rPr>
        <w:t>5 розпоряджень</w:t>
      </w:r>
      <w:r w:rsidR="006F3706" w:rsidRPr="00997BEC">
        <w:rPr>
          <w:rFonts w:ascii="Times New Roman" w:hAnsi="Times New Roman" w:cs="Times New Roman"/>
          <w:sz w:val="28"/>
          <w:szCs w:val="28"/>
          <w:lang w:eastAsia="ru-RU"/>
        </w:rPr>
        <w:t xml:space="preserve"> міського голови щодо відшкодування витрат на відрядження працівникам, витрати на утримання яких здійснюються з місцевого бюджету. </w:t>
      </w:r>
    </w:p>
    <w:p w:rsidR="006F3706" w:rsidRPr="00DD648B" w:rsidRDefault="006F3706" w:rsidP="006F3706">
      <w:pPr>
        <w:spacing w:after="0" w:line="240" w:lineRule="auto"/>
        <w:ind w:firstLine="567"/>
        <w:jc w:val="both"/>
      </w:pPr>
      <w:r w:rsidRPr="00DD648B">
        <w:rPr>
          <w:rFonts w:ascii="Times New Roman" w:hAnsi="Times New Roman" w:cs="Times New Roman"/>
          <w:sz w:val="28"/>
          <w:szCs w:val="28"/>
          <w:lang w:eastAsia="ru-RU"/>
        </w:rPr>
        <w:t>В січні 202</w:t>
      </w:r>
      <w:r w:rsidR="00DD648B" w:rsidRPr="00DD648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D648B">
        <w:rPr>
          <w:rFonts w:ascii="Times New Roman" w:hAnsi="Times New Roman" w:cs="Times New Roman"/>
          <w:sz w:val="28"/>
          <w:szCs w:val="28"/>
          <w:lang w:eastAsia="ru-RU"/>
        </w:rPr>
        <w:t xml:space="preserve"> року розроблено та затверджено міським головою План роботи експертної комісії Реш</w:t>
      </w:r>
      <w:r w:rsidR="00DD648B" w:rsidRPr="00DD648B">
        <w:rPr>
          <w:rFonts w:ascii="Times New Roman" w:hAnsi="Times New Roman" w:cs="Times New Roman"/>
          <w:sz w:val="28"/>
          <w:szCs w:val="28"/>
          <w:lang w:eastAsia="ru-RU"/>
        </w:rPr>
        <w:t>етилівської міської ради на 2024</w:t>
      </w:r>
      <w:r w:rsidRPr="00DD648B">
        <w:rPr>
          <w:rFonts w:ascii="Times New Roman" w:hAnsi="Times New Roman" w:cs="Times New Roman"/>
          <w:sz w:val="28"/>
          <w:szCs w:val="28"/>
          <w:lang w:eastAsia="ru-RU"/>
        </w:rPr>
        <w:t xml:space="preserve"> рік. За 202</w:t>
      </w:r>
      <w:r w:rsidR="00DD648B" w:rsidRPr="00DD648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D648B">
        <w:rPr>
          <w:rFonts w:ascii="Times New Roman" w:hAnsi="Times New Roman" w:cs="Times New Roman"/>
          <w:sz w:val="28"/>
          <w:szCs w:val="28"/>
          <w:lang w:eastAsia="ru-RU"/>
        </w:rPr>
        <w:t xml:space="preserve"> рік організовано та проведено </w:t>
      </w:r>
      <w:r w:rsidR="00DD648B" w:rsidRPr="00DD648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D648B">
        <w:rPr>
          <w:rFonts w:ascii="Times New Roman" w:hAnsi="Times New Roman" w:cs="Times New Roman"/>
          <w:sz w:val="28"/>
          <w:szCs w:val="28"/>
          <w:lang w:eastAsia="ru-RU"/>
        </w:rPr>
        <w:t xml:space="preserve"> засідан</w:t>
      </w:r>
      <w:r w:rsidR="00DD648B" w:rsidRPr="00DD648B">
        <w:rPr>
          <w:rFonts w:ascii="Times New Roman" w:hAnsi="Times New Roman" w:cs="Times New Roman"/>
          <w:sz w:val="28"/>
          <w:szCs w:val="28"/>
          <w:lang w:eastAsia="ru-RU"/>
        </w:rPr>
        <w:t>ня</w:t>
      </w:r>
      <w:r w:rsidRPr="00DD648B">
        <w:rPr>
          <w:rFonts w:ascii="Times New Roman" w:hAnsi="Times New Roman" w:cs="Times New Roman"/>
          <w:sz w:val="28"/>
          <w:szCs w:val="28"/>
          <w:lang w:eastAsia="ru-RU"/>
        </w:rPr>
        <w:t xml:space="preserve"> експертної комісії Решетилівської міської ради, що на </w:t>
      </w:r>
      <w:r w:rsidR="00DD648B" w:rsidRPr="00DD648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D648B">
        <w:rPr>
          <w:rFonts w:ascii="Times New Roman" w:hAnsi="Times New Roman" w:cs="Times New Roman"/>
          <w:sz w:val="28"/>
          <w:szCs w:val="28"/>
          <w:lang w:eastAsia="ru-RU"/>
        </w:rPr>
        <w:t xml:space="preserve"> засідан</w:t>
      </w:r>
      <w:r w:rsidR="00DD648B" w:rsidRPr="00DD648B">
        <w:rPr>
          <w:rFonts w:ascii="Times New Roman" w:hAnsi="Times New Roman" w:cs="Times New Roman"/>
          <w:sz w:val="28"/>
          <w:szCs w:val="28"/>
          <w:lang w:eastAsia="ru-RU"/>
        </w:rPr>
        <w:t>ня менше в порівнянні з 2023</w:t>
      </w:r>
      <w:r w:rsidRPr="00DD648B">
        <w:rPr>
          <w:rFonts w:ascii="Times New Roman" w:hAnsi="Times New Roman" w:cs="Times New Roman"/>
          <w:sz w:val="28"/>
          <w:szCs w:val="28"/>
          <w:lang w:eastAsia="ru-RU"/>
        </w:rPr>
        <w:t xml:space="preserve"> роком. На засіданнях розглянуто </w:t>
      </w:r>
      <w:r w:rsidR="00DD648B" w:rsidRPr="00DD648B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DD648B">
        <w:rPr>
          <w:rFonts w:ascii="Times New Roman" w:hAnsi="Times New Roman" w:cs="Times New Roman"/>
          <w:sz w:val="28"/>
          <w:szCs w:val="28"/>
          <w:lang w:eastAsia="ru-RU"/>
        </w:rPr>
        <w:t xml:space="preserve"> питань, що стосувалися погодження </w:t>
      </w:r>
      <w:proofErr w:type="spellStart"/>
      <w:r w:rsidRPr="00DD648B">
        <w:rPr>
          <w:rFonts w:ascii="Times New Roman" w:hAnsi="Times New Roman" w:cs="Times New Roman"/>
          <w:sz w:val="28"/>
          <w:szCs w:val="28"/>
          <w:lang w:eastAsia="ru-RU"/>
        </w:rPr>
        <w:t>номенклатур</w:t>
      </w:r>
      <w:proofErr w:type="spellEnd"/>
      <w:r w:rsidRPr="00DD648B">
        <w:rPr>
          <w:rFonts w:ascii="Times New Roman" w:hAnsi="Times New Roman" w:cs="Times New Roman"/>
          <w:sz w:val="28"/>
          <w:szCs w:val="28"/>
          <w:lang w:eastAsia="ru-RU"/>
        </w:rPr>
        <w:t xml:space="preserve"> справ виконавчого коміт</w:t>
      </w:r>
      <w:r w:rsidR="00B90A26">
        <w:rPr>
          <w:rFonts w:ascii="Times New Roman" w:hAnsi="Times New Roman" w:cs="Times New Roman"/>
          <w:sz w:val="28"/>
          <w:szCs w:val="28"/>
          <w:lang w:eastAsia="ru-RU"/>
        </w:rPr>
        <w:t xml:space="preserve">ету, міської ради, самостійних </w:t>
      </w:r>
      <w:r w:rsidRPr="00DD648B">
        <w:rPr>
          <w:rFonts w:ascii="Times New Roman" w:hAnsi="Times New Roman" w:cs="Times New Roman"/>
          <w:sz w:val="28"/>
          <w:szCs w:val="28"/>
          <w:lang w:eastAsia="ru-RU"/>
        </w:rPr>
        <w:t>структурних підрозділів міської ради, комунальних підприємств, описів справ постійного та тривалого термінів зберігання сільських рад.</w:t>
      </w:r>
    </w:p>
    <w:p w:rsidR="006F3706" w:rsidRPr="00DD648B" w:rsidRDefault="006F3706" w:rsidP="006F3706">
      <w:pPr>
        <w:spacing w:after="0" w:line="240" w:lineRule="auto"/>
        <w:ind w:firstLine="567"/>
        <w:jc w:val="both"/>
      </w:pPr>
      <w:r w:rsidRPr="00DD648B">
        <w:rPr>
          <w:rFonts w:ascii="Times New Roman" w:hAnsi="Times New Roman" w:cs="Times New Roman"/>
          <w:sz w:val="28"/>
          <w:szCs w:val="28"/>
          <w:lang w:eastAsia="ru-RU"/>
        </w:rPr>
        <w:t>В листопаді 202</w:t>
      </w:r>
      <w:r w:rsidR="00DD648B" w:rsidRPr="00DD648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D648B">
        <w:rPr>
          <w:rFonts w:ascii="Times New Roman" w:hAnsi="Times New Roman" w:cs="Times New Roman"/>
          <w:sz w:val="28"/>
          <w:szCs w:val="28"/>
          <w:lang w:eastAsia="ru-RU"/>
        </w:rPr>
        <w:t xml:space="preserve"> року розроблено номенклатуру справ міської ради та виконавчого комітету Решетилівської міської ради, які схвалені експертними комісіями Решетилівської міської ради та архівного відділу Полтавської райдержадміністрації, та погоджено </w:t>
      </w:r>
      <w:r w:rsidRPr="00DD648B">
        <w:rPr>
          <w:rFonts w:ascii="Times New Roman" w:hAnsi="Times New Roman" w:cs="Times New Roman"/>
          <w:sz w:val="28"/>
          <w:szCs w:val="28"/>
        </w:rPr>
        <w:t xml:space="preserve">експертно-перевірною комісією </w:t>
      </w:r>
      <w:r w:rsidRPr="00DD648B">
        <w:rPr>
          <w:rFonts w:ascii="Times New Roman" w:hAnsi="Times New Roman" w:cs="Times New Roman"/>
          <w:sz w:val="28"/>
          <w:szCs w:val="28"/>
          <w:lang w:eastAsia="ru-RU"/>
        </w:rPr>
        <w:t>Державного архіву Полтавської області. Номенклатура справ Реш</w:t>
      </w:r>
      <w:r w:rsidR="00DD648B" w:rsidRPr="00DD648B">
        <w:rPr>
          <w:rFonts w:ascii="Times New Roman" w:hAnsi="Times New Roman" w:cs="Times New Roman"/>
          <w:sz w:val="28"/>
          <w:szCs w:val="28"/>
          <w:lang w:eastAsia="ru-RU"/>
        </w:rPr>
        <w:t>етилівської міської ради на 2025 рік складала 15</w:t>
      </w:r>
      <w:r w:rsidRPr="00DD648B">
        <w:rPr>
          <w:rFonts w:ascii="Times New Roman" w:hAnsi="Times New Roman" w:cs="Times New Roman"/>
          <w:sz w:val="28"/>
          <w:szCs w:val="28"/>
          <w:lang w:eastAsia="ru-RU"/>
        </w:rPr>
        <w:t xml:space="preserve"> статей, а номенклатура справ виконавчого комітету — 714 статей. </w:t>
      </w:r>
    </w:p>
    <w:p w:rsidR="006F3706" w:rsidRPr="006A54A2" w:rsidRDefault="006F3706" w:rsidP="006F37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54A2">
        <w:rPr>
          <w:rFonts w:ascii="Times New Roman" w:hAnsi="Times New Roman" w:cs="Times New Roman CYR"/>
          <w:color w:val="000000" w:themeColor="text1"/>
          <w:sz w:val="28"/>
          <w:szCs w:val="28"/>
          <w:lang w:eastAsia="ru-RU"/>
        </w:rPr>
        <w:t xml:space="preserve">Згідно Положення про відділ одним з основних напрямків роботи відділу є </w:t>
      </w:r>
      <w:r w:rsidRPr="006A54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забезпечення зберігання документів. Це завдання є вкрай важливим</w:t>
      </w:r>
      <w:r w:rsidRPr="006A54A2">
        <w:rPr>
          <w:rFonts w:ascii="Times New Roman" w:hAnsi="Times New Roman" w:cs="Times New Roman CYR"/>
          <w:i/>
          <w:color w:val="000000" w:themeColor="text1"/>
          <w:sz w:val="28"/>
          <w:szCs w:val="28"/>
          <w:lang w:eastAsia="ru-RU"/>
        </w:rPr>
        <w:t xml:space="preserve"> </w:t>
      </w:r>
      <w:r w:rsidRPr="006A54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адже за кожним документом стоїть історія міста, сіл, людина, її доля, перспективи її соціального захисту</w:t>
      </w:r>
      <w:r w:rsidRPr="006A54A2">
        <w:rPr>
          <w:rFonts w:ascii="Times New Roman" w:hAnsi="Times New Roman" w:cs="Times New Roman CYR"/>
          <w:i/>
          <w:color w:val="000000" w:themeColor="text1"/>
          <w:sz w:val="28"/>
          <w:szCs w:val="28"/>
          <w:lang w:eastAsia="ru-RU"/>
        </w:rPr>
        <w:t>.</w:t>
      </w:r>
    </w:p>
    <w:p w:rsidR="006F3706" w:rsidRPr="00DD648B" w:rsidRDefault="006F3706" w:rsidP="006F3706">
      <w:pPr>
        <w:widowControl w:val="0"/>
        <w:spacing w:after="0" w:line="240" w:lineRule="auto"/>
        <w:ind w:firstLine="567"/>
        <w:jc w:val="both"/>
      </w:pPr>
      <w:r w:rsidRPr="00DD648B">
        <w:rPr>
          <w:rFonts w:ascii="Times New Roman" w:hAnsi="Times New Roman" w:cs="Times New Roman CYR"/>
          <w:sz w:val="28"/>
          <w:szCs w:val="28"/>
          <w:lang w:eastAsia="ru-RU"/>
        </w:rPr>
        <w:t xml:space="preserve">У виконавчому комітеті є архівна кімната, де зберігаються документи постійного, тривалого (понад 10 років) та тимчасового  терміну зберігання. </w:t>
      </w:r>
    </w:p>
    <w:p w:rsidR="006F3706" w:rsidRPr="00DD648B" w:rsidRDefault="006F3706" w:rsidP="006F3706">
      <w:pPr>
        <w:widowControl w:val="0"/>
        <w:spacing w:after="0" w:line="240" w:lineRule="auto"/>
        <w:ind w:firstLine="567"/>
        <w:jc w:val="both"/>
      </w:pPr>
      <w:r w:rsidRPr="00DD648B">
        <w:rPr>
          <w:rFonts w:ascii="Times New Roman" w:hAnsi="Times New Roman" w:cs="Times New Roman CYR"/>
          <w:sz w:val="28"/>
          <w:szCs w:val="28"/>
          <w:lang w:eastAsia="ru-RU"/>
        </w:rPr>
        <w:t>На даний час впорядковано документи виконавчого комітету Решетилівської міської ради по 201</w:t>
      </w:r>
      <w:r w:rsidR="00DD648B" w:rsidRPr="00DD648B">
        <w:rPr>
          <w:rFonts w:ascii="Times New Roman" w:hAnsi="Times New Roman" w:cs="Times New Roman CYR"/>
          <w:sz w:val="28"/>
          <w:szCs w:val="28"/>
          <w:lang w:eastAsia="ru-RU"/>
        </w:rPr>
        <w:t>9</w:t>
      </w:r>
      <w:r w:rsidRPr="00DD648B">
        <w:rPr>
          <w:rFonts w:ascii="Times New Roman" w:hAnsi="Times New Roman" w:cs="Times New Roman CYR"/>
          <w:sz w:val="28"/>
          <w:szCs w:val="28"/>
          <w:lang w:eastAsia="ru-RU"/>
        </w:rPr>
        <w:t xml:space="preserve"> рік, здано на архівне зберігання до архівного відділу райдержадміністрації по 2015 рік включно. </w:t>
      </w:r>
    </w:p>
    <w:p w:rsidR="006F3706" w:rsidRPr="00DD648B" w:rsidRDefault="006F3706" w:rsidP="006F3706">
      <w:pPr>
        <w:widowControl w:val="0"/>
        <w:spacing w:after="0" w:line="240" w:lineRule="auto"/>
        <w:ind w:firstLine="567"/>
        <w:jc w:val="both"/>
      </w:pPr>
      <w:r w:rsidRPr="00DD648B">
        <w:rPr>
          <w:rFonts w:ascii="Times New Roman" w:hAnsi="Times New Roman" w:cs="Times New Roman CYR"/>
          <w:sz w:val="28"/>
          <w:szCs w:val="28"/>
          <w:lang w:eastAsia="ru-RU"/>
        </w:rPr>
        <w:t>В листопаді 202</w:t>
      </w:r>
      <w:r w:rsidR="00DD648B" w:rsidRPr="00DD648B">
        <w:rPr>
          <w:rFonts w:ascii="Times New Roman" w:hAnsi="Times New Roman" w:cs="Times New Roman CYR"/>
          <w:sz w:val="28"/>
          <w:szCs w:val="28"/>
          <w:lang w:eastAsia="ru-RU"/>
        </w:rPr>
        <w:t>4</w:t>
      </w:r>
      <w:r w:rsidRPr="00DD648B">
        <w:rPr>
          <w:rFonts w:ascii="Times New Roman" w:hAnsi="Times New Roman" w:cs="Times New Roman CYR"/>
          <w:sz w:val="28"/>
          <w:szCs w:val="28"/>
          <w:lang w:eastAsia="ru-RU"/>
        </w:rPr>
        <w:t xml:space="preserve"> року складено паспорт архівного підрозділу виконавчого комітету міської ради,</w:t>
      </w:r>
      <w:r w:rsidR="00DD648B" w:rsidRPr="00DD648B">
        <w:rPr>
          <w:rFonts w:ascii="Times New Roman" w:hAnsi="Times New Roman" w:cs="Times New Roman CYR"/>
          <w:sz w:val="28"/>
          <w:szCs w:val="28"/>
          <w:lang w:eastAsia="ru-RU"/>
        </w:rPr>
        <w:t xml:space="preserve"> згідно якого зберігається 12282 справи</w:t>
      </w:r>
      <w:r w:rsidRPr="00DD648B">
        <w:rPr>
          <w:rFonts w:ascii="Times New Roman" w:hAnsi="Times New Roman" w:cs="Times New Roman CYR"/>
          <w:sz w:val="28"/>
          <w:szCs w:val="28"/>
          <w:lang w:eastAsia="ru-RU"/>
        </w:rPr>
        <w:t>.</w:t>
      </w:r>
    </w:p>
    <w:p w:rsidR="00DD648B" w:rsidRPr="00DD648B" w:rsidRDefault="00DD648B" w:rsidP="006F3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48B">
        <w:rPr>
          <w:rFonts w:ascii="Times New Roman" w:hAnsi="Times New Roman" w:cs="Times New Roman"/>
          <w:sz w:val="28"/>
          <w:szCs w:val="28"/>
          <w:lang w:eastAsia="ru-RU"/>
        </w:rPr>
        <w:t xml:space="preserve">Також відділ забезпечує облік, зберігання і використання документів та інших матеріальних носіїв, які містять службову інформацію. Облік документів та видань з грифом "Для службового користування" ведеться в журналах окремо від обліку іншої несекретної документації. За 2024 рік зареєстровано 18 вхідних документи з грифом ДСК, що на 12 документів більше ніж в 2023 році, вихідних документів з грифом ДСК зареєстровано 13, що на 3 документи більше ніж за 2023 рік. </w:t>
      </w:r>
    </w:p>
    <w:p w:rsidR="006F3706" w:rsidRPr="006A54A2" w:rsidRDefault="006F3706" w:rsidP="006F37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4A2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="006A54A2" w:rsidRPr="006A54A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A5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 було підготовлено </w:t>
      </w:r>
      <w:r w:rsidR="006A54A2" w:rsidRPr="006A54A2">
        <w:rPr>
          <w:rFonts w:ascii="Times New Roman" w:hAnsi="Times New Roman" w:cs="Times New Roman"/>
          <w:color w:val="000000" w:themeColor="text1"/>
          <w:sz w:val="28"/>
          <w:szCs w:val="28"/>
        </w:rPr>
        <w:t>259</w:t>
      </w:r>
      <w:r w:rsidRPr="006A5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проектів розпоряджень міського голови про надання відпусток та 2</w:t>
      </w:r>
      <w:r w:rsidR="006A54A2" w:rsidRPr="006A54A2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Pr="006A5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проектів розпоряджень міського голови з кадрових питань (про призначення, переведення, звільнення, заохочення, сумісництво працівників).</w:t>
      </w:r>
    </w:p>
    <w:p w:rsidR="006F3706" w:rsidRPr="006A54A2" w:rsidRDefault="006F3706" w:rsidP="006F3706">
      <w:pPr>
        <w:spacing w:after="0" w:line="240" w:lineRule="auto"/>
        <w:ind w:firstLine="567"/>
        <w:jc w:val="both"/>
        <w:rPr>
          <w:color w:val="000000" w:themeColor="text1"/>
        </w:rPr>
      </w:pPr>
      <w:r w:rsidRPr="006A54A2">
        <w:rPr>
          <w:rFonts w:ascii="Times New Roman" w:hAnsi="Times New Roman" w:cs="Times New Roman"/>
          <w:color w:val="000000" w:themeColor="text1"/>
          <w:sz w:val="28"/>
          <w:szCs w:val="28"/>
        </w:rPr>
        <w:t>У 202</w:t>
      </w:r>
      <w:r w:rsidR="006A54A2" w:rsidRPr="006A54A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A5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році щорічній оцінці підлягало </w:t>
      </w:r>
      <w:r w:rsidR="006A54A2" w:rsidRPr="006A54A2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Pr="006A5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посадових осіб місцевого самоврядування</w:t>
      </w:r>
      <w:r w:rsidRPr="006A54A2">
        <w:rPr>
          <w:color w:val="000000" w:themeColor="text1"/>
          <w:sz w:val="28"/>
          <w:szCs w:val="28"/>
        </w:rPr>
        <w:t>.</w:t>
      </w:r>
    </w:p>
    <w:p w:rsidR="006F3706" w:rsidRPr="00503F92" w:rsidRDefault="006F3706" w:rsidP="006F3706">
      <w:pPr>
        <w:spacing w:after="0" w:line="240" w:lineRule="auto"/>
        <w:ind w:firstLine="567"/>
        <w:jc w:val="both"/>
        <w:rPr>
          <w:color w:val="000000" w:themeColor="text1"/>
        </w:rPr>
      </w:pPr>
      <w:r w:rsidRPr="00503F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 відповідний період було присвоєно </w:t>
      </w:r>
      <w:r w:rsidR="00503F92" w:rsidRPr="00503F9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03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рангів посадовим особам місцевого самоврядування.</w:t>
      </w:r>
    </w:p>
    <w:p w:rsidR="006F3706" w:rsidRPr="00503F92" w:rsidRDefault="006F3706" w:rsidP="006F37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3F92">
        <w:rPr>
          <w:rFonts w:ascii="Times New Roman" w:hAnsi="Times New Roman" w:cs="Times New Roman"/>
          <w:color w:val="000000" w:themeColor="text1"/>
          <w:sz w:val="28"/>
          <w:szCs w:val="28"/>
        </w:rPr>
        <w:t>Опрацьовувалися листки непрацездатності працівників виконавчого комітету міської ради.</w:t>
      </w:r>
    </w:p>
    <w:p w:rsidR="00503F92" w:rsidRPr="00300908" w:rsidRDefault="006F3706" w:rsidP="006F37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503F92"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рік перевірено щодо додержання вимог діловодства та зареєстровано</w:t>
      </w:r>
      <w:r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F92"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377 розпоряджень з основної діяльності (за </w:t>
      </w:r>
      <w:r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рік </w:t>
      </w:r>
      <w:r w:rsidR="00503F92"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>– 343) та 129 з адміністративно-господарських питань  (у 2023 році</w:t>
      </w:r>
      <w:r w:rsidR="00300908"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- 116</w:t>
      </w:r>
      <w:r w:rsidR="00503F92"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F3706" w:rsidRPr="00300908" w:rsidRDefault="006F3706" w:rsidP="006F3706">
      <w:pPr>
        <w:spacing w:after="0" w:line="240" w:lineRule="auto"/>
        <w:ind w:firstLine="567"/>
        <w:jc w:val="both"/>
        <w:rPr>
          <w:color w:val="000000" w:themeColor="text1"/>
        </w:rPr>
      </w:pPr>
      <w:r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Протягом звітного періоду відділом проводилася робота щодо організації засідань виконавчого комітету та сесій, а саме: запрошення на засідання всіх членів виконкому та депутатів, перевірка на вимоги діловодства проектів рішень виконкому та сесій, </w:t>
      </w:r>
      <w:proofErr w:type="spellStart"/>
      <w:r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>долучення</w:t>
      </w:r>
      <w:proofErr w:type="spellEnd"/>
      <w:r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прийнятих рішень до справи.</w:t>
      </w:r>
    </w:p>
    <w:p w:rsidR="006F3706" w:rsidRPr="00300908" w:rsidRDefault="006F3706" w:rsidP="006F3706">
      <w:pPr>
        <w:spacing w:after="0" w:line="240" w:lineRule="auto"/>
        <w:ind w:firstLine="567"/>
        <w:jc w:val="both"/>
        <w:rPr>
          <w:color w:val="000000" w:themeColor="text1"/>
        </w:rPr>
      </w:pPr>
      <w:r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>Протягом звітного періоду на запити громадян відділ здійснював виготовлення копій розпоряджень, рішень виконавчого комітету та рішень Решетилівської міської ради, а також розсилку копій вс</w:t>
      </w:r>
      <w:r w:rsidR="00B90A26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>х прийнятих рішень міської ради та виконавчого комітету до виконавців.</w:t>
      </w:r>
    </w:p>
    <w:p w:rsidR="006F3706" w:rsidRPr="00301F86" w:rsidRDefault="006F3706" w:rsidP="006F3706">
      <w:pPr>
        <w:spacing w:after="0" w:line="240" w:lineRule="auto"/>
        <w:ind w:firstLine="567"/>
        <w:jc w:val="both"/>
        <w:rPr>
          <w:color w:val="000000" w:themeColor="text1"/>
        </w:rPr>
      </w:pPr>
      <w:r w:rsidRPr="00301F86">
        <w:rPr>
          <w:rFonts w:ascii="Times New Roman" w:hAnsi="Times New Roman"/>
          <w:color w:val="000000" w:themeColor="text1"/>
          <w:sz w:val="28"/>
          <w:szCs w:val="28"/>
        </w:rPr>
        <w:t>За 202</w:t>
      </w:r>
      <w:r w:rsidR="00301F86" w:rsidRPr="00301F8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01F86">
        <w:rPr>
          <w:rFonts w:ascii="Times New Roman" w:hAnsi="Times New Roman"/>
          <w:color w:val="000000" w:themeColor="text1"/>
          <w:sz w:val="28"/>
          <w:szCs w:val="28"/>
        </w:rPr>
        <w:t xml:space="preserve"> рік до виконавчого комітету Решетилівської міської ради надійшло звернень, пропозицій та скарг </w:t>
      </w:r>
      <w:r w:rsidR="00B90A26">
        <w:rPr>
          <w:rFonts w:ascii="Times New Roman" w:hAnsi="Times New Roman"/>
          <w:color w:val="000000" w:themeColor="text1"/>
          <w:sz w:val="28"/>
          <w:szCs w:val="28"/>
        </w:rPr>
        <w:t xml:space="preserve">від громадян </w:t>
      </w:r>
      <w:r w:rsidR="00314493" w:rsidRPr="00314493">
        <w:rPr>
          <w:rFonts w:ascii="Times New Roman" w:hAnsi="Times New Roman"/>
          <w:color w:val="000000" w:themeColor="text1"/>
          <w:sz w:val="28"/>
          <w:szCs w:val="28"/>
        </w:rPr>
        <w:t>300</w:t>
      </w:r>
      <w:r w:rsidR="00301F86" w:rsidRPr="003144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E7777">
        <w:rPr>
          <w:rFonts w:ascii="Times New Roman" w:hAnsi="Times New Roman"/>
          <w:color w:val="000000" w:themeColor="text1"/>
          <w:spacing w:val="-4"/>
          <w:sz w:val="28"/>
          <w:szCs w:val="28"/>
        </w:rPr>
        <w:t>(</w:t>
      </w:r>
      <w:r w:rsidR="00300908" w:rsidRPr="00EE777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 2023 році – 386, </w:t>
      </w:r>
      <w:r w:rsidRPr="00EE7777">
        <w:rPr>
          <w:rFonts w:ascii="Times New Roman" w:hAnsi="Times New Roman"/>
          <w:color w:val="000000" w:themeColor="text1"/>
          <w:spacing w:val="-4"/>
          <w:sz w:val="28"/>
          <w:szCs w:val="28"/>
        </w:rPr>
        <w:t>у 2022 році – 313,</w:t>
      </w:r>
      <w:r w:rsidR="00300908" w:rsidRPr="00EE777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EE7777">
        <w:rPr>
          <w:rFonts w:ascii="Times New Roman" w:hAnsi="Times New Roman"/>
          <w:color w:val="000000" w:themeColor="text1"/>
          <w:spacing w:val="-4"/>
          <w:sz w:val="28"/>
          <w:szCs w:val="28"/>
        </w:rPr>
        <w:t>у 2021 році -357</w:t>
      </w:r>
      <w:r w:rsidR="00B90A26">
        <w:rPr>
          <w:rFonts w:ascii="Times New Roman" w:hAnsi="Times New Roman"/>
          <w:color w:val="000000" w:themeColor="text1"/>
          <w:spacing w:val="-4"/>
          <w:sz w:val="28"/>
          <w:szCs w:val="28"/>
        </w:rPr>
        <w:t>),</w:t>
      </w:r>
      <w:r w:rsidRPr="00301F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1F8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з них: </w:t>
      </w:r>
      <w:r w:rsidR="00314493" w:rsidRPr="00314493">
        <w:rPr>
          <w:rFonts w:ascii="Times New Roman" w:hAnsi="Times New Roman"/>
          <w:color w:val="000000" w:themeColor="text1"/>
          <w:spacing w:val="-4"/>
          <w:sz w:val="28"/>
          <w:szCs w:val="28"/>
        </w:rPr>
        <w:t>на особистому прийомі – 78</w:t>
      </w:r>
      <w:r w:rsidRPr="0031449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 </w:t>
      </w:r>
      <w:r w:rsidRPr="00301F86">
        <w:rPr>
          <w:rFonts w:ascii="Times New Roman" w:hAnsi="Times New Roman"/>
          <w:color w:val="000000" w:themeColor="text1"/>
          <w:spacing w:val="-4"/>
          <w:sz w:val="28"/>
          <w:szCs w:val="28"/>
        </w:rPr>
        <w:t>(</w:t>
      </w:r>
      <w:r w:rsidR="00300908" w:rsidRPr="00301F86">
        <w:rPr>
          <w:rFonts w:ascii="Times New Roman" w:hAnsi="Times New Roman"/>
          <w:color w:val="000000" w:themeColor="text1"/>
          <w:spacing w:val="-4"/>
          <w:sz w:val="28"/>
          <w:szCs w:val="28"/>
        </w:rPr>
        <w:t>у 2023 році -</w:t>
      </w:r>
      <w:r w:rsidR="00EE7777" w:rsidRPr="00301F8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102, </w:t>
      </w:r>
      <w:r w:rsidRPr="00301F86">
        <w:rPr>
          <w:rFonts w:ascii="Times New Roman" w:hAnsi="Times New Roman"/>
          <w:color w:val="000000" w:themeColor="text1"/>
          <w:spacing w:val="-4"/>
          <w:sz w:val="28"/>
          <w:szCs w:val="28"/>
        </w:rPr>
        <w:t>у 2022 році - 60</w:t>
      </w:r>
      <w:r w:rsidRPr="0031449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), </w:t>
      </w:r>
      <w:r w:rsidR="00B72563">
        <w:rPr>
          <w:rFonts w:ascii="Times New Roman" w:hAnsi="Times New Roman"/>
          <w:color w:val="000000" w:themeColor="text1"/>
          <w:spacing w:val="-4"/>
          <w:sz w:val="28"/>
          <w:szCs w:val="28"/>
        </w:rPr>
        <w:t>письмових звернень – 222</w:t>
      </w:r>
      <w:r w:rsidRPr="0031449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(</w:t>
      </w:r>
      <w:r w:rsidR="00EE7777" w:rsidRPr="0031449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 </w:t>
      </w:r>
      <w:r w:rsidR="00EE7777" w:rsidRPr="00301F8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2023 році – 284, </w:t>
      </w:r>
      <w:r w:rsidRPr="00301F86">
        <w:rPr>
          <w:rFonts w:ascii="Times New Roman" w:hAnsi="Times New Roman"/>
          <w:color w:val="000000" w:themeColor="text1"/>
          <w:spacing w:val="-4"/>
          <w:sz w:val="28"/>
          <w:szCs w:val="28"/>
        </w:rPr>
        <w:t>у 2022 році – 253).</w:t>
      </w:r>
      <w:r w:rsidRPr="00301F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F3706" w:rsidRPr="00B90A26" w:rsidRDefault="006F3706" w:rsidP="006F3706">
      <w:pPr>
        <w:spacing w:after="0" w:line="240" w:lineRule="auto"/>
        <w:ind w:firstLine="567"/>
        <w:jc w:val="both"/>
      </w:pPr>
      <w:r w:rsidRPr="00B90A26">
        <w:rPr>
          <w:rFonts w:ascii="Times New Roman" w:hAnsi="Times New Roman" w:cs="Times New Roman"/>
          <w:sz w:val="28"/>
          <w:szCs w:val="28"/>
        </w:rPr>
        <w:t xml:space="preserve">З метою надання найбільш запитуваної інформації мешканцям громади та на виконання Закону України </w:t>
      </w:r>
      <w:proofErr w:type="spellStart"/>
      <w:r w:rsidRPr="00B90A26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B90A26">
        <w:rPr>
          <w:rFonts w:ascii="Times New Roman" w:hAnsi="Times New Roman" w:cs="Times New Roman"/>
          <w:sz w:val="28"/>
          <w:szCs w:val="28"/>
        </w:rPr>
        <w:t xml:space="preserve"> доступ до публічної інформації” на сайті міської ради (</w:t>
      </w:r>
      <w:hyperlink r:id="rId11" w:history="1">
        <w:r w:rsidR="00B90A26" w:rsidRPr="007F00AF">
          <w:rPr>
            <w:rStyle w:val="ac"/>
            <w:rFonts w:ascii="Times New Roman" w:hAnsi="Times New Roman" w:cs="Times New Roman"/>
            <w:sz w:val="28"/>
            <w:szCs w:val="28"/>
          </w:rPr>
          <w:t>https://reshsmart.gov.ua</w:t>
        </w:r>
      </w:hyperlink>
      <w:r w:rsidR="00B90A26">
        <w:rPr>
          <w:rStyle w:val="-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0A26">
        <w:rPr>
          <w:rFonts w:ascii="Times New Roman" w:hAnsi="Times New Roman" w:cs="Times New Roman"/>
          <w:sz w:val="28"/>
          <w:szCs w:val="28"/>
        </w:rPr>
        <w:t xml:space="preserve">) розміщуються та постійно оновлюються усі відомості, визначені чинним законодавством обов’язковими для оприлюднення. </w:t>
      </w:r>
    </w:p>
    <w:p w:rsidR="006F3706" w:rsidRPr="002B0EBB" w:rsidRDefault="006F3706" w:rsidP="006F3706">
      <w:pPr>
        <w:spacing w:after="0" w:line="240" w:lineRule="auto"/>
        <w:ind w:firstLine="567"/>
        <w:jc w:val="both"/>
      </w:pPr>
      <w:r w:rsidRPr="002B0EBB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</w:t>
      </w:r>
      <w:proofErr w:type="spellStart"/>
      <w:r w:rsidRPr="002B0EBB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2B0EBB">
        <w:rPr>
          <w:rFonts w:ascii="Times New Roman" w:hAnsi="Times New Roman" w:cs="Times New Roman"/>
          <w:sz w:val="28"/>
          <w:szCs w:val="28"/>
        </w:rPr>
        <w:t xml:space="preserve"> доступ до публічної інформації” та Положення про порядок забезпечення доступу до публічної інформації у виконавчому комітеті Решетилівської міської ради, затвердженого розпорядженням міського голови від 14.06.2021 № 161 у 202</w:t>
      </w:r>
      <w:r w:rsidR="00300908" w:rsidRPr="002B0EBB">
        <w:rPr>
          <w:rFonts w:ascii="Times New Roman" w:hAnsi="Times New Roman" w:cs="Times New Roman"/>
          <w:sz w:val="28"/>
          <w:szCs w:val="28"/>
        </w:rPr>
        <w:t>4</w:t>
      </w:r>
      <w:r w:rsidRPr="002B0EBB">
        <w:rPr>
          <w:rFonts w:ascii="Times New Roman" w:hAnsi="Times New Roman" w:cs="Times New Roman"/>
          <w:sz w:val="28"/>
          <w:szCs w:val="28"/>
        </w:rPr>
        <w:t xml:space="preserve"> році виконавчим комітетом зареєстровано </w:t>
      </w:r>
      <w:r w:rsidR="002B0EBB" w:rsidRPr="002B0EBB">
        <w:rPr>
          <w:rFonts w:ascii="Times New Roman" w:hAnsi="Times New Roman" w:cs="Times New Roman"/>
          <w:sz w:val="28"/>
          <w:szCs w:val="28"/>
        </w:rPr>
        <w:t>109</w:t>
      </w:r>
      <w:r w:rsidRPr="002B0EBB">
        <w:rPr>
          <w:rFonts w:ascii="Times New Roman" w:hAnsi="Times New Roman" w:cs="Times New Roman"/>
          <w:sz w:val="28"/>
          <w:szCs w:val="28"/>
        </w:rPr>
        <w:t xml:space="preserve"> запитів, з них </w:t>
      </w:r>
      <w:r w:rsidR="002B0EBB" w:rsidRPr="002B0EBB">
        <w:rPr>
          <w:rFonts w:ascii="Times New Roman" w:hAnsi="Times New Roman" w:cs="Times New Roman"/>
          <w:sz w:val="28"/>
          <w:szCs w:val="28"/>
        </w:rPr>
        <w:t>46</w:t>
      </w:r>
      <w:r w:rsidRPr="002B0EBB">
        <w:rPr>
          <w:rFonts w:ascii="Times New Roman" w:hAnsi="Times New Roman" w:cs="Times New Roman"/>
          <w:sz w:val="28"/>
          <w:szCs w:val="28"/>
        </w:rPr>
        <w:t xml:space="preserve"> адвокатських запитів. Більша частина запитів — земельні питання та питання юридичного спрямування</w:t>
      </w:r>
      <w:r w:rsidRPr="002B0EBB">
        <w:t xml:space="preserve"> </w:t>
      </w:r>
      <w:r w:rsidRPr="002B0EBB">
        <w:rPr>
          <w:rFonts w:ascii="Times New Roman" w:hAnsi="Times New Roman" w:cs="Times New Roman"/>
          <w:sz w:val="28"/>
          <w:szCs w:val="28"/>
        </w:rPr>
        <w:t>Відповідь запитувачам надається вчасно відповідно до законодавства.</w:t>
      </w:r>
    </w:p>
    <w:p w:rsidR="006F3706" w:rsidRPr="00B90A26" w:rsidRDefault="006F3706" w:rsidP="006F3706">
      <w:pPr>
        <w:shd w:val="clear" w:color="auto" w:fill="FFFFFF"/>
        <w:spacing w:after="0" w:line="240" w:lineRule="auto"/>
        <w:ind w:firstLine="567"/>
        <w:jc w:val="both"/>
      </w:pPr>
      <w:r w:rsidRPr="00B90A26">
        <w:rPr>
          <w:rFonts w:ascii="Times New Roman" w:hAnsi="Times New Roman" w:cs="Times New Roman"/>
          <w:sz w:val="28"/>
          <w:szCs w:val="28"/>
        </w:rPr>
        <w:t>Відкритість роботи виконавчого комітету забезпечувалась шляхом оприлюднення наборів відкритих даних на єдиному Порталі відкритих даних (</w:t>
      </w:r>
      <w:r w:rsidRPr="00B90A26">
        <w:rPr>
          <w:rStyle w:val="-"/>
          <w:rFonts w:ascii="Times New Roman" w:hAnsi="Times New Roman" w:cs="Times New Roman"/>
          <w:color w:val="auto"/>
          <w:sz w:val="28"/>
          <w:szCs w:val="28"/>
        </w:rPr>
        <w:t>https://data.gov.ua</w:t>
      </w:r>
      <w:r w:rsidRPr="00B90A26">
        <w:rPr>
          <w:rFonts w:ascii="Times New Roman" w:hAnsi="Times New Roman" w:cs="Times New Roman"/>
          <w:sz w:val="28"/>
          <w:szCs w:val="28"/>
        </w:rPr>
        <w:t>).</w:t>
      </w:r>
      <w:r w:rsidRPr="00B90A26">
        <w:rPr>
          <w:rFonts w:ascii="Times New Roman" w:hAnsi="Times New Roman" w:cs="Times New Roman"/>
          <w:sz w:val="28"/>
          <w:szCs w:val="28"/>
          <w:lang w:eastAsia="ru-RU"/>
        </w:rPr>
        <w:t xml:space="preserve"> На разі виконавчий комітет Решетилівської міської ради оприлюднює </w:t>
      </w:r>
      <w:r w:rsidR="00B90A26" w:rsidRPr="00B90A26">
        <w:rPr>
          <w:rFonts w:ascii="Times New Roman" w:hAnsi="Times New Roman" w:cs="Times New Roman"/>
          <w:sz w:val="28"/>
          <w:szCs w:val="28"/>
          <w:lang w:eastAsia="ru-RU"/>
        </w:rPr>
        <w:t>67</w:t>
      </w:r>
      <w:r w:rsidRPr="00B90A26">
        <w:rPr>
          <w:rFonts w:ascii="Times New Roman" w:hAnsi="Times New Roman" w:cs="Times New Roman"/>
          <w:sz w:val="28"/>
          <w:szCs w:val="28"/>
          <w:lang w:eastAsia="ru-RU"/>
        </w:rPr>
        <w:t xml:space="preserve"> наборів відкритих даних, які мають свій формат та частоту оновлення, відповідно до затвердженого Положення. Під час воєнного стану більшість реєстрів, включаючи даний Портал, не працювали, тому робота з оприлюдненням інформації була тимчасово припинена.</w:t>
      </w:r>
    </w:p>
    <w:p w:rsidR="006F3706" w:rsidRPr="001916F7" w:rsidRDefault="006F3706" w:rsidP="006F3706">
      <w:pPr>
        <w:shd w:val="clear" w:color="auto" w:fill="FFFFFF"/>
        <w:spacing w:after="0" w:line="240" w:lineRule="auto"/>
        <w:ind w:firstLine="567"/>
        <w:jc w:val="both"/>
      </w:pPr>
      <w:r w:rsidRPr="00B90A26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</w:t>
      </w:r>
      <w:proofErr w:type="spellStart"/>
      <w:r w:rsidRPr="00B90A26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B90A26"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Україні”, Статуту Решетилівської міської територіальної громади та Положення про почесні відзнаки Решетилівської міської ради в</w:t>
      </w:r>
      <w:r w:rsidRPr="00B90A26">
        <w:rPr>
          <w:rFonts w:ascii="Times New Roman" w:hAnsi="Times New Roman" w:cs="Times New Roman"/>
          <w:sz w:val="28"/>
          <w:szCs w:val="28"/>
          <w:lang w:eastAsia="ru-RU"/>
        </w:rPr>
        <w:t xml:space="preserve">ідділ організовує роботу з питань нагородження грамотами різного рівня та заохочення працівників  підприємств, установ та організацій, які здійснюють діяльність на території  громади. Під час проведення урочистих заходів, з метою відзначення осіб та колективів, які зробили вагомий внесок у розвиток територіальної громади, </w:t>
      </w:r>
      <w:r w:rsidRPr="00B90A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досягли значних успіхів у виробничій, науковій, державній, військовій, творчій та інших сферах діяльності, а також з метою відзначення пам’ятних дат і ювілеїв трудових колективів міський голова нагороджує Почесними грамотами та оголошує Подяки. За звітний період було підготовлено </w:t>
      </w:r>
      <w:r w:rsidR="00B90A26" w:rsidRPr="00B90A26">
        <w:rPr>
          <w:rFonts w:ascii="Times New Roman" w:hAnsi="Times New Roman" w:cs="Times New Roman"/>
          <w:sz w:val="28"/>
          <w:szCs w:val="28"/>
          <w:lang w:eastAsia="ru-RU"/>
        </w:rPr>
        <w:t>78</w:t>
      </w:r>
      <w:r w:rsidRPr="00B90A26">
        <w:rPr>
          <w:rFonts w:ascii="Times New Roman" w:hAnsi="Times New Roman" w:cs="Times New Roman"/>
          <w:sz w:val="28"/>
          <w:szCs w:val="28"/>
          <w:lang w:eastAsia="ru-RU"/>
        </w:rPr>
        <w:t xml:space="preserve"> відзнак міського </w:t>
      </w:r>
      <w:r w:rsidRPr="001916F7">
        <w:rPr>
          <w:rFonts w:ascii="Times New Roman" w:hAnsi="Times New Roman" w:cs="Times New Roman"/>
          <w:sz w:val="28"/>
          <w:szCs w:val="28"/>
          <w:lang w:eastAsia="ru-RU"/>
        </w:rPr>
        <w:t xml:space="preserve">голови, з яких 4 колективи, всі інші – жителі громади. </w:t>
      </w:r>
      <w:r w:rsidRPr="001916F7">
        <w:rPr>
          <w:rFonts w:ascii="Times New Roman" w:hAnsi="Times New Roman" w:cs="Times New Roman"/>
          <w:sz w:val="28"/>
          <w:szCs w:val="28"/>
        </w:rPr>
        <w:t xml:space="preserve">Виконавчий комітет Решетилівської міської ради звертався з клопотанням до Полтавської обласної ради щодо оголошення Подяки Полтавської обласної ради </w:t>
      </w:r>
      <w:r w:rsidR="00B90A26" w:rsidRPr="001916F7">
        <w:rPr>
          <w:rFonts w:ascii="Times New Roman" w:hAnsi="Times New Roman" w:cs="Times New Roman"/>
          <w:sz w:val="28"/>
          <w:szCs w:val="28"/>
        </w:rPr>
        <w:t>11</w:t>
      </w:r>
      <w:r w:rsidRPr="001916F7">
        <w:rPr>
          <w:rFonts w:ascii="Times New Roman" w:hAnsi="Times New Roman" w:cs="Times New Roman"/>
          <w:sz w:val="28"/>
          <w:szCs w:val="28"/>
        </w:rPr>
        <w:t xml:space="preserve"> особам з нагоди професійних та державних свят</w:t>
      </w:r>
      <w:r w:rsidR="001916F7" w:rsidRPr="001916F7">
        <w:rPr>
          <w:rFonts w:ascii="Times New Roman" w:hAnsi="Times New Roman" w:cs="Times New Roman"/>
          <w:sz w:val="28"/>
          <w:szCs w:val="28"/>
        </w:rPr>
        <w:t>.</w:t>
      </w:r>
      <w:r w:rsidRPr="00191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706" w:rsidRPr="001916F7" w:rsidRDefault="006F3706" w:rsidP="006F3706">
      <w:pPr>
        <w:spacing w:after="0" w:line="240" w:lineRule="auto"/>
        <w:ind w:firstLine="567"/>
        <w:jc w:val="both"/>
      </w:pPr>
      <w:r w:rsidRPr="001916F7">
        <w:rPr>
          <w:rFonts w:ascii="Times New Roman" w:hAnsi="Times New Roman" w:cs="Times New Roman"/>
          <w:sz w:val="28"/>
          <w:szCs w:val="28"/>
        </w:rPr>
        <w:t>Для підготовки інформацій про соціально-культурне життя громади, офіційні заходи, роботу освітніх, культурних та медичних закладів МТГ, про проведені роботи з благоустрою на території громади, надзвичайні події тощо працівники відділу постійно виїжджають на місця, щоб відзняти фото.</w:t>
      </w:r>
    </w:p>
    <w:p w:rsidR="006F3706" w:rsidRPr="00300908" w:rsidRDefault="006F3706" w:rsidP="006F3706">
      <w:pPr>
        <w:spacing w:after="0" w:line="240" w:lineRule="auto"/>
        <w:ind w:firstLine="567"/>
        <w:jc w:val="both"/>
        <w:rPr>
          <w:color w:val="000000" w:themeColor="text1"/>
        </w:rPr>
      </w:pPr>
      <w:r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з головних напрямків роботи відділу є постійне оновлення відповідно до законодавства на сайті Решетилівської міської ради рубрики </w:t>
      </w:r>
      <w:proofErr w:type="spellStart"/>
      <w:r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>„Документи</w:t>
      </w:r>
      <w:proofErr w:type="spellEnd"/>
      <w:r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та </w:t>
      </w:r>
      <w:proofErr w:type="spellStart"/>
      <w:r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>„Доступ</w:t>
      </w:r>
      <w:proofErr w:type="spellEnd"/>
      <w:r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публічної інформації”, де розміщуються для ознайомлення </w:t>
      </w:r>
      <w:proofErr w:type="spellStart"/>
      <w:r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>проєкти</w:t>
      </w:r>
      <w:proofErr w:type="spellEnd"/>
      <w:r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рішень, ухвалені рішення міської ради та виконкому, розпорядження міського голови з основної діяльності, програми та положення міської ради, протоколи постійних депутатських комісій, паспорти бюджетних програм місцевого бюджету міської ради та структурних підрозділів та звіти про їх виконання, які є доступними для ознайомлення громадськості.</w:t>
      </w:r>
    </w:p>
    <w:p w:rsidR="00237259" w:rsidRDefault="006475BF" w:rsidP="0023725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офіційній сторінці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6475BF">
        <w:rPr>
          <w:rFonts w:ascii="Times New Roman" w:hAnsi="Times New Roman" w:cs="Times New Roman"/>
          <w:sz w:val="28"/>
          <w:szCs w:val="28"/>
        </w:rPr>
        <w:t xml:space="preserve"> </w:t>
      </w:r>
      <w:r w:rsidR="006F3706" w:rsidRPr="002C57BE">
        <w:rPr>
          <w:rFonts w:ascii="Times New Roman" w:hAnsi="Times New Roman" w:cs="Times New Roman"/>
          <w:sz w:val="28"/>
          <w:szCs w:val="28"/>
        </w:rPr>
        <w:t>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та на сторінці міського голови </w:t>
      </w:r>
      <w:r w:rsidR="006F3706" w:rsidRPr="002C57BE">
        <w:rPr>
          <w:rFonts w:ascii="Times New Roman" w:hAnsi="Times New Roman" w:cs="Times New Roman"/>
          <w:sz w:val="28"/>
          <w:szCs w:val="28"/>
        </w:rPr>
        <w:t xml:space="preserve">за рік було розміщено </w:t>
      </w:r>
      <w:r w:rsidR="00F15A9D">
        <w:rPr>
          <w:rFonts w:ascii="Times New Roman" w:hAnsi="Times New Roman" w:cs="Times New Roman"/>
          <w:sz w:val="28"/>
          <w:szCs w:val="28"/>
        </w:rPr>
        <w:t xml:space="preserve">понад </w:t>
      </w:r>
      <w:r w:rsidR="006F3706" w:rsidRPr="002C57BE">
        <w:rPr>
          <w:rFonts w:ascii="Times New Roman" w:hAnsi="Times New Roman" w:cs="Times New Roman"/>
          <w:sz w:val="28"/>
          <w:szCs w:val="28"/>
        </w:rPr>
        <w:t>500 інформаційних дописів (</w:t>
      </w:r>
      <w:r w:rsidR="00237259">
        <w:rPr>
          <w:rFonts w:ascii="Times New Roman" w:hAnsi="Times New Roman" w:cs="Times New Roman"/>
          <w:sz w:val="28"/>
          <w:szCs w:val="28"/>
        </w:rPr>
        <w:t xml:space="preserve">про результати засідань виконавчого комітету та сесій міської ради, </w:t>
      </w:r>
      <w:r w:rsidR="006F3706" w:rsidRPr="002C57BE">
        <w:rPr>
          <w:rFonts w:ascii="Times New Roman" w:hAnsi="Times New Roman" w:cs="Times New Roman"/>
          <w:sz w:val="28"/>
          <w:szCs w:val="28"/>
        </w:rPr>
        <w:t xml:space="preserve">новини, оголошення, вітання з професійними та державними святами тощо), з них 80% інформації було підготовлено працівниками міської ради, а 20% – надійшло для розміщення від інших державних, соціальних та </w:t>
      </w:r>
      <w:proofErr w:type="spellStart"/>
      <w:r w:rsidR="006F3706" w:rsidRPr="002C57BE">
        <w:rPr>
          <w:rFonts w:ascii="Times New Roman" w:hAnsi="Times New Roman" w:cs="Times New Roman"/>
          <w:sz w:val="28"/>
          <w:szCs w:val="28"/>
        </w:rPr>
        <w:t>правовозахисних</w:t>
      </w:r>
      <w:proofErr w:type="spellEnd"/>
      <w:r w:rsidR="006F3706" w:rsidRPr="002C57BE">
        <w:rPr>
          <w:rFonts w:ascii="Times New Roman" w:hAnsi="Times New Roman" w:cs="Times New Roman"/>
          <w:sz w:val="28"/>
          <w:szCs w:val="28"/>
        </w:rPr>
        <w:t xml:space="preserve"> служб.</w:t>
      </w:r>
    </w:p>
    <w:p w:rsidR="006F3706" w:rsidRPr="00237259" w:rsidRDefault="006F3706" w:rsidP="00237259">
      <w:pPr>
        <w:spacing w:after="0" w:line="240" w:lineRule="auto"/>
        <w:ind w:firstLine="567"/>
        <w:jc w:val="both"/>
      </w:pPr>
      <w:r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рік працівники відділу відвідали </w:t>
      </w:r>
      <w:r w:rsidR="00300908"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засідан</w:t>
      </w:r>
      <w:r w:rsidR="00300908"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викон</w:t>
      </w:r>
      <w:r w:rsidR="00300908"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авчого </w:t>
      </w:r>
      <w:r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>комі</w:t>
      </w:r>
      <w:r w:rsidR="00300908"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>тету</w:t>
      </w:r>
      <w:r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1</w:t>
      </w:r>
      <w:r w:rsidR="00300908" w:rsidRPr="0030090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37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засідань сесій.</w:t>
      </w:r>
    </w:p>
    <w:p w:rsidR="006F3706" w:rsidRDefault="006F3706" w:rsidP="006F3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6F2" w:rsidRDefault="008116F2" w:rsidP="006F3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6F2" w:rsidRDefault="008116F2" w:rsidP="006F3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6F2" w:rsidRPr="008116F2" w:rsidRDefault="008116F2" w:rsidP="006F3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6F2" w:rsidRPr="008116F2" w:rsidRDefault="008116F2" w:rsidP="00811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F2">
        <w:rPr>
          <w:rFonts w:ascii="Times New Roman" w:hAnsi="Times New Roman" w:cs="Times New Roman"/>
          <w:sz w:val="28"/>
          <w:szCs w:val="28"/>
        </w:rPr>
        <w:t>Начальник відділу  організаційно -</w:t>
      </w:r>
    </w:p>
    <w:p w:rsidR="008116F2" w:rsidRPr="008116F2" w:rsidRDefault="008116F2" w:rsidP="00811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F2">
        <w:rPr>
          <w:rFonts w:ascii="Times New Roman" w:hAnsi="Times New Roman" w:cs="Times New Roman"/>
          <w:sz w:val="28"/>
          <w:szCs w:val="28"/>
        </w:rPr>
        <w:t>інформаційної роботи, документообігу</w:t>
      </w:r>
    </w:p>
    <w:p w:rsidR="003C526B" w:rsidRPr="008116F2" w:rsidRDefault="008116F2" w:rsidP="00811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F2">
        <w:rPr>
          <w:rFonts w:ascii="Times New Roman" w:hAnsi="Times New Roman" w:cs="Times New Roman"/>
          <w:sz w:val="28"/>
          <w:szCs w:val="28"/>
        </w:rPr>
        <w:t>та управління персоналом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16F2">
        <w:rPr>
          <w:rFonts w:ascii="Times New Roman" w:hAnsi="Times New Roman" w:cs="Times New Roman"/>
          <w:sz w:val="28"/>
          <w:szCs w:val="28"/>
        </w:rPr>
        <w:t>Оксана МІРОШНИК</w:t>
      </w:r>
    </w:p>
    <w:sectPr w:rsidR="003C526B" w:rsidRPr="008116F2" w:rsidSect="00341C5B">
      <w:pgSz w:w="11906" w:h="16838"/>
      <w:pgMar w:top="1134" w:right="567" w:bottom="1134" w:left="1701" w:header="567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D72" w:rsidRDefault="00D31D72" w:rsidP="00341C5B">
      <w:pPr>
        <w:spacing w:after="0" w:line="240" w:lineRule="auto"/>
      </w:pPr>
      <w:r>
        <w:separator/>
      </w:r>
    </w:p>
  </w:endnote>
  <w:endnote w:type="continuationSeparator" w:id="0">
    <w:p w:rsidR="00D31D72" w:rsidRDefault="00D31D72" w:rsidP="0034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D72" w:rsidRDefault="00D31D72" w:rsidP="00341C5B">
      <w:pPr>
        <w:spacing w:after="0" w:line="240" w:lineRule="auto"/>
      </w:pPr>
      <w:r>
        <w:separator/>
      </w:r>
    </w:p>
  </w:footnote>
  <w:footnote w:type="continuationSeparator" w:id="0">
    <w:p w:rsidR="00D31D72" w:rsidRDefault="00D31D72" w:rsidP="0034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002313"/>
      <w:docPartObj>
        <w:docPartGallery w:val="Page Numbers (Top of Page)"/>
        <w:docPartUnique/>
      </w:docPartObj>
    </w:sdtPr>
    <w:sdtEndPr/>
    <w:sdtContent>
      <w:p w:rsidR="00D31D72" w:rsidRDefault="00D31D7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E02" w:rsidRPr="004F5E02">
          <w:rPr>
            <w:noProof/>
            <w:lang w:val="ru-RU"/>
          </w:rPr>
          <w:t>1</w:t>
        </w:r>
        <w:r>
          <w:fldChar w:fldCharType="end"/>
        </w:r>
      </w:p>
    </w:sdtContent>
  </w:sdt>
  <w:p w:rsidR="00D31D72" w:rsidRDefault="00D31D7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72" w:rsidRDefault="00D31D72" w:rsidP="00341C5B">
    <w:pPr>
      <w:pStyle w:val="ad"/>
      <w:jc w:val="center"/>
    </w:pPr>
  </w:p>
  <w:p w:rsidR="00D31D72" w:rsidRDefault="00D31D7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77"/>
    <w:rsid w:val="000520C3"/>
    <w:rsid w:val="000A4508"/>
    <w:rsid w:val="000C17B8"/>
    <w:rsid w:val="00125497"/>
    <w:rsid w:val="001916F7"/>
    <w:rsid w:val="001D2A98"/>
    <w:rsid w:val="00237259"/>
    <w:rsid w:val="00260244"/>
    <w:rsid w:val="00293D31"/>
    <w:rsid w:val="002B0EBB"/>
    <w:rsid w:val="002C57BE"/>
    <w:rsid w:val="00300908"/>
    <w:rsid w:val="00301F86"/>
    <w:rsid w:val="00314493"/>
    <w:rsid w:val="00341C5B"/>
    <w:rsid w:val="00350A84"/>
    <w:rsid w:val="0036223F"/>
    <w:rsid w:val="003C526B"/>
    <w:rsid w:val="00465400"/>
    <w:rsid w:val="00482E45"/>
    <w:rsid w:val="004F5E02"/>
    <w:rsid w:val="00503F92"/>
    <w:rsid w:val="006475BF"/>
    <w:rsid w:val="0066176D"/>
    <w:rsid w:val="006A54A2"/>
    <w:rsid w:val="006B0152"/>
    <w:rsid w:val="006E0A36"/>
    <w:rsid w:val="006F3706"/>
    <w:rsid w:val="007450C4"/>
    <w:rsid w:val="00790562"/>
    <w:rsid w:val="007B4524"/>
    <w:rsid w:val="007F21D0"/>
    <w:rsid w:val="008116F2"/>
    <w:rsid w:val="00820C62"/>
    <w:rsid w:val="00861B98"/>
    <w:rsid w:val="00997BEC"/>
    <w:rsid w:val="009D1089"/>
    <w:rsid w:val="00A03875"/>
    <w:rsid w:val="00B4587A"/>
    <w:rsid w:val="00B72563"/>
    <w:rsid w:val="00B90A26"/>
    <w:rsid w:val="00C114F6"/>
    <w:rsid w:val="00C57FFE"/>
    <w:rsid w:val="00C73090"/>
    <w:rsid w:val="00CD5177"/>
    <w:rsid w:val="00D31D72"/>
    <w:rsid w:val="00DD648B"/>
    <w:rsid w:val="00EE7777"/>
    <w:rsid w:val="00F15A9D"/>
    <w:rsid w:val="00FD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D7"/>
    <w:pPr>
      <w:suppressAutoHyphens/>
      <w:spacing w:after="200" w:line="276" w:lineRule="auto"/>
    </w:pPr>
    <w:rPr>
      <w:rFonts w:eastAsia="Times New Roman" w:cs="Calibri"/>
      <w:sz w:val="22"/>
      <w:lang w:eastAsia="zh-CN"/>
    </w:rPr>
  </w:style>
  <w:style w:type="paragraph" w:styleId="1">
    <w:name w:val="heading 1"/>
    <w:basedOn w:val="a"/>
    <w:next w:val="a0"/>
    <w:link w:val="10"/>
    <w:qFormat/>
    <w:rsid w:val="00EB2AD7"/>
    <w:pPr>
      <w:suppressAutoHyphens w:val="0"/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EB2AD7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customStyle="1" w:styleId="a4">
    <w:name w:val="Основний текст Знак"/>
    <w:basedOn w:val="a1"/>
    <w:uiPriority w:val="99"/>
    <w:semiHidden/>
    <w:qFormat/>
    <w:rsid w:val="00EB2AD7"/>
    <w:rPr>
      <w:rFonts w:ascii="Calibri" w:eastAsia="Times New Roman" w:hAnsi="Calibri" w:cs="Calibri"/>
      <w:lang w:eastAsia="zh-CN"/>
    </w:rPr>
  </w:style>
  <w:style w:type="character" w:customStyle="1" w:styleId="a5">
    <w:name w:val="Текст у виносці Знак"/>
    <w:basedOn w:val="a1"/>
    <w:uiPriority w:val="99"/>
    <w:semiHidden/>
    <w:qFormat/>
    <w:rsid w:val="00EB2AD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-">
    <w:name w:val="Интернет-ссылка"/>
    <w:basedOn w:val="a1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EB2AD7"/>
    <w:pPr>
      <w:spacing w:after="120"/>
    </w:pPr>
  </w:style>
  <w:style w:type="paragraph" w:styleId="a7">
    <w:name w:val="List"/>
    <w:basedOn w:val="a0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Lucida Sans"/>
    </w:rPr>
  </w:style>
  <w:style w:type="paragraph" w:styleId="a9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Balloon Text"/>
    <w:basedOn w:val="a"/>
    <w:uiPriority w:val="99"/>
    <w:semiHidden/>
    <w:unhideWhenUsed/>
    <w:qFormat/>
    <w:rsid w:val="00EB2A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pPr>
      <w:spacing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uiPriority w:val="99"/>
    <w:unhideWhenUsed/>
    <w:rsid w:val="00B90A26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341C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41C5B"/>
    <w:rPr>
      <w:rFonts w:eastAsia="Times New Roman" w:cs="Calibri"/>
      <w:sz w:val="22"/>
      <w:lang w:eastAsia="zh-CN"/>
    </w:rPr>
  </w:style>
  <w:style w:type="paragraph" w:styleId="af">
    <w:name w:val="footer"/>
    <w:basedOn w:val="a"/>
    <w:link w:val="af0"/>
    <w:uiPriority w:val="99"/>
    <w:unhideWhenUsed/>
    <w:rsid w:val="00341C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41C5B"/>
    <w:rPr>
      <w:rFonts w:eastAsia="Times New Roman" w:cs="Calibri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D7"/>
    <w:pPr>
      <w:suppressAutoHyphens/>
      <w:spacing w:after="200" w:line="276" w:lineRule="auto"/>
    </w:pPr>
    <w:rPr>
      <w:rFonts w:eastAsia="Times New Roman" w:cs="Calibri"/>
      <w:sz w:val="22"/>
      <w:lang w:eastAsia="zh-CN"/>
    </w:rPr>
  </w:style>
  <w:style w:type="paragraph" w:styleId="1">
    <w:name w:val="heading 1"/>
    <w:basedOn w:val="a"/>
    <w:next w:val="a0"/>
    <w:link w:val="10"/>
    <w:qFormat/>
    <w:rsid w:val="00EB2AD7"/>
    <w:pPr>
      <w:suppressAutoHyphens w:val="0"/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EB2AD7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customStyle="1" w:styleId="a4">
    <w:name w:val="Основний текст Знак"/>
    <w:basedOn w:val="a1"/>
    <w:uiPriority w:val="99"/>
    <w:semiHidden/>
    <w:qFormat/>
    <w:rsid w:val="00EB2AD7"/>
    <w:rPr>
      <w:rFonts w:ascii="Calibri" w:eastAsia="Times New Roman" w:hAnsi="Calibri" w:cs="Calibri"/>
      <w:lang w:eastAsia="zh-CN"/>
    </w:rPr>
  </w:style>
  <w:style w:type="character" w:customStyle="1" w:styleId="a5">
    <w:name w:val="Текст у виносці Знак"/>
    <w:basedOn w:val="a1"/>
    <w:uiPriority w:val="99"/>
    <w:semiHidden/>
    <w:qFormat/>
    <w:rsid w:val="00EB2AD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-">
    <w:name w:val="Интернет-ссылка"/>
    <w:basedOn w:val="a1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EB2AD7"/>
    <w:pPr>
      <w:spacing w:after="120"/>
    </w:pPr>
  </w:style>
  <w:style w:type="paragraph" w:styleId="a7">
    <w:name w:val="List"/>
    <w:basedOn w:val="a0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Lucida Sans"/>
    </w:rPr>
  </w:style>
  <w:style w:type="paragraph" w:styleId="a9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Balloon Text"/>
    <w:basedOn w:val="a"/>
    <w:uiPriority w:val="99"/>
    <w:semiHidden/>
    <w:unhideWhenUsed/>
    <w:qFormat/>
    <w:rsid w:val="00EB2A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pPr>
      <w:spacing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uiPriority w:val="99"/>
    <w:unhideWhenUsed/>
    <w:rsid w:val="00B90A26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341C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41C5B"/>
    <w:rPr>
      <w:rFonts w:eastAsia="Times New Roman" w:cs="Calibri"/>
      <w:sz w:val="22"/>
      <w:lang w:eastAsia="zh-CN"/>
    </w:rPr>
  </w:style>
  <w:style w:type="paragraph" w:styleId="af">
    <w:name w:val="footer"/>
    <w:basedOn w:val="a"/>
    <w:link w:val="af0"/>
    <w:uiPriority w:val="99"/>
    <w:unhideWhenUsed/>
    <w:rsid w:val="00341C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41C5B"/>
    <w:rPr>
      <w:rFonts w:eastAsia="Times New Roman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smart.gov.ua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8DF35-1A1D-40F1-A8FE-AF95604A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5</Pages>
  <Words>1735</Words>
  <Characters>9893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dc:description/>
  <cp:lastModifiedBy>miskrada1@outlook.com</cp:lastModifiedBy>
  <cp:revision>51</cp:revision>
  <cp:lastPrinted>2025-02-27T06:55:00Z</cp:lastPrinted>
  <dcterms:created xsi:type="dcterms:W3CDTF">2022-02-14T07:36:00Z</dcterms:created>
  <dcterms:modified xsi:type="dcterms:W3CDTF">2025-02-27T09:05:00Z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