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C5" w:rsidRDefault="00EC0F1C" w:rsidP="003A23CE">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val="uk-UA" w:eastAsia="uk-UA"/>
        </w:rPr>
        <w:drawing>
          <wp:anchor distT="0" distB="0" distL="0" distR="0" simplePos="0" relativeHeight="2" behindDoc="0" locked="0" layoutInCell="1" allowOverlap="1">
            <wp:simplePos x="0" y="0"/>
            <wp:positionH relativeFrom="page">
              <wp:posOffset>3970655</wp:posOffset>
            </wp:positionH>
            <wp:positionV relativeFrom="page">
              <wp:posOffset>188595</wp:posOffset>
            </wp:positionV>
            <wp:extent cx="400050" cy="59055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tretch>
                      <a:fillRect/>
                    </a:stretch>
                  </pic:blipFill>
                  <pic:spPr bwMode="auto">
                    <a:xfrm>
                      <a:off x="0" y="0"/>
                      <a:ext cx="400050" cy="590550"/>
                    </a:xfrm>
                    <a:prstGeom prst="rect">
                      <a:avLst/>
                    </a:prstGeom>
                  </pic:spPr>
                </pic:pic>
              </a:graphicData>
            </a:graphic>
          </wp:anchor>
        </w:drawing>
      </w:r>
    </w:p>
    <w:p w:rsidR="00EF07C5" w:rsidRDefault="00EC0F1C" w:rsidP="003A23CE">
      <w:pPr>
        <w:spacing w:after="0" w:line="240" w:lineRule="auto"/>
        <w:jc w:val="center"/>
      </w:pPr>
      <w:r>
        <w:rPr>
          <w:rFonts w:ascii="Times New Roman" w:hAnsi="Times New Roman" w:cs="Times New Roman"/>
          <w:b/>
          <w:color w:val="000000" w:themeColor="text1"/>
          <w:sz w:val="28"/>
          <w:szCs w:val="28"/>
          <w:lang w:val="uk-UA"/>
        </w:rPr>
        <w:t>РЕШЕТИЛІВСЬКА МІСЬКА РАДА</w:t>
      </w:r>
    </w:p>
    <w:p w:rsidR="00EF07C5" w:rsidRDefault="00EC0F1C" w:rsidP="003A23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ПОЛТАВСЬКОЇ ОБЛАСТІ</w:t>
      </w:r>
    </w:p>
    <w:p w:rsidR="00EF07C5" w:rsidRDefault="00EC0F1C" w:rsidP="003A23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ВИКОНАВЧИЙ КОМІТЕТ</w:t>
      </w:r>
    </w:p>
    <w:p w:rsidR="00EF07C5" w:rsidRDefault="00EF07C5" w:rsidP="003A23CE">
      <w:pPr>
        <w:spacing w:after="0" w:line="240" w:lineRule="auto"/>
        <w:rPr>
          <w:rFonts w:ascii="Times New Roman" w:hAnsi="Times New Roman" w:cs="Times New Roman"/>
          <w:color w:val="000000" w:themeColor="text1"/>
          <w:sz w:val="28"/>
          <w:szCs w:val="28"/>
          <w:lang w:val="uk-UA"/>
        </w:rPr>
      </w:pPr>
    </w:p>
    <w:p w:rsidR="00EF07C5" w:rsidRDefault="00EC0F1C" w:rsidP="003A23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РІШЕННЯ</w:t>
      </w:r>
    </w:p>
    <w:p w:rsidR="00EF07C5" w:rsidRDefault="00EF07C5" w:rsidP="003A23CE">
      <w:pPr>
        <w:spacing w:after="0" w:line="240" w:lineRule="auto"/>
        <w:rPr>
          <w:rFonts w:ascii="Times New Roman" w:hAnsi="Times New Roman" w:cs="Times New Roman"/>
          <w:color w:val="000000" w:themeColor="text1"/>
          <w:sz w:val="28"/>
          <w:szCs w:val="28"/>
          <w:lang w:val="uk-UA"/>
        </w:rPr>
      </w:pPr>
    </w:p>
    <w:p w:rsidR="00EF07C5" w:rsidRDefault="002330FC" w:rsidP="003A23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4F2B85">
        <w:rPr>
          <w:rFonts w:ascii="Times New Roman" w:hAnsi="Times New Roman" w:cs="Times New Roman"/>
          <w:color w:val="000000" w:themeColor="text1"/>
          <w:sz w:val="28"/>
          <w:szCs w:val="28"/>
          <w:lang w:val="uk-UA"/>
        </w:rPr>
        <w:t>8</w:t>
      </w:r>
      <w:r>
        <w:rPr>
          <w:rFonts w:ascii="Times New Roman" w:hAnsi="Times New Roman" w:cs="Times New Roman"/>
          <w:color w:val="000000" w:themeColor="text1"/>
          <w:sz w:val="28"/>
          <w:szCs w:val="28"/>
          <w:lang w:val="uk-UA"/>
        </w:rPr>
        <w:t xml:space="preserve"> </w:t>
      </w:r>
      <w:r w:rsidR="00EC0F1C">
        <w:rPr>
          <w:rFonts w:ascii="Times New Roman" w:hAnsi="Times New Roman" w:cs="Times New Roman"/>
          <w:color w:val="000000" w:themeColor="text1"/>
          <w:sz w:val="28"/>
          <w:szCs w:val="28"/>
          <w:lang w:val="uk-UA"/>
        </w:rPr>
        <w:t>березня 202</w:t>
      </w:r>
      <w:r w:rsidR="004F2B85">
        <w:rPr>
          <w:rFonts w:ascii="Times New Roman" w:hAnsi="Times New Roman" w:cs="Times New Roman"/>
          <w:color w:val="000000" w:themeColor="text1"/>
          <w:sz w:val="28"/>
          <w:szCs w:val="28"/>
          <w:lang w:val="uk-UA"/>
        </w:rPr>
        <w:t>5</w:t>
      </w:r>
      <w:r w:rsidR="00792D3B">
        <w:rPr>
          <w:rFonts w:ascii="Times New Roman" w:hAnsi="Times New Roman" w:cs="Times New Roman"/>
          <w:color w:val="000000" w:themeColor="text1"/>
          <w:sz w:val="28"/>
          <w:szCs w:val="28"/>
          <w:lang w:val="uk-UA"/>
        </w:rPr>
        <w:t xml:space="preserve"> року                 </w:t>
      </w:r>
      <w:r>
        <w:rPr>
          <w:rFonts w:ascii="Times New Roman" w:hAnsi="Times New Roman" w:cs="Times New Roman"/>
          <w:color w:val="000000" w:themeColor="text1"/>
          <w:sz w:val="28"/>
          <w:szCs w:val="28"/>
          <w:lang w:val="uk-UA"/>
        </w:rPr>
        <w:t xml:space="preserve">   м. Решетилівка                                     </w:t>
      </w:r>
      <w:r w:rsidR="00EC0F1C">
        <w:rPr>
          <w:rFonts w:ascii="Times New Roman" w:hAnsi="Times New Roman" w:cs="Times New Roman"/>
          <w:color w:val="000000" w:themeColor="text1"/>
          <w:sz w:val="28"/>
          <w:szCs w:val="28"/>
          <w:lang w:val="uk-UA"/>
        </w:rPr>
        <w:t xml:space="preserve">№ </w:t>
      </w:r>
      <w:r w:rsidR="006E6D72">
        <w:rPr>
          <w:rFonts w:ascii="Times New Roman" w:hAnsi="Times New Roman" w:cs="Times New Roman"/>
          <w:color w:val="000000" w:themeColor="text1"/>
          <w:sz w:val="28"/>
          <w:szCs w:val="28"/>
          <w:lang w:val="uk-UA"/>
        </w:rPr>
        <w:t>58</w:t>
      </w:r>
      <w:bookmarkStart w:id="0" w:name="_GoBack"/>
      <w:bookmarkEnd w:id="0"/>
    </w:p>
    <w:p w:rsidR="002330FC" w:rsidRDefault="002330FC" w:rsidP="003A23CE">
      <w:pPr>
        <w:spacing w:after="0" w:line="240" w:lineRule="auto"/>
        <w:rPr>
          <w:rFonts w:ascii="Times New Roman" w:hAnsi="Times New Roman" w:cs="Times New Roman"/>
          <w:color w:val="000000" w:themeColor="text1"/>
          <w:sz w:val="28"/>
          <w:szCs w:val="28"/>
          <w:lang w:val="uk-UA"/>
        </w:rPr>
      </w:pPr>
    </w:p>
    <w:p w:rsidR="00EF07C5" w:rsidRDefault="00EC0F1C" w:rsidP="003A23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 роботу відділу „Центр </w:t>
      </w:r>
    </w:p>
    <w:p w:rsidR="003A23CE" w:rsidRDefault="00EC0F1C" w:rsidP="003A23CE">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надання адміністративних </w:t>
      </w:r>
    </w:p>
    <w:p w:rsidR="00EF07C5" w:rsidRPr="00BB6764" w:rsidRDefault="00EC0F1C" w:rsidP="003A23CE">
      <w:pPr>
        <w:spacing w:after="0" w:line="240" w:lineRule="auto"/>
        <w:rPr>
          <w:lang w:val="uk-UA"/>
        </w:rPr>
      </w:pPr>
      <w:r>
        <w:rPr>
          <w:rFonts w:ascii="Times New Roman" w:hAnsi="Times New Roman" w:cs="Times New Roman"/>
          <w:color w:val="000000" w:themeColor="text1"/>
          <w:sz w:val="28"/>
          <w:szCs w:val="28"/>
          <w:lang w:val="uk-UA"/>
        </w:rPr>
        <w:t>послуг”</w:t>
      </w:r>
      <w:r w:rsidR="0088317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 202</w:t>
      </w:r>
      <w:r w:rsidR="004F2B85">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рік</w:t>
      </w:r>
    </w:p>
    <w:p w:rsidR="00EF07C5" w:rsidRDefault="00EF07C5" w:rsidP="003A23CE">
      <w:pPr>
        <w:spacing w:after="0" w:line="240" w:lineRule="auto"/>
        <w:rPr>
          <w:rFonts w:ascii="Times New Roman" w:hAnsi="Times New Roman" w:cs="Times New Roman"/>
          <w:color w:val="000000" w:themeColor="text1"/>
          <w:sz w:val="28"/>
          <w:szCs w:val="28"/>
          <w:lang w:val="uk-UA"/>
        </w:rPr>
      </w:pPr>
    </w:p>
    <w:p w:rsidR="00EF07C5" w:rsidRDefault="00EC0F1C" w:rsidP="003A23CE">
      <w:pPr>
        <w:pStyle w:val="1"/>
        <w:shd w:val="clear" w:color="auto" w:fill="FFFFFF"/>
        <w:spacing w:before="0" w:line="240" w:lineRule="auto"/>
        <w:ind w:firstLine="567"/>
        <w:jc w:val="both"/>
        <w:textAlignment w:val="baseline"/>
        <w:rPr>
          <w:rFonts w:ascii="Times New Roman" w:hAnsi="Times New Roman" w:cs="Times New Roman"/>
          <w:b/>
          <w:color w:val="000000" w:themeColor="text1"/>
          <w:sz w:val="28"/>
          <w:szCs w:val="28"/>
          <w:lang w:val="uk-UA" w:eastAsia="ar-SA"/>
        </w:rPr>
      </w:pPr>
      <w:r>
        <w:rPr>
          <w:rFonts w:ascii="Times New Roman" w:hAnsi="Times New Roman" w:cs="Times New Roman"/>
          <w:color w:val="000000" w:themeColor="text1"/>
          <w:sz w:val="28"/>
          <w:szCs w:val="28"/>
          <w:lang w:val="uk-UA"/>
        </w:rPr>
        <w:t xml:space="preserve">Керуючись статтею 40, пунктом 2 частини другою статті 52, частиною другою статті 54 Закону України </w:t>
      </w:r>
      <w:proofErr w:type="spellStart"/>
      <w:r>
        <w:rPr>
          <w:rFonts w:ascii="Times New Roman" w:hAnsi="Times New Roman" w:cs="Times New Roman"/>
          <w:color w:val="000000" w:themeColor="text1"/>
          <w:sz w:val="28"/>
          <w:szCs w:val="28"/>
          <w:lang w:val="uk-UA"/>
        </w:rPr>
        <w:t>„Про</w:t>
      </w:r>
      <w:proofErr w:type="spellEnd"/>
      <w:r>
        <w:rPr>
          <w:rFonts w:ascii="Times New Roman" w:hAnsi="Times New Roman" w:cs="Times New Roman"/>
          <w:color w:val="000000" w:themeColor="text1"/>
          <w:sz w:val="28"/>
          <w:szCs w:val="28"/>
          <w:lang w:val="uk-UA"/>
        </w:rPr>
        <w:t xml:space="preserve"> місцеве самоврядування в Україні”, </w:t>
      </w:r>
      <w:r w:rsidR="002A79A7" w:rsidRPr="002A79A7">
        <w:rPr>
          <w:rFonts w:ascii="Times New Roman" w:hAnsi="Times New Roman" w:cs="Times New Roman"/>
          <w:color w:val="000000" w:themeColor="text1"/>
          <w:sz w:val="28"/>
          <w:szCs w:val="28"/>
          <w:lang w:val="uk-UA"/>
        </w:rPr>
        <w:t>рішенням виконавчого комітету Решетилівсько</w:t>
      </w:r>
      <w:r w:rsidR="002A79A7">
        <w:rPr>
          <w:rFonts w:ascii="Times New Roman" w:hAnsi="Times New Roman" w:cs="Times New Roman"/>
          <w:color w:val="000000" w:themeColor="text1"/>
          <w:sz w:val="28"/>
          <w:szCs w:val="28"/>
          <w:lang w:val="uk-UA"/>
        </w:rPr>
        <w:t>ї міської ради від 27.12.2024 № </w:t>
      </w:r>
      <w:r w:rsidR="002A79A7" w:rsidRPr="002A79A7">
        <w:rPr>
          <w:rFonts w:ascii="Times New Roman" w:hAnsi="Times New Roman" w:cs="Times New Roman"/>
          <w:color w:val="000000" w:themeColor="text1"/>
          <w:sz w:val="28"/>
          <w:szCs w:val="28"/>
          <w:lang w:val="uk-UA"/>
        </w:rPr>
        <w:t xml:space="preserve">242 </w:t>
      </w:r>
      <w:proofErr w:type="spellStart"/>
      <w:r w:rsidR="002A79A7" w:rsidRPr="002A79A7">
        <w:rPr>
          <w:rFonts w:ascii="Times New Roman" w:hAnsi="Times New Roman" w:cs="Times New Roman"/>
          <w:color w:val="000000" w:themeColor="text1"/>
          <w:sz w:val="28"/>
          <w:szCs w:val="28"/>
          <w:lang w:val="uk-UA"/>
        </w:rPr>
        <w:t>„Про</w:t>
      </w:r>
      <w:proofErr w:type="spellEnd"/>
      <w:r w:rsidR="002A79A7" w:rsidRPr="002A79A7">
        <w:rPr>
          <w:rFonts w:ascii="Times New Roman" w:hAnsi="Times New Roman" w:cs="Times New Roman"/>
          <w:color w:val="000000" w:themeColor="text1"/>
          <w:sz w:val="28"/>
          <w:szCs w:val="28"/>
          <w:lang w:val="uk-UA"/>
        </w:rPr>
        <w:t xml:space="preserve"> затвердження Плану роботи виконавчого комітету Решетилівської міської ради на 2025 рік”</w:t>
      </w:r>
      <w:r w:rsidR="002A79A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та заслухавши інформацію </w:t>
      </w:r>
      <w:proofErr w:type="spellStart"/>
      <w:r w:rsidR="003E4CFF">
        <w:rPr>
          <w:rFonts w:ascii="Times New Roman" w:hAnsi="Times New Roman" w:cs="Times New Roman"/>
          <w:color w:val="000000" w:themeColor="text1"/>
          <w:sz w:val="28"/>
          <w:szCs w:val="28"/>
          <w:lang w:val="uk-UA"/>
        </w:rPr>
        <w:t>в.о</w:t>
      </w:r>
      <w:proofErr w:type="spellEnd"/>
      <w:r w:rsidR="003E4CF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начальника відділу </w:t>
      </w:r>
      <w:proofErr w:type="spellStart"/>
      <w:r>
        <w:rPr>
          <w:rFonts w:ascii="Times New Roman" w:hAnsi="Times New Roman" w:cs="Times New Roman"/>
          <w:color w:val="000000" w:themeColor="text1"/>
          <w:sz w:val="28"/>
          <w:szCs w:val="28"/>
          <w:lang w:val="uk-UA"/>
        </w:rPr>
        <w:t>„Центр</w:t>
      </w:r>
      <w:proofErr w:type="spellEnd"/>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eastAsia="ar-SA"/>
        </w:rPr>
        <w:t xml:space="preserve">надання адміністративних послуг” виконавчого </w:t>
      </w:r>
      <w:r w:rsidR="002330FC">
        <w:rPr>
          <w:rFonts w:ascii="Times New Roman" w:hAnsi="Times New Roman" w:cs="Times New Roman"/>
          <w:color w:val="000000" w:themeColor="text1"/>
          <w:sz w:val="28"/>
          <w:szCs w:val="28"/>
          <w:lang w:val="uk-UA" w:eastAsia="ar-SA"/>
        </w:rPr>
        <w:t xml:space="preserve">комітету міської ради </w:t>
      </w:r>
      <w:proofErr w:type="spellStart"/>
      <w:r w:rsidR="003E4CFF">
        <w:rPr>
          <w:rFonts w:ascii="Times New Roman" w:hAnsi="Times New Roman" w:cs="Times New Roman"/>
          <w:color w:val="000000" w:themeColor="text1"/>
          <w:sz w:val="28"/>
          <w:szCs w:val="28"/>
          <w:lang w:val="uk-UA" w:eastAsia="ar-SA"/>
        </w:rPr>
        <w:t>Танько</w:t>
      </w:r>
      <w:proofErr w:type="spellEnd"/>
      <w:r w:rsidR="003E4CFF">
        <w:rPr>
          <w:rFonts w:ascii="Times New Roman" w:hAnsi="Times New Roman" w:cs="Times New Roman"/>
          <w:color w:val="000000" w:themeColor="text1"/>
          <w:sz w:val="28"/>
          <w:szCs w:val="28"/>
          <w:lang w:val="uk-UA" w:eastAsia="ar-SA"/>
        </w:rPr>
        <w:t xml:space="preserve"> Ліни</w:t>
      </w:r>
      <w:r w:rsidR="002330FC">
        <w:rPr>
          <w:rFonts w:ascii="Times New Roman" w:hAnsi="Times New Roman" w:cs="Times New Roman"/>
          <w:color w:val="000000" w:themeColor="text1"/>
          <w:sz w:val="28"/>
          <w:szCs w:val="28"/>
          <w:lang w:val="uk-UA" w:eastAsia="ar-SA"/>
        </w:rPr>
        <w:t xml:space="preserve"> </w:t>
      </w:r>
      <w:r>
        <w:rPr>
          <w:rFonts w:ascii="Times New Roman" w:hAnsi="Times New Roman" w:cs="Times New Roman"/>
          <w:color w:val="000000" w:themeColor="text1"/>
          <w:sz w:val="28"/>
          <w:szCs w:val="28"/>
          <w:lang w:val="uk-UA" w:eastAsia="ar-SA"/>
        </w:rPr>
        <w:t>про роботу відділу за 202</w:t>
      </w:r>
      <w:r w:rsidR="002A79A7">
        <w:rPr>
          <w:rFonts w:ascii="Times New Roman" w:hAnsi="Times New Roman" w:cs="Times New Roman"/>
          <w:color w:val="000000" w:themeColor="text1"/>
          <w:sz w:val="28"/>
          <w:szCs w:val="28"/>
          <w:lang w:val="uk-UA" w:eastAsia="ar-SA"/>
        </w:rPr>
        <w:t>4</w:t>
      </w:r>
      <w:r>
        <w:rPr>
          <w:rFonts w:ascii="Times New Roman" w:hAnsi="Times New Roman" w:cs="Times New Roman"/>
          <w:color w:val="000000" w:themeColor="text1"/>
          <w:sz w:val="28"/>
          <w:szCs w:val="28"/>
          <w:lang w:val="uk-UA" w:eastAsia="ar-SA"/>
        </w:rPr>
        <w:t xml:space="preserve"> рік, </w:t>
      </w:r>
      <w:r>
        <w:rPr>
          <w:rFonts w:ascii="Times New Roman" w:hAnsi="Times New Roman" w:cs="Times New Roman"/>
          <w:color w:val="000000" w:themeColor="text1"/>
          <w:sz w:val="28"/>
          <w:szCs w:val="28"/>
          <w:lang w:val="uk-UA"/>
        </w:rPr>
        <w:t>виконавчий комітет Решетилівської міської ради</w:t>
      </w:r>
    </w:p>
    <w:p w:rsidR="00EF07C5" w:rsidRDefault="00EC0F1C" w:rsidP="003A23C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ВИРІШИВ:</w:t>
      </w:r>
    </w:p>
    <w:p w:rsidR="00EF07C5" w:rsidRDefault="00EF07C5" w:rsidP="003A23CE">
      <w:pPr>
        <w:tabs>
          <w:tab w:val="left" w:pos="675"/>
          <w:tab w:val="left" w:pos="795"/>
        </w:tabs>
        <w:spacing w:after="0" w:line="240" w:lineRule="auto"/>
        <w:jc w:val="both"/>
        <w:rPr>
          <w:rFonts w:ascii="Times New Roman" w:hAnsi="Times New Roman" w:cs="Times New Roman"/>
          <w:color w:val="000000" w:themeColor="text1"/>
          <w:sz w:val="28"/>
          <w:szCs w:val="28"/>
          <w:lang w:val="uk-UA"/>
        </w:rPr>
      </w:pPr>
    </w:p>
    <w:p w:rsidR="00EF07C5" w:rsidRPr="00691110" w:rsidRDefault="00EC0F1C" w:rsidP="00691110">
      <w:pPr>
        <w:spacing w:after="0" w:line="240" w:lineRule="auto"/>
        <w:ind w:firstLine="567"/>
        <w:jc w:val="both"/>
        <w:rPr>
          <w:rFonts w:ascii="Times New Roman" w:hAnsi="Times New Roman" w:cs="Times New Roman"/>
          <w:sz w:val="28"/>
          <w:szCs w:val="28"/>
          <w:lang w:val="uk-UA"/>
        </w:rPr>
      </w:pPr>
      <w:r w:rsidRPr="00691110">
        <w:rPr>
          <w:rFonts w:ascii="Times New Roman" w:hAnsi="Times New Roman" w:cs="Times New Roman"/>
          <w:color w:val="000000" w:themeColor="text1"/>
          <w:sz w:val="28"/>
          <w:szCs w:val="28"/>
          <w:lang w:val="uk-UA"/>
        </w:rPr>
        <w:t xml:space="preserve">Інформацію </w:t>
      </w:r>
      <w:proofErr w:type="spellStart"/>
      <w:r w:rsidR="00902373">
        <w:rPr>
          <w:rFonts w:ascii="Times New Roman" w:hAnsi="Times New Roman" w:cs="Times New Roman"/>
          <w:color w:val="000000" w:themeColor="text1"/>
          <w:sz w:val="28"/>
          <w:szCs w:val="28"/>
          <w:lang w:val="uk-UA"/>
        </w:rPr>
        <w:t>в.о</w:t>
      </w:r>
      <w:proofErr w:type="spellEnd"/>
      <w:r w:rsidR="00902373">
        <w:rPr>
          <w:rFonts w:ascii="Times New Roman" w:hAnsi="Times New Roman" w:cs="Times New Roman"/>
          <w:color w:val="000000" w:themeColor="text1"/>
          <w:sz w:val="28"/>
          <w:szCs w:val="28"/>
          <w:lang w:val="uk-UA"/>
        </w:rPr>
        <w:t xml:space="preserve">. </w:t>
      </w:r>
      <w:r w:rsidRPr="00691110">
        <w:rPr>
          <w:rFonts w:ascii="Times New Roman" w:hAnsi="Times New Roman" w:cs="Times New Roman"/>
          <w:color w:val="000000" w:themeColor="text1"/>
          <w:sz w:val="28"/>
          <w:szCs w:val="28"/>
          <w:lang w:val="uk-UA"/>
        </w:rPr>
        <w:t xml:space="preserve">начальника відділу </w:t>
      </w:r>
      <w:proofErr w:type="spellStart"/>
      <w:r w:rsidRPr="00691110">
        <w:rPr>
          <w:rFonts w:ascii="Times New Roman" w:hAnsi="Times New Roman" w:cs="Times New Roman"/>
          <w:color w:val="000000" w:themeColor="text1"/>
          <w:sz w:val="28"/>
          <w:szCs w:val="28"/>
          <w:lang w:val="uk-UA"/>
        </w:rPr>
        <w:t>„Центр</w:t>
      </w:r>
      <w:proofErr w:type="spellEnd"/>
      <w:r w:rsidRPr="00691110">
        <w:rPr>
          <w:rFonts w:ascii="Times New Roman" w:hAnsi="Times New Roman" w:cs="Times New Roman"/>
          <w:color w:val="000000" w:themeColor="text1"/>
          <w:sz w:val="28"/>
          <w:szCs w:val="28"/>
          <w:lang w:val="uk-UA"/>
        </w:rPr>
        <w:t xml:space="preserve"> надання адміністративних послуг” </w:t>
      </w:r>
      <w:bookmarkStart w:id="1" w:name="__DdeLink__3693_2442594695"/>
      <w:r w:rsidRPr="00691110">
        <w:rPr>
          <w:rFonts w:ascii="Times New Roman" w:hAnsi="Times New Roman" w:cs="Times New Roman"/>
          <w:color w:val="000000" w:themeColor="text1"/>
          <w:sz w:val="28"/>
          <w:szCs w:val="28"/>
          <w:lang w:val="uk-UA"/>
        </w:rPr>
        <w:t xml:space="preserve">виконавчого </w:t>
      </w:r>
      <w:r w:rsidRPr="00691110">
        <w:rPr>
          <w:rFonts w:ascii="Times New Roman" w:eastAsia="Calibri" w:hAnsi="Times New Roman" w:cs="Times New Roman"/>
          <w:color w:val="000000" w:themeColor="text1"/>
          <w:sz w:val="28"/>
          <w:szCs w:val="28"/>
          <w:lang w:val="uk-UA"/>
        </w:rPr>
        <w:t>комітету</w:t>
      </w:r>
      <w:r w:rsidRPr="00691110">
        <w:rPr>
          <w:rFonts w:ascii="Times New Roman" w:hAnsi="Times New Roman" w:cs="Times New Roman"/>
          <w:color w:val="000000" w:themeColor="text1"/>
          <w:sz w:val="28"/>
          <w:szCs w:val="28"/>
          <w:lang w:val="uk-UA"/>
        </w:rPr>
        <w:t xml:space="preserve"> </w:t>
      </w:r>
      <w:r w:rsidRPr="00691110">
        <w:rPr>
          <w:rFonts w:ascii="Times New Roman" w:hAnsi="Times New Roman" w:cs="Times New Roman"/>
          <w:sz w:val="28"/>
          <w:szCs w:val="28"/>
          <w:lang w:val="uk-UA"/>
        </w:rPr>
        <w:t xml:space="preserve">Решетилівської </w:t>
      </w:r>
      <w:r w:rsidRPr="00691110">
        <w:rPr>
          <w:rFonts w:ascii="Times New Roman" w:hAnsi="Times New Roman" w:cs="Times New Roman"/>
          <w:color w:val="000000" w:themeColor="text1"/>
          <w:sz w:val="28"/>
          <w:szCs w:val="28"/>
          <w:lang w:val="uk-UA"/>
        </w:rPr>
        <w:t>міської ради</w:t>
      </w:r>
      <w:bookmarkEnd w:id="1"/>
      <w:r w:rsidR="002330FC" w:rsidRPr="00691110">
        <w:rPr>
          <w:rFonts w:ascii="Times New Roman" w:hAnsi="Times New Roman" w:cs="Times New Roman"/>
          <w:color w:val="000000" w:themeColor="text1"/>
          <w:sz w:val="28"/>
          <w:szCs w:val="28"/>
          <w:lang w:val="uk-UA"/>
        </w:rPr>
        <w:t xml:space="preserve"> </w:t>
      </w:r>
      <w:proofErr w:type="spellStart"/>
      <w:r w:rsidR="00902373">
        <w:rPr>
          <w:rFonts w:ascii="Times New Roman" w:hAnsi="Times New Roman" w:cs="Times New Roman"/>
          <w:color w:val="000000" w:themeColor="text1"/>
          <w:sz w:val="28"/>
          <w:szCs w:val="28"/>
          <w:lang w:val="uk-UA"/>
        </w:rPr>
        <w:t>Танько</w:t>
      </w:r>
      <w:proofErr w:type="spellEnd"/>
      <w:r w:rsidR="00902373">
        <w:rPr>
          <w:rFonts w:ascii="Times New Roman" w:hAnsi="Times New Roman" w:cs="Times New Roman"/>
          <w:color w:val="000000" w:themeColor="text1"/>
          <w:sz w:val="28"/>
          <w:szCs w:val="28"/>
          <w:lang w:val="uk-UA"/>
        </w:rPr>
        <w:t xml:space="preserve"> Ліни</w:t>
      </w:r>
      <w:r w:rsidRPr="00691110">
        <w:rPr>
          <w:rFonts w:ascii="Times New Roman" w:hAnsi="Times New Roman" w:cs="Times New Roman"/>
          <w:color w:val="000000" w:themeColor="text1"/>
          <w:sz w:val="28"/>
          <w:szCs w:val="28"/>
          <w:lang w:val="uk-UA"/>
        </w:rPr>
        <w:t xml:space="preserve"> про роботу відділу за 202</w:t>
      </w:r>
      <w:r w:rsidR="005B30C1" w:rsidRPr="00691110">
        <w:rPr>
          <w:rFonts w:ascii="Times New Roman" w:hAnsi="Times New Roman" w:cs="Times New Roman"/>
          <w:color w:val="000000" w:themeColor="text1"/>
          <w:sz w:val="28"/>
          <w:szCs w:val="28"/>
          <w:lang w:val="uk-UA"/>
        </w:rPr>
        <w:t>4</w:t>
      </w:r>
      <w:r w:rsidRPr="00691110">
        <w:rPr>
          <w:rFonts w:ascii="Times New Roman" w:hAnsi="Times New Roman" w:cs="Times New Roman"/>
          <w:color w:val="000000" w:themeColor="text1"/>
          <w:sz w:val="28"/>
          <w:szCs w:val="28"/>
          <w:lang w:val="uk-UA"/>
        </w:rPr>
        <w:t xml:space="preserve"> рік взяти до відома (додається).</w:t>
      </w: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Default="00EF07C5" w:rsidP="003A23CE">
      <w:pPr>
        <w:spacing w:after="0" w:line="240" w:lineRule="auto"/>
        <w:jc w:val="both"/>
        <w:rPr>
          <w:rFonts w:ascii="Times New Roman" w:hAnsi="Times New Roman" w:cs="Times New Roman"/>
          <w:color w:val="000000" w:themeColor="text1"/>
          <w:sz w:val="28"/>
          <w:szCs w:val="28"/>
          <w:lang w:val="uk-UA"/>
        </w:rPr>
      </w:pPr>
    </w:p>
    <w:p w:rsidR="00792D3B" w:rsidRPr="00691110" w:rsidRDefault="00792D3B"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792D3B" w:rsidP="003A23C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Міський голова</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Оксана ДЯДЮНОВА</w:t>
      </w: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Default="00EF07C5" w:rsidP="003A23CE">
      <w:pPr>
        <w:spacing w:after="0" w:line="240" w:lineRule="auto"/>
        <w:jc w:val="both"/>
        <w:rPr>
          <w:rFonts w:ascii="Times New Roman" w:hAnsi="Times New Roman" w:cs="Times New Roman"/>
          <w:color w:val="000000" w:themeColor="text1"/>
          <w:sz w:val="28"/>
          <w:szCs w:val="28"/>
          <w:lang w:val="uk-UA"/>
        </w:rPr>
      </w:pPr>
    </w:p>
    <w:p w:rsidR="00EF07C5" w:rsidRPr="00691110" w:rsidRDefault="00EF07C5" w:rsidP="003A23CE">
      <w:pPr>
        <w:spacing w:after="0" w:line="240" w:lineRule="auto"/>
        <w:jc w:val="both"/>
        <w:rPr>
          <w:rFonts w:ascii="Times New Roman" w:hAnsi="Times New Roman" w:cs="Times New Roman"/>
          <w:sz w:val="28"/>
          <w:szCs w:val="28"/>
          <w:lang w:val="uk-UA"/>
        </w:rPr>
      </w:pPr>
    </w:p>
    <w:p w:rsidR="00EF07C5" w:rsidRPr="00691110" w:rsidRDefault="00EF07C5" w:rsidP="003A23CE">
      <w:pPr>
        <w:spacing w:after="0" w:line="240" w:lineRule="auto"/>
        <w:jc w:val="both"/>
        <w:rPr>
          <w:rFonts w:ascii="Times New Roman" w:hAnsi="Times New Roman" w:cs="Times New Roman"/>
          <w:sz w:val="28"/>
          <w:szCs w:val="28"/>
          <w:lang w:val="uk-UA"/>
        </w:rPr>
      </w:pPr>
    </w:p>
    <w:p w:rsidR="00EF07C5" w:rsidRPr="00691110" w:rsidRDefault="00EF07C5" w:rsidP="003A23CE">
      <w:pPr>
        <w:spacing w:after="0" w:line="240" w:lineRule="auto"/>
        <w:jc w:val="both"/>
        <w:rPr>
          <w:rFonts w:ascii="Times New Roman" w:hAnsi="Times New Roman" w:cs="Times New Roman"/>
          <w:sz w:val="28"/>
          <w:szCs w:val="28"/>
          <w:lang w:val="uk-UA"/>
        </w:rPr>
      </w:pPr>
    </w:p>
    <w:p w:rsidR="00EF07C5" w:rsidRPr="00691110" w:rsidRDefault="00EF07C5" w:rsidP="003A23CE">
      <w:pPr>
        <w:spacing w:after="0" w:line="240" w:lineRule="auto"/>
        <w:jc w:val="both"/>
        <w:rPr>
          <w:rFonts w:ascii="Times New Roman" w:hAnsi="Times New Roman" w:cs="Times New Roman"/>
          <w:sz w:val="28"/>
          <w:szCs w:val="28"/>
          <w:lang w:val="uk-UA"/>
        </w:rPr>
      </w:pPr>
    </w:p>
    <w:p w:rsidR="00BB6764" w:rsidRPr="00691110" w:rsidRDefault="00BB6764" w:rsidP="003A23CE">
      <w:pPr>
        <w:spacing w:after="0" w:line="240" w:lineRule="auto"/>
        <w:jc w:val="both"/>
        <w:rPr>
          <w:rFonts w:ascii="Times New Roman" w:hAnsi="Times New Roman" w:cs="Times New Roman"/>
          <w:sz w:val="28"/>
          <w:szCs w:val="28"/>
          <w:lang w:val="uk-UA"/>
        </w:rPr>
      </w:pPr>
    </w:p>
    <w:p w:rsidR="00BB6764" w:rsidRPr="00691110" w:rsidRDefault="00BB6764" w:rsidP="003A23CE">
      <w:pPr>
        <w:spacing w:after="0" w:line="240" w:lineRule="auto"/>
        <w:jc w:val="both"/>
        <w:rPr>
          <w:rFonts w:ascii="Times New Roman" w:hAnsi="Times New Roman" w:cs="Times New Roman"/>
          <w:sz w:val="28"/>
          <w:szCs w:val="28"/>
          <w:lang w:val="uk-UA"/>
        </w:rPr>
      </w:pPr>
    </w:p>
    <w:p w:rsidR="00BB6764" w:rsidRPr="00691110" w:rsidRDefault="00BB6764" w:rsidP="003A23CE">
      <w:pPr>
        <w:spacing w:after="0" w:line="240" w:lineRule="auto"/>
        <w:jc w:val="both"/>
        <w:rPr>
          <w:rFonts w:ascii="Times New Roman" w:hAnsi="Times New Roman" w:cs="Times New Roman"/>
          <w:sz w:val="28"/>
          <w:szCs w:val="28"/>
          <w:lang w:val="uk-UA"/>
        </w:rPr>
      </w:pPr>
    </w:p>
    <w:p w:rsidR="00691110" w:rsidRDefault="00691110" w:rsidP="00691110">
      <w:pPr>
        <w:spacing w:after="0" w:line="240" w:lineRule="auto"/>
        <w:rPr>
          <w:rFonts w:ascii="Times New Roman" w:hAnsi="Times New Roman" w:cs="Times New Roman"/>
          <w:bCs/>
          <w:sz w:val="28"/>
          <w:szCs w:val="28"/>
          <w:lang w:val="uk-UA"/>
        </w:rPr>
        <w:sectPr w:rsidR="00691110" w:rsidSect="008951D3">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0" w:footer="0" w:gutter="0"/>
          <w:cols w:space="720"/>
          <w:formProt w:val="0"/>
          <w:titlePg/>
          <w:docGrid w:linePitch="360" w:charSpace="4096"/>
        </w:sectPr>
      </w:pPr>
    </w:p>
    <w:p w:rsidR="00EF07C5" w:rsidRDefault="00EC0F1C" w:rsidP="003A23CE">
      <w:pPr>
        <w:spacing w:after="0" w:line="240" w:lineRule="auto"/>
        <w:jc w:val="center"/>
      </w:pPr>
      <w:r>
        <w:rPr>
          <w:rFonts w:ascii="Times New Roman" w:hAnsi="Times New Roman" w:cs="Times New Roman"/>
          <w:b/>
          <w:bCs/>
          <w:sz w:val="28"/>
          <w:szCs w:val="28"/>
          <w:lang w:val="uk-UA"/>
        </w:rPr>
        <w:lastRenderedPageBreak/>
        <w:t xml:space="preserve">ІНФОРМАЦІЯ </w:t>
      </w:r>
    </w:p>
    <w:p w:rsidR="00EF07C5" w:rsidRDefault="00EC0F1C" w:rsidP="003A23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про роботу відділу </w:t>
      </w:r>
      <w:proofErr w:type="spellStart"/>
      <w:r>
        <w:rPr>
          <w:rFonts w:ascii="Times New Roman" w:hAnsi="Times New Roman" w:cs="Times New Roman"/>
          <w:b/>
          <w:color w:val="000000" w:themeColor="text1"/>
          <w:sz w:val="28"/>
          <w:szCs w:val="28"/>
          <w:lang w:val="uk-UA"/>
        </w:rPr>
        <w:t>„Центр</w:t>
      </w:r>
      <w:proofErr w:type="spellEnd"/>
      <w:r>
        <w:rPr>
          <w:rFonts w:ascii="Times New Roman" w:hAnsi="Times New Roman" w:cs="Times New Roman"/>
          <w:b/>
          <w:color w:val="000000" w:themeColor="text1"/>
          <w:sz w:val="28"/>
          <w:szCs w:val="28"/>
          <w:lang w:val="uk-UA"/>
        </w:rPr>
        <w:t xml:space="preserve"> надання адміністративних послуг  виконавчого комітету міської ради за 202</w:t>
      </w:r>
      <w:r w:rsidR="005B30C1" w:rsidRPr="005B30C1">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lang w:val="uk-UA"/>
        </w:rPr>
        <w:t xml:space="preserve"> рік</w:t>
      </w:r>
    </w:p>
    <w:p w:rsidR="002330FC" w:rsidRPr="001E3102" w:rsidRDefault="002330FC" w:rsidP="003A23CE">
      <w:pPr>
        <w:spacing w:after="0" w:line="240" w:lineRule="auto"/>
        <w:jc w:val="center"/>
        <w:rPr>
          <w:rFonts w:ascii="Times New Roman" w:hAnsi="Times New Roman" w:cs="Times New Roman"/>
          <w:sz w:val="28"/>
          <w:szCs w:val="28"/>
        </w:rPr>
      </w:pPr>
    </w:p>
    <w:p w:rsidR="00EF07C5" w:rsidRPr="00EC0F1C" w:rsidRDefault="00EC0F1C" w:rsidP="003A23CE">
      <w:pPr>
        <w:spacing w:after="0" w:line="240" w:lineRule="auto"/>
        <w:ind w:firstLine="567"/>
        <w:jc w:val="both"/>
        <w:rPr>
          <w:lang w:val="uk-UA"/>
        </w:rPr>
      </w:pPr>
      <w:r>
        <w:rPr>
          <w:rFonts w:ascii="Times New Roman" w:hAnsi="Times New Roman" w:cs="Times New Roman"/>
          <w:sz w:val="28"/>
          <w:szCs w:val="28"/>
          <w:lang w:val="uk-UA"/>
        </w:rPr>
        <w:t>Впродовж 202</w:t>
      </w:r>
      <w:r w:rsidR="005B30C1" w:rsidRPr="005B30C1">
        <w:rPr>
          <w:rFonts w:ascii="Times New Roman" w:hAnsi="Times New Roman" w:cs="Times New Roman"/>
          <w:sz w:val="28"/>
          <w:szCs w:val="28"/>
        </w:rPr>
        <w:t>4</w:t>
      </w:r>
      <w:r>
        <w:rPr>
          <w:rFonts w:ascii="Times New Roman" w:hAnsi="Times New Roman" w:cs="Times New Roman"/>
          <w:sz w:val="28"/>
          <w:szCs w:val="28"/>
          <w:lang w:val="uk-UA"/>
        </w:rPr>
        <w:t xml:space="preserve"> року відділ </w:t>
      </w:r>
      <w:proofErr w:type="spellStart"/>
      <w:r>
        <w:rPr>
          <w:rFonts w:ascii="Times New Roman" w:hAnsi="Times New Roman" w:cs="Times New Roman"/>
          <w:sz w:val="28"/>
          <w:szCs w:val="28"/>
          <w:lang w:val="uk-UA"/>
        </w:rPr>
        <w:t>„Центр</w:t>
      </w:r>
      <w:proofErr w:type="spellEnd"/>
      <w:r>
        <w:rPr>
          <w:rFonts w:ascii="Times New Roman" w:hAnsi="Times New Roman" w:cs="Times New Roman"/>
          <w:sz w:val="28"/>
          <w:szCs w:val="28"/>
          <w:lang w:val="uk-UA"/>
        </w:rPr>
        <w:t xml:space="preserve"> надання адміністративних послуг” виконавчого комітету Решетилівської міської ради (далі — ЦНАП) забезпечував реалізацію основних завдань щодо якісного та сервісного обслуговування громадян при наданні адміністративних послуг.</w:t>
      </w:r>
      <w:r>
        <w:rPr>
          <w:rFonts w:ascii="Times New Roman" w:hAnsi="Times New Roman" w:cs="Times New Roman"/>
          <w:bCs/>
          <w:kern w:val="2"/>
          <w:sz w:val="28"/>
          <w:szCs w:val="28"/>
          <w:lang w:val="uk-UA" w:eastAsia="ru-RU"/>
        </w:rPr>
        <w:t xml:space="preserve"> Робота відділу ЦНАП протягом 202</w:t>
      </w:r>
      <w:r w:rsidR="005B30C1" w:rsidRPr="005B30C1">
        <w:rPr>
          <w:rFonts w:ascii="Times New Roman" w:hAnsi="Times New Roman" w:cs="Times New Roman"/>
          <w:bCs/>
          <w:kern w:val="2"/>
          <w:sz w:val="28"/>
          <w:szCs w:val="28"/>
          <w:lang w:val="uk-UA" w:eastAsia="ru-RU"/>
        </w:rPr>
        <w:t>4</w:t>
      </w:r>
      <w:r>
        <w:rPr>
          <w:rFonts w:ascii="Times New Roman" w:hAnsi="Times New Roman" w:cs="Times New Roman"/>
          <w:bCs/>
          <w:kern w:val="2"/>
          <w:sz w:val="28"/>
          <w:szCs w:val="28"/>
          <w:lang w:val="uk-UA" w:eastAsia="ru-RU"/>
        </w:rPr>
        <w:t xml:space="preserve"> року проводилася відповідно до завдань, визначених у положенні про відділ, затвердженого рішенням Решетилівської міської ради від 27.06.2018 № 307-8-VII.</w:t>
      </w:r>
    </w:p>
    <w:p w:rsidR="00EF07C5" w:rsidRDefault="00EC0F1C" w:rsidP="003A23C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ЦНАП — це насамперед комфорт та зручність, комплексний підхід до обслуговування, економія часу відвідувачів.</w:t>
      </w:r>
    </w:p>
    <w:p w:rsidR="00EF07C5" w:rsidRDefault="00EC0F1C" w:rsidP="003A23C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показники виконання:</w:t>
      </w:r>
    </w:p>
    <w:p w:rsidR="00EF07C5" w:rsidRDefault="00EC0F1C" w:rsidP="003A23C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Звернувшись до ЦНАП, громадяни мають змогу:</w:t>
      </w:r>
    </w:p>
    <w:p w:rsidR="00EF07C5"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отримати консультації спеціалістів;</w:t>
      </w:r>
    </w:p>
    <w:p w:rsidR="00EF07C5"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визначитись із переліком необхідних документів для отримання адміністративних послуг;</w:t>
      </w:r>
    </w:p>
    <w:p w:rsidR="00EF07C5"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отримати адміністративні послуги в комплексі (наприклад, оформити свідоцтво про народження, Пакунок Малюка, зареєструвати дитину, подати документи на отримання посвідчення багатодітної родини або отримати довідку про склад сім’ї, подати документи для призначення пільги на оплату житла, комунальних послуг).</w:t>
      </w:r>
    </w:p>
    <w:p w:rsidR="00EF07C5"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реєстрації/зняття з реєстрації місця проживання;</w:t>
      </w:r>
    </w:p>
    <w:p w:rsidR="00EF07C5"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державної реєстрації речових прав на нерухоме майно, реєстрації бізнесу;</w:t>
      </w:r>
    </w:p>
    <w:p w:rsidR="00EF07C5"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послуги з державного земельного кадастру, зокрема витяг з Державного земельного кадастру, видача витягу з технічної документації про нормативну грошову оцінку земельної ділянки, виправлення технічної помилки у відомостях з Державного земельного кадастру, внесення до Державного земельного кадастру відомостей (зміни до них) про землі в межах територій адміністративно-територіальних одиниць з видачею витягу та інші.</w:t>
      </w:r>
    </w:p>
    <w:p w:rsidR="00EF07C5" w:rsidRPr="00032E47" w:rsidRDefault="00EC0F1C" w:rsidP="003A23CE">
      <w:pPr>
        <w:pStyle w:val="ab"/>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послуги соціального характеру, зокрема ведеться прийом документів: для призначення державної соціальної допомоги малозабезпеченим сім’ям та на дітей одиноким матерям, для видача посвідчень особам з інвалідністю та особам з інвалідністю з дитинства, для призначення пільги на оплату житла, комунальних послуг, Пакунок Малюка, для призначення державної допомоги при народженні дитини, для 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 та інше.</w:t>
      </w:r>
    </w:p>
    <w:p w:rsidR="00032E47" w:rsidRPr="002330FC" w:rsidRDefault="00032E47" w:rsidP="003A23CE">
      <w:pPr>
        <w:pStyle w:val="2"/>
        <w:shd w:val="clear" w:color="auto" w:fill="FFFFFF"/>
        <w:spacing w:before="0" w:line="240" w:lineRule="auto"/>
        <w:ind w:firstLine="567"/>
        <w:jc w:val="both"/>
        <w:rPr>
          <w:rFonts w:ascii="Times New Roman" w:hAnsi="Times New Roman" w:cs="Times New Roman"/>
          <w:color w:val="000000" w:themeColor="text1"/>
          <w:sz w:val="28"/>
          <w:szCs w:val="28"/>
          <w:lang w:val="uk-UA"/>
        </w:rPr>
      </w:pPr>
      <w:r w:rsidRPr="002330FC">
        <w:rPr>
          <w:rFonts w:ascii="Times New Roman" w:hAnsi="Times New Roman" w:cs="Times New Roman"/>
          <w:color w:val="000000" w:themeColor="text1"/>
          <w:sz w:val="28"/>
          <w:szCs w:val="28"/>
          <w:lang w:val="uk-UA"/>
        </w:rPr>
        <w:lastRenderedPageBreak/>
        <w:t>Одним із важливих досягнень відділу у 202</w:t>
      </w:r>
      <w:r w:rsidR="00AD1DFE">
        <w:rPr>
          <w:rFonts w:ascii="Times New Roman" w:hAnsi="Times New Roman" w:cs="Times New Roman"/>
          <w:color w:val="000000" w:themeColor="text1"/>
          <w:sz w:val="28"/>
          <w:szCs w:val="28"/>
          <w:lang w:val="uk-UA"/>
        </w:rPr>
        <w:t>4</w:t>
      </w:r>
      <w:r w:rsidRPr="002330FC">
        <w:rPr>
          <w:rFonts w:ascii="Times New Roman" w:hAnsi="Times New Roman" w:cs="Times New Roman"/>
          <w:color w:val="000000" w:themeColor="text1"/>
          <w:sz w:val="28"/>
          <w:szCs w:val="28"/>
          <w:lang w:val="uk-UA"/>
        </w:rPr>
        <w:t xml:space="preserve"> році стало розширення переліку послуг до 2</w:t>
      </w:r>
      <w:r w:rsidR="001A3465">
        <w:rPr>
          <w:rFonts w:ascii="Times New Roman" w:hAnsi="Times New Roman" w:cs="Times New Roman"/>
          <w:color w:val="000000" w:themeColor="text1"/>
          <w:sz w:val="28"/>
          <w:szCs w:val="28"/>
          <w:lang w:val="uk-UA"/>
        </w:rPr>
        <w:t>68</w:t>
      </w:r>
      <w:r w:rsidRPr="002330FC">
        <w:rPr>
          <w:rFonts w:ascii="Times New Roman" w:hAnsi="Times New Roman" w:cs="Times New Roman"/>
          <w:color w:val="000000" w:themeColor="text1"/>
          <w:sz w:val="28"/>
          <w:szCs w:val="28"/>
          <w:lang w:val="uk-UA"/>
        </w:rPr>
        <w:t xml:space="preserve">, з яких 222 обов’язкові послуги відповідно до 523-р Розпорядження Кабінету міністрів України </w:t>
      </w:r>
      <w:proofErr w:type="spellStart"/>
      <w:r w:rsidR="002330FC">
        <w:rPr>
          <w:rFonts w:ascii="Times New Roman" w:hAnsi="Times New Roman" w:cs="Times New Roman"/>
          <w:color w:val="000000" w:themeColor="text1"/>
          <w:sz w:val="28"/>
          <w:szCs w:val="28"/>
          <w:lang w:val="uk-UA"/>
        </w:rPr>
        <w:t>„</w:t>
      </w:r>
      <w:hyperlink r:id="rId16" w:tgtFrame="_blank" w:history="1">
        <w:r w:rsidRPr="002330FC">
          <w:rPr>
            <w:rStyle w:val="ae"/>
            <w:rFonts w:ascii="Times New Roman" w:hAnsi="Times New Roman" w:cs="Times New Roman"/>
            <w:color w:val="000000" w:themeColor="text1"/>
            <w:sz w:val="28"/>
            <w:szCs w:val="28"/>
            <w:lang w:val="uk-UA"/>
          </w:rPr>
          <w:t>Деякі</w:t>
        </w:r>
        <w:proofErr w:type="spellEnd"/>
        <w:r w:rsidRPr="002330FC">
          <w:rPr>
            <w:rStyle w:val="ae"/>
            <w:rFonts w:ascii="Times New Roman" w:hAnsi="Times New Roman" w:cs="Times New Roman"/>
            <w:color w:val="000000" w:themeColor="text1"/>
            <w:sz w:val="28"/>
            <w:szCs w:val="28"/>
            <w:lang w:val="uk-UA"/>
          </w:rPr>
          <w:t xml:space="preserve"> питання надання адміністративних послуг через центри надання адміністративних послуг</w:t>
        </w:r>
      </w:hyperlink>
      <w:r w:rsidR="002330FC">
        <w:rPr>
          <w:rFonts w:ascii="Times New Roman" w:hAnsi="Times New Roman" w:cs="Times New Roman"/>
          <w:color w:val="000000" w:themeColor="text1"/>
          <w:sz w:val="28"/>
          <w:szCs w:val="28"/>
          <w:lang w:val="uk-UA"/>
        </w:rPr>
        <w:t>”</w:t>
      </w:r>
      <w:r w:rsidRPr="002330FC">
        <w:rPr>
          <w:rFonts w:ascii="Times New Roman" w:hAnsi="Times New Roman" w:cs="Times New Roman"/>
          <w:color w:val="000000" w:themeColor="text1"/>
          <w:sz w:val="28"/>
          <w:szCs w:val="28"/>
          <w:lang w:val="uk-UA"/>
        </w:rPr>
        <w:t>.</w:t>
      </w:r>
    </w:p>
    <w:p w:rsidR="00032E47" w:rsidRPr="002330FC" w:rsidRDefault="00032E47" w:rsidP="003A23CE">
      <w:pPr>
        <w:pStyle w:val="ab"/>
        <w:spacing w:after="0" w:line="240" w:lineRule="auto"/>
        <w:ind w:left="0"/>
        <w:jc w:val="both"/>
        <w:rPr>
          <w:rFonts w:ascii="Times New Roman" w:hAnsi="Times New Roman" w:cs="Times New Roman"/>
          <w:sz w:val="28"/>
          <w:szCs w:val="28"/>
        </w:rPr>
      </w:pP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Крім того, протягом 202</w:t>
      </w:r>
      <w:r w:rsidR="001A3465">
        <w:rPr>
          <w:rFonts w:ascii="Times New Roman" w:hAnsi="Times New Roman" w:cs="Times New Roman"/>
          <w:sz w:val="28"/>
          <w:szCs w:val="28"/>
        </w:rPr>
        <w:t>4</w:t>
      </w:r>
      <w:r>
        <w:rPr>
          <w:rFonts w:ascii="Times New Roman" w:hAnsi="Times New Roman" w:cs="Times New Roman"/>
          <w:sz w:val="28"/>
          <w:szCs w:val="28"/>
        </w:rPr>
        <w:t xml:space="preserve"> року адміністраторами Центру </w:t>
      </w:r>
      <w:r w:rsidR="001A3465">
        <w:rPr>
          <w:rFonts w:ascii="Times New Roman" w:hAnsi="Times New Roman" w:cs="Times New Roman"/>
          <w:sz w:val="28"/>
          <w:szCs w:val="28"/>
        </w:rPr>
        <w:t>проводилося оновлення даних військовозобов’язаних , 1620</w:t>
      </w:r>
      <w:r>
        <w:rPr>
          <w:rFonts w:ascii="Times New Roman" w:hAnsi="Times New Roman" w:cs="Times New Roman"/>
          <w:sz w:val="28"/>
          <w:szCs w:val="28"/>
        </w:rPr>
        <w:t>.</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Протягом 202</w:t>
      </w:r>
      <w:r w:rsidR="001A3465">
        <w:rPr>
          <w:rFonts w:ascii="Times New Roman" w:hAnsi="Times New Roman" w:cs="Times New Roman"/>
          <w:sz w:val="28"/>
          <w:szCs w:val="28"/>
        </w:rPr>
        <w:t>4</w:t>
      </w:r>
      <w:r>
        <w:rPr>
          <w:rFonts w:ascii="Times New Roman" w:hAnsi="Times New Roman" w:cs="Times New Roman"/>
          <w:sz w:val="28"/>
          <w:szCs w:val="28"/>
        </w:rPr>
        <w:t xml:space="preserve"> року було надано </w:t>
      </w:r>
      <w:r w:rsidR="001A3465">
        <w:rPr>
          <w:rFonts w:ascii="Times New Roman" w:hAnsi="Times New Roman" w:cs="Times New Roman"/>
          <w:sz w:val="28"/>
          <w:szCs w:val="28"/>
        </w:rPr>
        <w:t>22800</w:t>
      </w:r>
      <w:r>
        <w:rPr>
          <w:rFonts w:ascii="Times New Roman" w:hAnsi="Times New Roman" w:cs="Times New Roman"/>
          <w:sz w:val="28"/>
          <w:szCs w:val="28"/>
        </w:rPr>
        <w:t xml:space="preserve"> адміністративних послуг</w:t>
      </w:r>
      <w:r w:rsidR="001A3465">
        <w:rPr>
          <w:rFonts w:ascii="Times New Roman" w:hAnsi="Times New Roman" w:cs="Times New Roman"/>
          <w:sz w:val="28"/>
          <w:szCs w:val="28"/>
        </w:rPr>
        <w:t xml:space="preserve">, </w:t>
      </w:r>
      <w:r>
        <w:rPr>
          <w:rFonts w:ascii="Times New Roman" w:hAnsi="Times New Roman" w:cs="Times New Roman"/>
          <w:sz w:val="28"/>
          <w:szCs w:val="28"/>
        </w:rPr>
        <w:t xml:space="preserve"> з них:</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реєстрація місця проживання (приписка/виписка) – </w:t>
      </w:r>
      <w:r w:rsidR="00AF702C">
        <w:rPr>
          <w:rFonts w:ascii="Times New Roman" w:hAnsi="Times New Roman" w:cs="Times New Roman"/>
          <w:sz w:val="28"/>
          <w:szCs w:val="28"/>
        </w:rPr>
        <w:t>6</w:t>
      </w:r>
      <w:r w:rsidR="004F2B85">
        <w:rPr>
          <w:rFonts w:ascii="Times New Roman" w:hAnsi="Times New Roman" w:cs="Times New Roman"/>
          <w:sz w:val="28"/>
          <w:szCs w:val="28"/>
        </w:rPr>
        <w:t>225</w:t>
      </w:r>
      <w:r>
        <w:rPr>
          <w:rFonts w:ascii="Times New Roman" w:hAnsi="Times New Roman" w:cs="Times New Roman"/>
          <w:sz w:val="28"/>
          <w:szCs w:val="28"/>
        </w:rPr>
        <w:t xml:space="preserve"> раз, у тому числі видано витягів з Реєстру територіальної громади – </w:t>
      </w:r>
      <w:r w:rsidR="004F2B85">
        <w:rPr>
          <w:rFonts w:ascii="Times New Roman" w:hAnsi="Times New Roman" w:cs="Times New Roman"/>
          <w:sz w:val="28"/>
          <w:szCs w:val="28"/>
        </w:rPr>
        <w:t>5409</w:t>
      </w:r>
      <w:r>
        <w:rPr>
          <w:rFonts w:ascii="Times New Roman" w:hAnsi="Times New Roman" w:cs="Times New Roman"/>
          <w:sz w:val="28"/>
          <w:szCs w:val="28"/>
        </w:rPr>
        <w:t xml:space="preserve"> раз;</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послуг соціального характеру – </w:t>
      </w:r>
      <w:r w:rsidR="004F2B85">
        <w:rPr>
          <w:rFonts w:ascii="Times New Roman" w:hAnsi="Times New Roman" w:cs="Times New Roman"/>
          <w:sz w:val="28"/>
          <w:szCs w:val="28"/>
        </w:rPr>
        <w:t>1895</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довідок про взяття на ВПО-облік – </w:t>
      </w:r>
      <w:r w:rsidR="004F2B85">
        <w:rPr>
          <w:rFonts w:ascii="Times New Roman" w:hAnsi="Times New Roman" w:cs="Times New Roman"/>
          <w:sz w:val="28"/>
          <w:szCs w:val="28"/>
        </w:rPr>
        <w:t>350</w:t>
      </w:r>
      <w:r>
        <w:rPr>
          <w:rFonts w:ascii="Times New Roman" w:hAnsi="Times New Roman" w:cs="Times New Roman"/>
          <w:sz w:val="28"/>
          <w:szCs w:val="28"/>
        </w:rPr>
        <w:t>;</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повідомлень про пошкоджене майно – </w:t>
      </w:r>
      <w:r w:rsidR="00AF702C">
        <w:rPr>
          <w:rFonts w:ascii="Times New Roman" w:hAnsi="Times New Roman" w:cs="Times New Roman"/>
          <w:sz w:val="28"/>
          <w:szCs w:val="28"/>
        </w:rPr>
        <w:t>5</w:t>
      </w:r>
      <w:r>
        <w:rPr>
          <w:rFonts w:ascii="Times New Roman" w:hAnsi="Times New Roman" w:cs="Times New Roman"/>
          <w:sz w:val="28"/>
          <w:szCs w:val="28"/>
        </w:rPr>
        <w:t>;</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послуг, пов’язаних із державною реєстрацією нерухомого майна – </w:t>
      </w:r>
      <w:r w:rsidR="004F2B85">
        <w:rPr>
          <w:rFonts w:ascii="Times New Roman" w:hAnsi="Times New Roman" w:cs="Times New Roman"/>
          <w:sz w:val="28"/>
          <w:szCs w:val="28"/>
        </w:rPr>
        <w:t>5479</w:t>
      </w:r>
      <w:r>
        <w:rPr>
          <w:rFonts w:ascii="Times New Roman" w:hAnsi="Times New Roman" w:cs="Times New Roman"/>
          <w:sz w:val="28"/>
          <w:szCs w:val="28"/>
        </w:rPr>
        <w:t>;</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послуг, пов’язаних із державною реєстрацією бізнесу та громадських формувань – </w:t>
      </w:r>
      <w:r w:rsidR="004F2B85">
        <w:rPr>
          <w:rFonts w:ascii="Times New Roman" w:hAnsi="Times New Roman" w:cs="Times New Roman"/>
          <w:sz w:val="28"/>
          <w:szCs w:val="28"/>
        </w:rPr>
        <w:t>478</w:t>
      </w:r>
      <w:r>
        <w:rPr>
          <w:rFonts w:ascii="Times New Roman" w:hAnsi="Times New Roman" w:cs="Times New Roman"/>
          <w:sz w:val="28"/>
          <w:szCs w:val="28"/>
        </w:rPr>
        <w:t>;</w:t>
      </w:r>
    </w:p>
    <w:p w:rsidR="00EF07C5" w:rsidRDefault="00EC0F1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послуг ДЗК (земельний кадастр) – </w:t>
      </w:r>
      <w:r w:rsidR="00AF702C">
        <w:rPr>
          <w:rFonts w:ascii="Times New Roman" w:hAnsi="Times New Roman" w:cs="Times New Roman"/>
          <w:sz w:val="28"/>
          <w:szCs w:val="28"/>
        </w:rPr>
        <w:t>1</w:t>
      </w:r>
      <w:r w:rsidR="004F2B85">
        <w:rPr>
          <w:rFonts w:ascii="Times New Roman" w:hAnsi="Times New Roman" w:cs="Times New Roman"/>
          <w:sz w:val="28"/>
          <w:szCs w:val="28"/>
        </w:rPr>
        <w:t>081</w:t>
      </w:r>
      <w:r w:rsidR="00AF702C">
        <w:rPr>
          <w:rFonts w:ascii="Times New Roman" w:hAnsi="Times New Roman" w:cs="Times New Roman"/>
          <w:sz w:val="28"/>
          <w:szCs w:val="28"/>
        </w:rPr>
        <w:t>;</w:t>
      </w:r>
    </w:p>
    <w:p w:rsidR="004F2B85" w:rsidRDefault="00AF702C"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послуги у сфері реєстрації актів цивільного стану – </w:t>
      </w:r>
      <w:r w:rsidR="004F2B85">
        <w:rPr>
          <w:rFonts w:ascii="Times New Roman" w:hAnsi="Times New Roman" w:cs="Times New Roman"/>
          <w:sz w:val="28"/>
          <w:szCs w:val="28"/>
        </w:rPr>
        <w:t>595;</w:t>
      </w:r>
    </w:p>
    <w:p w:rsidR="00AF702C" w:rsidRDefault="004F2B85" w:rsidP="003A23CE">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послуги у сфері будівельної діяльності -78</w:t>
      </w:r>
      <w:r w:rsidR="00AF702C">
        <w:rPr>
          <w:rFonts w:ascii="Times New Roman" w:hAnsi="Times New Roman" w:cs="Times New Roman"/>
          <w:sz w:val="28"/>
          <w:szCs w:val="28"/>
        </w:rPr>
        <w:t>.</w:t>
      </w:r>
    </w:p>
    <w:p w:rsidR="00EF07C5" w:rsidRDefault="00EC0F1C" w:rsidP="003A23C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ЦНАП працює </w:t>
      </w:r>
      <w:proofErr w:type="spellStart"/>
      <w:r>
        <w:rPr>
          <w:rFonts w:ascii="Times New Roman" w:hAnsi="Times New Roman" w:cs="Times New Roman"/>
          <w:sz w:val="28"/>
          <w:szCs w:val="28"/>
          <w:lang w:val="uk-UA"/>
        </w:rPr>
        <w:t>шеринг</w:t>
      </w:r>
      <w:proofErr w:type="spellEnd"/>
      <w:r>
        <w:rPr>
          <w:rFonts w:ascii="Times New Roman" w:hAnsi="Times New Roman" w:cs="Times New Roman"/>
          <w:sz w:val="28"/>
          <w:szCs w:val="28"/>
          <w:lang w:val="uk-UA"/>
        </w:rPr>
        <w:t xml:space="preserve"> документів через Дію, надаються консультації щодо надання послуг через мобільний </w:t>
      </w:r>
      <w:proofErr w:type="spellStart"/>
      <w:r>
        <w:rPr>
          <w:rFonts w:ascii="Times New Roman" w:hAnsi="Times New Roman" w:cs="Times New Roman"/>
          <w:sz w:val="28"/>
          <w:szCs w:val="28"/>
          <w:lang w:val="uk-UA"/>
        </w:rPr>
        <w:t>застосунок</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вебпортал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„Дія</w:t>
      </w:r>
      <w:proofErr w:type="spellEnd"/>
      <w:r>
        <w:rPr>
          <w:rFonts w:ascii="Times New Roman" w:hAnsi="Times New Roman" w:cs="Times New Roman"/>
          <w:sz w:val="28"/>
          <w:szCs w:val="28"/>
          <w:lang w:val="uk-UA"/>
        </w:rPr>
        <w:t>”.</w:t>
      </w:r>
    </w:p>
    <w:p w:rsidR="00EF07C5" w:rsidRDefault="00EC0F1C" w:rsidP="003A23C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Здійснюється попередній запис, консультації для отримання </w:t>
      </w:r>
      <w:proofErr w:type="spellStart"/>
      <w:r>
        <w:rPr>
          <w:rFonts w:ascii="Times New Roman" w:hAnsi="Times New Roman" w:cs="Times New Roman"/>
          <w:sz w:val="28"/>
          <w:szCs w:val="28"/>
          <w:lang w:val="uk-UA"/>
        </w:rPr>
        <w:t>адмінпослуг</w:t>
      </w:r>
      <w:proofErr w:type="spellEnd"/>
      <w:r>
        <w:rPr>
          <w:rFonts w:ascii="Times New Roman" w:hAnsi="Times New Roman" w:cs="Times New Roman"/>
          <w:sz w:val="28"/>
          <w:szCs w:val="28"/>
          <w:lang w:val="uk-UA"/>
        </w:rPr>
        <w:t xml:space="preserve"> за допомогою мобільного зв’язку телефону „гаряча лінія”. </w:t>
      </w:r>
    </w:p>
    <w:p w:rsidR="00EF07C5" w:rsidRDefault="00EC0F1C" w:rsidP="003A23CE">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ЦНАП у 202</w:t>
      </w:r>
      <w:r w:rsidR="004F2B85">
        <w:rPr>
          <w:rFonts w:ascii="Times New Roman" w:hAnsi="Times New Roman" w:cs="Times New Roman"/>
          <w:sz w:val="28"/>
          <w:szCs w:val="28"/>
          <w:lang w:val="uk-UA"/>
        </w:rPr>
        <w:t xml:space="preserve">4 </w:t>
      </w:r>
      <w:r>
        <w:rPr>
          <w:rFonts w:ascii="Times New Roman" w:hAnsi="Times New Roman" w:cs="Times New Roman"/>
          <w:sz w:val="28"/>
          <w:szCs w:val="28"/>
          <w:lang w:val="uk-UA"/>
        </w:rPr>
        <w:t xml:space="preserve">році була спрямована на підвищення якості надання адміністративних послуг та їх територіальну доступність, що дуже актуально для жителів віддалених громад, залучення до надання послуг </w:t>
      </w:r>
      <w:proofErr w:type="spellStart"/>
      <w:r>
        <w:rPr>
          <w:rFonts w:ascii="Times New Roman" w:hAnsi="Times New Roman" w:cs="Times New Roman"/>
          <w:sz w:val="28"/>
          <w:szCs w:val="28"/>
          <w:lang w:val="uk-UA"/>
        </w:rPr>
        <w:t>старостинськими</w:t>
      </w:r>
      <w:proofErr w:type="spellEnd"/>
      <w:r>
        <w:rPr>
          <w:rFonts w:ascii="Times New Roman" w:hAnsi="Times New Roman" w:cs="Times New Roman"/>
          <w:sz w:val="28"/>
          <w:szCs w:val="28"/>
          <w:lang w:val="uk-UA"/>
        </w:rPr>
        <w:t xml:space="preserve"> округами. Також, в рамках військового стану робота центру спрямовувалась на підвищення цифрової грамотності населення (QR-</w:t>
      </w:r>
      <w:proofErr w:type="spellStart"/>
      <w:r>
        <w:rPr>
          <w:rFonts w:ascii="Times New Roman" w:hAnsi="Times New Roman" w:cs="Times New Roman"/>
          <w:sz w:val="28"/>
          <w:szCs w:val="28"/>
          <w:lang w:val="uk-UA"/>
        </w:rPr>
        <w:t>шерінг</w:t>
      </w:r>
      <w:proofErr w:type="spellEnd"/>
      <w:r>
        <w:rPr>
          <w:rFonts w:ascii="Times New Roman" w:hAnsi="Times New Roman" w:cs="Times New Roman"/>
          <w:sz w:val="28"/>
          <w:szCs w:val="28"/>
          <w:lang w:val="uk-UA"/>
        </w:rPr>
        <w:t>), спрощення процедур надання послуг, коли відвідувач за один візит може отримати комплекс послуг за моделлю життєвої ситуації: зареєструвати факт народження дитини та її місце проживання; подати заяву на державну допомогу.</w:t>
      </w:r>
    </w:p>
    <w:p w:rsidR="00EF07C5" w:rsidRDefault="00EC0F1C" w:rsidP="003A23CE">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Постійно проводяться навчання суб’єктами надання адміністративних послуг з адміністраторами щодо підвищення рівня обізнаності у сфері надання адміністративних послуг , знайомство зі змінами у законодавстві, актуальними питаннями, які виникають під час прийому громадян. Таких навчань було проведено </w:t>
      </w:r>
      <w:r w:rsidR="004F2B85">
        <w:rPr>
          <w:rFonts w:ascii="Times New Roman" w:hAnsi="Times New Roman" w:cs="Times New Roman"/>
          <w:sz w:val="28"/>
          <w:szCs w:val="28"/>
          <w:lang w:val="uk-UA" w:eastAsia="ru-RU"/>
        </w:rPr>
        <w:t>26.</w:t>
      </w:r>
    </w:p>
    <w:p w:rsidR="00EF07C5" w:rsidRDefault="00EC0F1C" w:rsidP="003A23CE">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Таким чином, робота Центру спрямована не лише на прийом пакету документів від суб’єктів звернень, а й на підвищення якості їх надання, підвищення рівня задоволеності заявників під час перебування у Центрі.</w:t>
      </w:r>
    </w:p>
    <w:p w:rsidR="00EF07C5" w:rsidRDefault="00EC0F1C" w:rsidP="003A23CE">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Вся робота в Центрі спрямована на якісне обслуговування населення за якомога коротший термін без порушення законодавства. Центр постійно удосконалює свою роботу, розширює спектр послуг, забезпечує комфортне перебування відвідувачів та високу якість обслуговування.</w:t>
      </w:r>
    </w:p>
    <w:p w:rsidR="00EF07C5" w:rsidRDefault="00EC0F1C" w:rsidP="003A23CE">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Центрі реалізуються принципи одержання населенням широкого спектру інформації, отримання кваліфікованої консультації, надання необхідної послуги </w:t>
      </w:r>
      <w:r>
        <w:rPr>
          <w:rFonts w:ascii="Times New Roman" w:hAnsi="Times New Roman" w:cs="Times New Roman"/>
          <w:sz w:val="28"/>
          <w:szCs w:val="28"/>
          <w:lang w:val="uk-UA" w:eastAsia="ru-RU"/>
        </w:rPr>
        <w:lastRenderedPageBreak/>
        <w:t>в одному місці, ввічливе ставлення до кожної людини, розуміння проблем відвідувачів та прагнення максимально швидко знайти їх рішення. Крок за кроком ми намагаємось будувати сучасний, європейський сервісний ЦНАП, орієнтований на потреби громадян.</w:t>
      </w:r>
    </w:p>
    <w:p w:rsidR="00EF07C5" w:rsidRDefault="00EF07C5" w:rsidP="003A23CE">
      <w:pPr>
        <w:spacing w:after="0" w:line="240" w:lineRule="auto"/>
        <w:ind w:firstLine="708"/>
        <w:rPr>
          <w:rFonts w:ascii="Times New Roman" w:hAnsi="Times New Roman" w:cs="Times New Roman"/>
          <w:sz w:val="28"/>
          <w:szCs w:val="28"/>
          <w:lang w:val="uk-UA"/>
        </w:rPr>
      </w:pPr>
    </w:p>
    <w:p w:rsidR="009C0742" w:rsidRDefault="009C0742" w:rsidP="003A23CE">
      <w:pPr>
        <w:spacing w:after="0" w:line="240" w:lineRule="auto"/>
        <w:ind w:firstLine="708"/>
        <w:rPr>
          <w:rFonts w:ascii="Times New Roman" w:hAnsi="Times New Roman" w:cs="Times New Roman"/>
          <w:sz w:val="28"/>
          <w:szCs w:val="28"/>
          <w:lang w:val="uk-UA"/>
        </w:rPr>
      </w:pPr>
    </w:p>
    <w:p w:rsidR="009C0742" w:rsidRDefault="009C0742" w:rsidP="003A23CE">
      <w:pPr>
        <w:spacing w:after="0" w:line="240" w:lineRule="auto"/>
        <w:ind w:firstLine="708"/>
        <w:rPr>
          <w:rFonts w:ascii="Times New Roman" w:hAnsi="Times New Roman" w:cs="Times New Roman"/>
          <w:sz w:val="28"/>
          <w:szCs w:val="28"/>
          <w:lang w:val="uk-UA"/>
        </w:rPr>
      </w:pPr>
    </w:p>
    <w:p w:rsidR="009C0742" w:rsidRDefault="009C0742" w:rsidP="003A23CE">
      <w:pPr>
        <w:spacing w:after="0" w:line="240" w:lineRule="auto"/>
        <w:ind w:firstLine="708"/>
        <w:rPr>
          <w:rFonts w:ascii="Times New Roman" w:hAnsi="Times New Roman" w:cs="Times New Roman"/>
          <w:sz w:val="28"/>
          <w:szCs w:val="28"/>
          <w:lang w:val="uk-UA"/>
        </w:rPr>
      </w:pPr>
    </w:p>
    <w:p w:rsidR="009C0742" w:rsidRDefault="009C0742" w:rsidP="003A23CE">
      <w:pPr>
        <w:spacing w:after="0" w:line="240" w:lineRule="auto"/>
        <w:ind w:firstLine="708"/>
        <w:rPr>
          <w:rFonts w:ascii="Times New Roman" w:hAnsi="Times New Roman" w:cs="Times New Roman"/>
          <w:sz w:val="28"/>
          <w:szCs w:val="28"/>
          <w:lang w:val="uk-UA"/>
        </w:rPr>
      </w:pPr>
    </w:p>
    <w:p w:rsidR="00EF07C5" w:rsidRDefault="003E4CFF" w:rsidP="003A23CE">
      <w:pPr>
        <w:shd w:val="clear" w:color="auto" w:fill="FFFFFF"/>
        <w:spacing w:after="0" w:line="240" w:lineRule="auto"/>
        <w:jc w:val="both"/>
      </w:pPr>
      <w:proofErr w:type="spellStart"/>
      <w:r>
        <w:rPr>
          <w:rFonts w:ascii="Times New Roman" w:hAnsi="Times New Roman" w:cs="Times New Roman"/>
          <w:sz w:val="28"/>
          <w:szCs w:val="28"/>
          <w:lang w:val="uk-UA" w:eastAsia="ru-RU"/>
        </w:rPr>
        <w:t>В.о</w:t>
      </w:r>
      <w:proofErr w:type="spellEnd"/>
      <w:r>
        <w:rPr>
          <w:rFonts w:ascii="Times New Roman" w:hAnsi="Times New Roman" w:cs="Times New Roman"/>
          <w:sz w:val="28"/>
          <w:szCs w:val="28"/>
          <w:lang w:val="uk-UA" w:eastAsia="ru-RU"/>
        </w:rPr>
        <w:t>. н</w:t>
      </w:r>
      <w:r w:rsidR="00EC0F1C">
        <w:rPr>
          <w:rFonts w:ascii="Times New Roman" w:hAnsi="Times New Roman" w:cs="Times New Roman"/>
          <w:sz w:val="28"/>
          <w:szCs w:val="28"/>
          <w:lang w:val="uk-UA" w:eastAsia="ru-RU"/>
        </w:rPr>
        <w:t>ачальник</w:t>
      </w:r>
      <w:r>
        <w:rPr>
          <w:rFonts w:ascii="Times New Roman" w:hAnsi="Times New Roman" w:cs="Times New Roman"/>
          <w:sz w:val="28"/>
          <w:szCs w:val="28"/>
          <w:lang w:val="uk-UA" w:eastAsia="ru-RU"/>
        </w:rPr>
        <w:t>а</w:t>
      </w:r>
      <w:r w:rsidR="00EC0F1C">
        <w:rPr>
          <w:rFonts w:ascii="Times New Roman" w:hAnsi="Times New Roman" w:cs="Times New Roman"/>
          <w:sz w:val="28"/>
          <w:szCs w:val="28"/>
          <w:lang w:val="uk-UA" w:eastAsia="ru-RU"/>
        </w:rPr>
        <w:t xml:space="preserve"> відділу </w:t>
      </w:r>
      <w:proofErr w:type="spellStart"/>
      <w:r w:rsidR="00EC0F1C">
        <w:rPr>
          <w:rFonts w:ascii="Times New Roman" w:hAnsi="Times New Roman" w:cs="Times New Roman"/>
          <w:sz w:val="28"/>
          <w:szCs w:val="28"/>
          <w:lang w:val="uk-UA" w:eastAsia="ru-RU"/>
        </w:rPr>
        <w:t>„Центр</w:t>
      </w:r>
      <w:proofErr w:type="spellEnd"/>
    </w:p>
    <w:p w:rsidR="00EF07C5" w:rsidRDefault="00EC0F1C" w:rsidP="003A23CE">
      <w:pPr>
        <w:shd w:val="clear" w:color="auto" w:fill="FFFFFF"/>
        <w:spacing w:after="0" w:line="240" w:lineRule="auto"/>
        <w:jc w:val="both"/>
      </w:pPr>
      <w:r>
        <w:rPr>
          <w:rFonts w:ascii="Times New Roman" w:hAnsi="Times New Roman" w:cs="Times New Roman"/>
          <w:sz w:val="28"/>
          <w:szCs w:val="28"/>
          <w:lang w:val="uk-UA" w:eastAsia="ru-RU"/>
        </w:rPr>
        <w:t>надання</w:t>
      </w:r>
      <w:r w:rsidR="00471A9F">
        <w:rPr>
          <w:rFonts w:ascii="Times New Roman" w:hAnsi="Times New Roman" w:cs="Times New Roman"/>
          <w:sz w:val="28"/>
          <w:szCs w:val="28"/>
          <w:lang w:val="uk-UA" w:eastAsia="ru-RU"/>
        </w:rPr>
        <w:t xml:space="preserve"> адміністративних послуг” </w:t>
      </w:r>
      <w:r w:rsidR="00471A9F">
        <w:rPr>
          <w:rFonts w:ascii="Times New Roman" w:hAnsi="Times New Roman" w:cs="Times New Roman"/>
          <w:sz w:val="28"/>
          <w:szCs w:val="28"/>
          <w:lang w:val="uk-UA" w:eastAsia="ru-RU"/>
        </w:rPr>
        <w:tab/>
      </w:r>
      <w:r w:rsidR="00471A9F">
        <w:rPr>
          <w:rFonts w:ascii="Times New Roman" w:hAnsi="Times New Roman" w:cs="Times New Roman"/>
          <w:sz w:val="28"/>
          <w:szCs w:val="28"/>
          <w:lang w:val="uk-UA" w:eastAsia="ru-RU"/>
        </w:rPr>
        <w:tab/>
      </w:r>
      <w:r w:rsidR="00471A9F">
        <w:rPr>
          <w:rFonts w:ascii="Times New Roman" w:hAnsi="Times New Roman" w:cs="Times New Roman"/>
          <w:sz w:val="28"/>
          <w:szCs w:val="28"/>
          <w:lang w:val="uk-UA" w:eastAsia="ru-RU"/>
        </w:rPr>
        <w:tab/>
      </w:r>
      <w:r w:rsidR="00471A9F">
        <w:rPr>
          <w:rFonts w:ascii="Times New Roman" w:hAnsi="Times New Roman" w:cs="Times New Roman"/>
          <w:sz w:val="28"/>
          <w:szCs w:val="28"/>
          <w:lang w:val="uk-UA" w:eastAsia="ru-RU"/>
        </w:rPr>
        <w:tab/>
      </w:r>
      <w:r w:rsidR="00471A9F">
        <w:rPr>
          <w:rFonts w:ascii="Times New Roman" w:hAnsi="Times New Roman" w:cs="Times New Roman"/>
          <w:sz w:val="28"/>
          <w:szCs w:val="28"/>
          <w:lang w:val="uk-UA" w:eastAsia="ru-RU"/>
        </w:rPr>
        <w:tab/>
        <w:t xml:space="preserve">    </w:t>
      </w:r>
      <w:r w:rsidR="003E4CFF">
        <w:rPr>
          <w:rFonts w:ascii="Times New Roman" w:hAnsi="Times New Roman" w:cs="Times New Roman"/>
          <w:sz w:val="28"/>
          <w:szCs w:val="28"/>
          <w:lang w:val="uk-UA" w:eastAsia="ru-RU"/>
        </w:rPr>
        <w:t>Ліна ТАНЬКО</w:t>
      </w:r>
    </w:p>
    <w:sectPr w:rsidR="00EF07C5" w:rsidSect="00691110">
      <w:pgSz w:w="11906" w:h="16838"/>
      <w:pgMar w:top="1134" w:right="567" w:bottom="1134" w:left="1701" w:header="567" w:footer="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38" w:rsidRDefault="00D22438" w:rsidP="00691110">
      <w:pPr>
        <w:spacing w:after="0" w:line="240" w:lineRule="auto"/>
      </w:pPr>
      <w:r>
        <w:separator/>
      </w:r>
    </w:p>
  </w:endnote>
  <w:endnote w:type="continuationSeparator" w:id="0">
    <w:p w:rsidR="00D22438" w:rsidRDefault="00D22438" w:rsidP="0069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3" w:rsidRDefault="008951D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3" w:rsidRDefault="008951D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3" w:rsidRDefault="008951D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38" w:rsidRDefault="00D22438" w:rsidP="00691110">
      <w:pPr>
        <w:spacing w:after="0" w:line="240" w:lineRule="auto"/>
      </w:pPr>
      <w:r>
        <w:separator/>
      </w:r>
    </w:p>
  </w:footnote>
  <w:footnote w:type="continuationSeparator" w:id="0">
    <w:p w:rsidR="00D22438" w:rsidRDefault="00D22438" w:rsidP="00691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3" w:rsidRDefault="008951D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664938"/>
      <w:docPartObj>
        <w:docPartGallery w:val="Page Numbers (Top of Page)"/>
        <w:docPartUnique/>
      </w:docPartObj>
    </w:sdtPr>
    <w:sdtEndPr/>
    <w:sdtContent>
      <w:p w:rsidR="00691110" w:rsidRDefault="00691110">
        <w:pPr>
          <w:pStyle w:val="af"/>
          <w:jc w:val="center"/>
        </w:pPr>
        <w:r>
          <w:fldChar w:fldCharType="begin"/>
        </w:r>
        <w:r>
          <w:instrText>PAGE   \* MERGEFORMAT</w:instrText>
        </w:r>
        <w:r>
          <w:fldChar w:fldCharType="separate"/>
        </w:r>
        <w:r w:rsidR="006E6D72">
          <w:rPr>
            <w:noProof/>
          </w:rPr>
          <w:t>3</w:t>
        </w:r>
        <w:r>
          <w:fldChar w:fldCharType="end"/>
        </w:r>
      </w:p>
    </w:sdtContent>
  </w:sdt>
  <w:p w:rsidR="00691110" w:rsidRDefault="0069111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D3" w:rsidRDefault="008951D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26EA"/>
    <w:multiLevelType w:val="multilevel"/>
    <w:tmpl w:val="4A400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DB140D8"/>
    <w:multiLevelType w:val="multilevel"/>
    <w:tmpl w:val="A0B4ABA4"/>
    <w:lvl w:ilvl="0">
      <w:start w:val="16"/>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07C5"/>
    <w:rsid w:val="00032E47"/>
    <w:rsid w:val="001A3465"/>
    <w:rsid w:val="001E3102"/>
    <w:rsid w:val="002330FC"/>
    <w:rsid w:val="002A79A7"/>
    <w:rsid w:val="003A23CE"/>
    <w:rsid w:val="003E4CFF"/>
    <w:rsid w:val="00471A9F"/>
    <w:rsid w:val="004E1E27"/>
    <w:rsid w:val="004F2B85"/>
    <w:rsid w:val="005B30C1"/>
    <w:rsid w:val="00691110"/>
    <w:rsid w:val="006E6D72"/>
    <w:rsid w:val="006F7AB1"/>
    <w:rsid w:val="00792D3B"/>
    <w:rsid w:val="00883170"/>
    <w:rsid w:val="008951D3"/>
    <w:rsid w:val="00902373"/>
    <w:rsid w:val="009C0742"/>
    <w:rsid w:val="009F3C1B"/>
    <w:rsid w:val="00AD1DFE"/>
    <w:rsid w:val="00AF702C"/>
    <w:rsid w:val="00BB6764"/>
    <w:rsid w:val="00C10FA7"/>
    <w:rsid w:val="00D22438"/>
    <w:rsid w:val="00DE7D35"/>
    <w:rsid w:val="00EC0F1C"/>
    <w:rsid w:val="00EF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B1"/>
    <w:pPr>
      <w:overflowPunct w:val="0"/>
      <w:spacing w:after="160" w:line="259" w:lineRule="auto"/>
    </w:pPr>
    <w:rPr>
      <w:rFonts w:asciiTheme="minorHAnsi" w:eastAsiaTheme="minorHAnsi" w:hAnsiTheme="minorHAnsi" w:cstheme="minorBidi"/>
      <w:kern w:val="0"/>
      <w:sz w:val="22"/>
      <w:szCs w:val="22"/>
      <w:lang w:val="ru-RU" w:eastAsia="en-US" w:bidi="ar-SA"/>
    </w:rPr>
  </w:style>
  <w:style w:type="paragraph" w:styleId="1">
    <w:name w:val="heading 1"/>
    <w:basedOn w:val="a"/>
    <w:next w:val="a"/>
    <w:link w:val="10"/>
    <w:uiPriority w:val="9"/>
    <w:qFormat/>
    <w:rsid w:val="003B7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94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0"/>
    <w:uiPriority w:val="9"/>
    <w:qFormat/>
    <w:rsid w:val="0038104D"/>
    <w:pPr>
      <w:spacing w:beforeAutospacing="1"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59C0"/>
    <w:rPr>
      <w:color w:val="0563C1" w:themeColor="hyperlink"/>
      <w:u w:val="single"/>
    </w:rPr>
  </w:style>
  <w:style w:type="character" w:customStyle="1" w:styleId="UnresolvedMention">
    <w:name w:val="Unresolved Mention"/>
    <w:basedOn w:val="a0"/>
    <w:uiPriority w:val="99"/>
    <w:semiHidden/>
    <w:unhideWhenUsed/>
    <w:qFormat/>
    <w:rsid w:val="001559C0"/>
    <w:rPr>
      <w:color w:val="605E5C"/>
      <w:shd w:val="clear" w:color="auto" w:fill="E1DFDD"/>
    </w:rPr>
  </w:style>
  <w:style w:type="character" w:customStyle="1" w:styleId="60">
    <w:name w:val="Заголовок 6 Знак"/>
    <w:basedOn w:val="a0"/>
    <w:link w:val="6"/>
    <w:uiPriority w:val="9"/>
    <w:qFormat/>
    <w:rsid w:val="0038104D"/>
    <w:rPr>
      <w:rFonts w:ascii="Times New Roman" w:eastAsia="Times New Roman" w:hAnsi="Times New Roman" w:cs="Times New Roman"/>
      <w:b/>
      <w:bCs/>
      <w:sz w:val="15"/>
      <w:szCs w:val="15"/>
      <w:lang w:eastAsia="ru-RU"/>
    </w:rPr>
  </w:style>
  <w:style w:type="character" w:customStyle="1" w:styleId="h1">
    <w:name w:val="h1"/>
    <w:basedOn w:val="a0"/>
    <w:qFormat/>
    <w:rsid w:val="0038104D"/>
  </w:style>
  <w:style w:type="character" w:customStyle="1" w:styleId="20">
    <w:name w:val="Заголовок 2 Знак"/>
    <w:basedOn w:val="a0"/>
    <w:link w:val="2"/>
    <w:uiPriority w:val="9"/>
    <w:semiHidden/>
    <w:qFormat/>
    <w:rsid w:val="00B949E1"/>
    <w:rPr>
      <w:rFonts w:asciiTheme="majorHAnsi" w:eastAsiaTheme="majorEastAsia" w:hAnsiTheme="majorHAnsi" w:cstheme="majorBidi"/>
      <w:color w:val="2F5496" w:themeColor="accent1" w:themeShade="BF"/>
      <w:sz w:val="26"/>
      <w:szCs w:val="26"/>
    </w:rPr>
  </w:style>
  <w:style w:type="character" w:styleId="a3">
    <w:name w:val="Strong"/>
    <w:basedOn w:val="a0"/>
    <w:uiPriority w:val="22"/>
    <w:qFormat/>
    <w:rsid w:val="002905D2"/>
    <w:rPr>
      <w:b/>
      <w:bCs/>
    </w:rPr>
  </w:style>
  <w:style w:type="character" w:customStyle="1" w:styleId="10">
    <w:name w:val="Заголовок 1 Знак"/>
    <w:basedOn w:val="a0"/>
    <w:link w:val="1"/>
    <w:uiPriority w:val="9"/>
    <w:qFormat/>
    <w:rsid w:val="003B73CB"/>
    <w:rPr>
      <w:rFonts w:asciiTheme="majorHAnsi" w:eastAsiaTheme="majorEastAsia" w:hAnsiTheme="majorHAnsi" w:cstheme="majorBidi"/>
      <w:color w:val="2F5496" w:themeColor="accent1" w:themeShade="BF"/>
      <w:sz w:val="32"/>
      <w:szCs w:val="32"/>
    </w:rPr>
  </w:style>
  <w:style w:type="character" w:customStyle="1" w:styleId="a4">
    <w:name w:val="Текст у виносці Знак"/>
    <w:basedOn w:val="a0"/>
    <w:uiPriority w:val="99"/>
    <w:semiHidden/>
    <w:qFormat/>
    <w:rsid w:val="00C61C9F"/>
    <w:rPr>
      <w:rFonts w:ascii="Tahoma" w:hAnsi="Tahoma" w:cs="Tahoma"/>
      <w:sz w:val="16"/>
      <w:szCs w:val="16"/>
    </w:rPr>
  </w:style>
  <w:style w:type="character" w:customStyle="1" w:styleId="a5">
    <w:name w:val="Текст выноски Знак"/>
    <w:basedOn w:val="a0"/>
    <w:qFormat/>
    <w:rsid w:val="006F7AB1"/>
    <w:rPr>
      <w:rFonts w:ascii="Segoe UI" w:hAnsi="Segoe UI" w:cs="Segoe UI"/>
      <w:sz w:val="18"/>
      <w:szCs w:val="18"/>
    </w:rPr>
  </w:style>
  <w:style w:type="character" w:customStyle="1" w:styleId="InternetLink">
    <w:name w:val="Internet Link"/>
    <w:basedOn w:val="a0"/>
    <w:qFormat/>
    <w:rsid w:val="006F7AB1"/>
    <w:rPr>
      <w:color w:val="0000FF"/>
      <w:u w:val="single"/>
    </w:rPr>
  </w:style>
  <w:style w:type="paragraph" w:customStyle="1" w:styleId="a6">
    <w:name w:val="Заголовок"/>
    <w:basedOn w:val="a"/>
    <w:next w:val="a7"/>
    <w:qFormat/>
    <w:rsid w:val="006F7AB1"/>
    <w:pPr>
      <w:keepNext/>
      <w:spacing w:before="240" w:after="120"/>
    </w:pPr>
    <w:rPr>
      <w:rFonts w:ascii="Liberation Sans" w:eastAsia="Microsoft YaHei" w:hAnsi="Liberation Sans" w:cs="Arial Unicode MS"/>
      <w:sz w:val="28"/>
      <w:szCs w:val="28"/>
    </w:rPr>
  </w:style>
  <w:style w:type="paragraph" w:styleId="a7">
    <w:name w:val="Body Text"/>
    <w:basedOn w:val="a"/>
    <w:rsid w:val="006F7AB1"/>
    <w:pPr>
      <w:spacing w:after="140" w:line="276" w:lineRule="auto"/>
    </w:pPr>
  </w:style>
  <w:style w:type="paragraph" w:styleId="a8">
    <w:name w:val="List"/>
    <w:basedOn w:val="a7"/>
    <w:rsid w:val="006F7AB1"/>
    <w:rPr>
      <w:rFonts w:cs="Arial Unicode MS"/>
    </w:rPr>
  </w:style>
  <w:style w:type="paragraph" w:styleId="a9">
    <w:name w:val="caption"/>
    <w:basedOn w:val="a"/>
    <w:qFormat/>
    <w:rsid w:val="006F7AB1"/>
    <w:pPr>
      <w:suppressLineNumbers/>
      <w:spacing w:before="120" w:after="120"/>
    </w:pPr>
    <w:rPr>
      <w:rFonts w:ascii="Times New Roman" w:hAnsi="Times New Roman"/>
      <w:i/>
      <w:iCs/>
      <w:sz w:val="24"/>
      <w:szCs w:val="24"/>
    </w:rPr>
  </w:style>
  <w:style w:type="paragraph" w:customStyle="1" w:styleId="11">
    <w:name w:val="Указатель1"/>
    <w:basedOn w:val="a"/>
    <w:qFormat/>
    <w:rsid w:val="006F7AB1"/>
    <w:pPr>
      <w:suppressLineNumbers/>
    </w:pPr>
    <w:rPr>
      <w:rFonts w:cs="Arial Unicode MS"/>
    </w:rPr>
  </w:style>
  <w:style w:type="paragraph" w:styleId="aa">
    <w:name w:val="Normal (Web)"/>
    <w:basedOn w:val="a"/>
    <w:uiPriority w:val="99"/>
    <w:semiHidden/>
    <w:unhideWhenUsed/>
    <w:qFormat/>
    <w:rsid w:val="0038104D"/>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591D42"/>
    <w:pPr>
      <w:spacing w:line="252" w:lineRule="auto"/>
      <w:ind w:left="720"/>
      <w:contextualSpacing/>
    </w:pPr>
    <w:rPr>
      <w:lang w:val="uk-UA"/>
    </w:rPr>
  </w:style>
  <w:style w:type="paragraph" w:customStyle="1" w:styleId="Standard">
    <w:name w:val="Standard"/>
    <w:qFormat/>
    <w:rsid w:val="0068314C"/>
    <w:pPr>
      <w:suppressAutoHyphens/>
      <w:overflowPunct w:val="0"/>
    </w:pPr>
    <w:rPr>
      <w:rFonts w:ascii="Times New Roman" w:eastAsia="Times New Roman" w:hAnsi="Times New Roman" w:cs="Times New Roman"/>
      <w:kern w:val="0"/>
      <w:sz w:val="24"/>
      <w:lang w:val="en-US" w:bidi="ar-SA"/>
    </w:rPr>
  </w:style>
  <w:style w:type="paragraph" w:styleId="ac">
    <w:name w:val="Balloon Text"/>
    <w:basedOn w:val="a"/>
    <w:uiPriority w:val="99"/>
    <w:semiHidden/>
    <w:unhideWhenUsed/>
    <w:qFormat/>
    <w:rsid w:val="00C61C9F"/>
    <w:pPr>
      <w:spacing w:after="0" w:line="240" w:lineRule="auto"/>
    </w:pPr>
    <w:rPr>
      <w:rFonts w:ascii="Tahoma" w:hAnsi="Tahoma" w:cs="Tahoma"/>
      <w:sz w:val="16"/>
      <w:szCs w:val="16"/>
    </w:rPr>
  </w:style>
  <w:style w:type="paragraph" w:styleId="ad">
    <w:name w:val="No Spacing"/>
    <w:qFormat/>
    <w:rsid w:val="006F7AB1"/>
    <w:pPr>
      <w:overflowPunct w:val="0"/>
    </w:pPr>
    <w:rPr>
      <w:rFonts w:asciiTheme="minorHAnsi" w:eastAsia="Times New Roman" w:hAnsiTheme="minorHAnsi" w:cs="Times New Roman"/>
      <w:kern w:val="0"/>
      <w:sz w:val="22"/>
      <w:szCs w:val="22"/>
      <w:lang w:val="ru-RU" w:eastAsia="ru-RU" w:bidi="ar-SA"/>
    </w:rPr>
  </w:style>
  <w:style w:type="character" w:styleId="ae">
    <w:name w:val="Hyperlink"/>
    <w:basedOn w:val="a0"/>
    <w:uiPriority w:val="99"/>
    <w:semiHidden/>
    <w:unhideWhenUsed/>
    <w:rsid w:val="00032E47"/>
    <w:rPr>
      <w:color w:val="0000FF"/>
      <w:u w:val="single"/>
    </w:rPr>
  </w:style>
  <w:style w:type="paragraph" w:styleId="af">
    <w:name w:val="header"/>
    <w:basedOn w:val="a"/>
    <w:link w:val="af0"/>
    <w:uiPriority w:val="99"/>
    <w:unhideWhenUsed/>
    <w:rsid w:val="00691110"/>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691110"/>
    <w:rPr>
      <w:rFonts w:asciiTheme="minorHAnsi" w:eastAsiaTheme="minorHAnsi" w:hAnsiTheme="minorHAnsi" w:cstheme="minorBidi"/>
      <w:kern w:val="0"/>
      <w:sz w:val="22"/>
      <w:szCs w:val="22"/>
      <w:lang w:val="ru-RU" w:eastAsia="en-US" w:bidi="ar-SA"/>
    </w:rPr>
  </w:style>
  <w:style w:type="paragraph" w:styleId="af1">
    <w:name w:val="footer"/>
    <w:basedOn w:val="a"/>
    <w:link w:val="af2"/>
    <w:uiPriority w:val="99"/>
    <w:unhideWhenUsed/>
    <w:rsid w:val="00691110"/>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691110"/>
    <w:rPr>
      <w:rFonts w:asciiTheme="minorHAnsi" w:eastAsiaTheme="minorHAnsi" w:hAnsiTheme="minorHAnsi" w:cstheme="minorBidi"/>
      <w:kern w:val="0"/>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spacing w:after="160" w:line="259" w:lineRule="auto"/>
    </w:pPr>
    <w:rPr>
      <w:rFonts w:asciiTheme="minorHAnsi" w:eastAsiaTheme="minorHAnsi" w:hAnsiTheme="minorHAnsi" w:cstheme="minorBidi"/>
      <w:kern w:val="0"/>
      <w:sz w:val="22"/>
      <w:szCs w:val="22"/>
      <w:lang w:val="ru-RU" w:eastAsia="en-US" w:bidi="ar-SA"/>
    </w:rPr>
  </w:style>
  <w:style w:type="paragraph" w:styleId="1">
    <w:name w:val="heading 1"/>
    <w:basedOn w:val="a"/>
    <w:next w:val="a"/>
    <w:link w:val="10"/>
    <w:uiPriority w:val="9"/>
    <w:qFormat/>
    <w:rsid w:val="003B7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94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0"/>
    <w:uiPriority w:val="9"/>
    <w:qFormat/>
    <w:rsid w:val="0038104D"/>
    <w:pPr>
      <w:spacing w:beforeAutospacing="1"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59C0"/>
    <w:rPr>
      <w:color w:val="0563C1" w:themeColor="hyperlink"/>
      <w:u w:val="single"/>
    </w:rPr>
  </w:style>
  <w:style w:type="character" w:customStyle="1" w:styleId="UnresolvedMention">
    <w:name w:val="Unresolved Mention"/>
    <w:basedOn w:val="a0"/>
    <w:uiPriority w:val="99"/>
    <w:semiHidden/>
    <w:unhideWhenUsed/>
    <w:qFormat/>
    <w:rsid w:val="001559C0"/>
    <w:rPr>
      <w:color w:val="605E5C"/>
      <w:shd w:val="clear" w:color="auto" w:fill="E1DFDD"/>
    </w:rPr>
  </w:style>
  <w:style w:type="character" w:customStyle="1" w:styleId="60">
    <w:name w:val="Заголовок 6 Знак"/>
    <w:basedOn w:val="a0"/>
    <w:link w:val="6"/>
    <w:uiPriority w:val="9"/>
    <w:qFormat/>
    <w:rsid w:val="0038104D"/>
    <w:rPr>
      <w:rFonts w:ascii="Times New Roman" w:eastAsia="Times New Roman" w:hAnsi="Times New Roman" w:cs="Times New Roman"/>
      <w:b/>
      <w:bCs/>
      <w:sz w:val="15"/>
      <w:szCs w:val="15"/>
      <w:lang w:eastAsia="ru-RU"/>
    </w:rPr>
  </w:style>
  <w:style w:type="character" w:customStyle="1" w:styleId="h1">
    <w:name w:val="h1"/>
    <w:basedOn w:val="a0"/>
    <w:qFormat/>
    <w:rsid w:val="0038104D"/>
  </w:style>
  <w:style w:type="character" w:customStyle="1" w:styleId="20">
    <w:name w:val="Заголовок 2 Знак"/>
    <w:basedOn w:val="a0"/>
    <w:link w:val="2"/>
    <w:uiPriority w:val="9"/>
    <w:semiHidden/>
    <w:qFormat/>
    <w:rsid w:val="00B949E1"/>
    <w:rPr>
      <w:rFonts w:asciiTheme="majorHAnsi" w:eastAsiaTheme="majorEastAsia" w:hAnsiTheme="majorHAnsi" w:cstheme="majorBidi"/>
      <w:color w:val="2F5496" w:themeColor="accent1" w:themeShade="BF"/>
      <w:sz w:val="26"/>
      <w:szCs w:val="26"/>
    </w:rPr>
  </w:style>
  <w:style w:type="character" w:styleId="a3">
    <w:name w:val="Strong"/>
    <w:basedOn w:val="a0"/>
    <w:uiPriority w:val="22"/>
    <w:qFormat/>
    <w:rsid w:val="002905D2"/>
    <w:rPr>
      <w:b/>
      <w:bCs/>
    </w:rPr>
  </w:style>
  <w:style w:type="character" w:customStyle="1" w:styleId="10">
    <w:name w:val="Заголовок 1 Знак"/>
    <w:basedOn w:val="a0"/>
    <w:link w:val="1"/>
    <w:uiPriority w:val="9"/>
    <w:qFormat/>
    <w:rsid w:val="003B73CB"/>
    <w:rPr>
      <w:rFonts w:asciiTheme="majorHAnsi" w:eastAsiaTheme="majorEastAsia" w:hAnsiTheme="majorHAnsi" w:cstheme="majorBidi"/>
      <w:color w:val="2F5496" w:themeColor="accent1" w:themeShade="BF"/>
      <w:sz w:val="32"/>
      <w:szCs w:val="32"/>
    </w:rPr>
  </w:style>
  <w:style w:type="character" w:customStyle="1" w:styleId="a4">
    <w:name w:val="Текст у виносці Знак"/>
    <w:basedOn w:val="a0"/>
    <w:uiPriority w:val="99"/>
    <w:semiHidden/>
    <w:qFormat/>
    <w:rsid w:val="00C61C9F"/>
    <w:rPr>
      <w:rFonts w:ascii="Tahoma" w:hAnsi="Tahoma" w:cs="Tahoma"/>
      <w:sz w:val="16"/>
      <w:szCs w:val="16"/>
    </w:rPr>
  </w:style>
  <w:style w:type="character" w:customStyle="1" w:styleId="a5">
    <w:name w:val="Текст выноски Знак"/>
    <w:basedOn w:val="a0"/>
    <w:qFormat/>
    <w:rPr>
      <w:rFonts w:ascii="Segoe UI" w:hAnsi="Segoe UI" w:cs="Segoe UI"/>
      <w:sz w:val="18"/>
      <w:szCs w:val="18"/>
    </w:rPr>
  </w:style>
  <w:style w:type="character" w:customStyle="1" w:styleId="InternetLink">
    <w:name w:val="Internet Link"/>
    <w:basedOn w:val="a0"/>
    <w:qFormat/>
    <w:rPr>
      <w:color w:val="0000FF"/>
      <w:u w:val="single"/>
    </w:rPr>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ascii="Times New Roman" w:hAnsi="Times New Roman"/>
      <w:i/>
      <w:iCs/>
      <w:sz w:val="24"/>
      <w:szCs w:val="24"/>
    </w:rPr>
  </w:style>
  <w:style w:type="paragraph" w:customStyle="1" w:styleId="11">
    <w:name w:val="Указатель1"/>
    <w:basedOn w:val="a"/>
    <w:qFormat/>
    <w:pPr>
      <w:suppressLineNumbers/>
    </w:pPr>
    <w:rPr>
      <w:rFonts w:cs="Arial Unicode MS"/>
    </w:rPr>
  </w:style>
  <w:style w:type="paragraph" w:styleId="aa">
    <w:name w:val="Normal (Web)"/>
    <w:basedOn w:val="a"/>
    <w:uiPriority w:val="99"/>
    <w:semiHidden/>
    <w:unhideWhenUsed/>
    <w:qFormat/>
    <w:rsid w:val="0038104D"/>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91D42"/>
    <w:pPr>
      <w:spacing w:line="252" w:lineRule="auto"/>
      <w:ind w:left="720"/>
      <w:contextualSpacing/>
    </w:pPr>
    <w:rPr>
      <w:lang w:val="uk-UA"/>
    </w:rPr>
  </w:style>
  <w:style w:type="paragraph" w:customStyle="1" w:styleId="Standard">
    <w:name w:val="Standard"/>
    <w:qFormat/>
    <w:rsid w:val="0068314C"/>
    <w:pPr>
      <w:suppressAutoHyphens/>
      <w:overflowPunct w:val="0"/>
    </w:pPr>
    <w:rPr>
      <w:rFonts w:ascii="Times New Roman" w:eastAsia="Times New Roman" w:hAnsi="Times New Roman" w:cs="Times New Roman"/>
      <w:kern w:val="0"/>
      <w:sz w:val="24"/>
      <w:lang w:val="en-US" w:bidi="ar-SA"/>
    </w:rPr>
  </w:style>
  <w:style w:type="paragraph" w:styleId="ac">
    <w:name w:val="Balloon Text"/>
    <w:basedOn w:val="a"/>
    <w:uiPriority w:val="99"/>
    <w:semiHidden/>
    <w:unhideWhenUsed/>
    <w:qFormat/>
    <w:rsid w:val="00C61C9F"/>
    <w:pPr>
      <w:spacing w:after="0" w:line="240" w:lineRule="auto"/>
    </w:pPr>
    <w:rPr>
      <w:rFonts w:ascii="Tahoma" w:hAnsi="Tahoma" w:cs="Tahoma"/>
      <w:sz w:val="16"/>
      <w:szCs w:val="16"/>
    </w:rPr>
  </w:style>
  <w:style w:type="paragraph" w:styleId="ad">
    <w:name w:val="No Spacing"/>
    <w:qFormat/>
    <w:pPr>
      <w:overflowPunct w:val="0"/>
    </w:pPr>
    <w:rPr>
      <w:rFonts w:asciiTheme="minorHAnsi" w:eastAsia="Times New Roman" w:hAnsiTheme="minorHAnsi" w:cs="Times New Roman"/>
      <w:kern w:val="0"/>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1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kr210969?ed=2021_08_18&amp;an=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30A7-DD24-4D9D-87E7-C0595F5F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4148</Words>
  <Characters>2365</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20</cp:revision>
  <cp:lastPrinted>2023-03-31T08:18:00Z</cp:lastPrinted>
  <dcterms:created xsi:type="dcterms:W3CDTF">2024-03-18T06:13:00Z</dcterms:created>
  <dcterms:modified xsi:type="dcterms:W3CDTF">2025-03-27T09:25:00Z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