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DB" w:rsidRDefault="000F15B5" w:rsidP="00FF7C24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5EF3C6E8" wp14:editId="492299FB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6DB" w:rsidRDefault="000F15B5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B546DB" w:rsidRDefault="000F15B5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B546DB" w:rsidRDefault="000F15B5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B546DB" w:rsidRDefault="00B546DB">
      <w:pPr>
        <w:jc w:val="center"/>
        <w:rPr>
          <w:b/>
          <w:sz w:val="28"/>
          <w:szCs w:val="28"/>
          <w:lang w:val="uk-UA"/>
        </w:rPr>
      </w:pPr>
    </w:p>
    <w:p w:rsidR="00B546DB" w:rsidRDefault="000F15B5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546DB" w:rsidRDefault="00B546DB">
      <w:pPr>
        <w:jc w:val="both"/>
        <w:rPr>
          <w:b/>
          <w:sz w:val="28"/>
          <w:szCs w:val="28"/>
          <w:lang w:val="uk-UA"/>
        </w:rPr>
      </w:pPr>
    </w:p>
    <w:p w:rsidR="00B546DB" w:rsidRDefault="00C87433">
      <w:pPr>
        <w:tabs>
          <w:tab w:val="left" w:pos="402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0F15B5">
        <w:rPr>
          <w:color w:val="000000" w:themeColor="text1"/>
          <w:sz w:val="28"/>
          <w:szCs w:val="28"/>
          <w:lang w:val="uk-UA"/>
        </w:rPr>
        <w:t>травня 2025  року</w:t>
      </w:r>
      <w:r w:rsidR="000F15B5">
        <w:rPr>
          <w:sz w:val="28"/>
          <w:szCs w:val="28"/>
          <w:lang w:val="uk-UA"/>
        </w:rPr>
        <w:t xml:space="preserve">                   м. Решетилівка                                   № </w:t>
      </w:r>
      <w:r w:rsidR="00150039">
        <w:rPr>
          <w:sz w:val="28"/>
          <w:szCs w:val="28"/>
          <w:lang w:val="uk-UA"/>
        </w:rPr>
        <w:t>102</w:t>
      </w:r>
      <w:bookmarkStart w:id="0" w:name="_GoBack"/>
      <w:bookmarkEnd w:id="0"/>
    </w:p>
    <w:p w:rsidR="00B546DB" w:rsidRDefault="00B546DB">
      <w:pPr>
        <w:rPr>
          <w:sz w:val="27"/>
          <w:szCs w:val="27"/>
          <w:lang w:val="uk-UA"/>
        </w:rPr>
      </w:pPr>
    </w:p>
    <w:p w:rsidR="00B546DB" w:rsidRDefault="000F15B5">
      <w:pPr>
        <w:ind w:right="565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 передачу матеріальних запасів</w:t>
      </w:r>
    </w:p>
    <w:p w:rsidR="00B546DB" w:rsidRDefault="00C874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комунальним підприємствам</w:t>
      </w:r>
    </w:p>
    <w:p w:rsidR="00C87433" w:rsidRDefault="00C87433">
      <w:pPr>
        <w:jc w:val="both"/>
        <w:rPr>
          <w:sz w:val="28"/>
          <w:szCs w:val="28"/>
          <w:lang w:val="uk-UA"/>
        </w:rPr>
      </w:pPr>
    </w:p>
    <w:p w:rsidR="00B546DB" w:rsidRDefault="000F15B5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Керуючись Законом України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 w:eastAsia="ru-RU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місцеве самоврядування в Україні”, </w:t>
      </w:r>
      <w:r>
        <w:rPr>
          <w:color w:val="000000"/>
          <w:sz w:val="28"/>
          <w:szCs w:val="28"/>
          <w:highlight w:val="white"/>
          <w:lang w:val="uk-UA" w:eastAsia="ru-RU"/>
        </w:rPr>
        <w:t>з метою ефективного використання матеріальних запасів комунальної власності</w:t>
      </w:r>
      <w:r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sz w:val="28"/>
          <w:szCs w:val="28"/>
          <w:shd w:val="clear" w:color="auto" w:fill="FFFFFF"/>
          <w:lang w:val="uk-UA" w:eastAsia="ru-RU"/>
        </w:rPr>
        <w:t>виконавчий комітет Решетилівської  міської ради,</w:t>
      </w:r>
    </w:p>
    <w:p w:rsidR="00B546DB" w:rsidRDefault="000F15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546DB" w:rsidRDefault="00B546D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546DB" w:rsidRDefault="000F15B5" w:rsidP="001E1286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Передати з балансу виконавчого комітету</w:t>
      </w:r>
      <w:r>
        <w:rPr>
          <w:color w:val="000000"/>
          <w:sz w:val="28"/>
          <w:szCs w:val="28"/>
          <w:lang w:val="uk-UA" w:eastAsia="ru-RU"/>
        </w:rPr>
        <w:t xml:space="preserve"> Решетилівської міської ради талони на дизельне паливо, придбані 14.10.2024 </w:t>
      </w:r>
      <w:r w:rsidR="001E1286">
        <w:rPr>
          <w:color w:val="000000"/>
          <w:sz w:val="28"/>
          <w:szCs w:val="28"/>
          <w:lang w:val="uk-UA" w:eastAsia="ru-RU"/>
        </w:rPr>
        <w:t>відповідно до накладної за № </w:t>
      </w:r>
      <w:r>
        <w:rPr>
          <w:color w:val="000000"/>
          <w:sz w:val="28"/>
          <w:szCs w:val="28"/>
          <w:lang w:val="uk-UA" w:eastAsia="ru-RU"/>
        </w:rPr>
        <w:t>191248 для експлуатації транспорту та виробництва енергії, в зв'язку з тим, що потреба на зазначене паливо втратила актуальність, на баланс:</w:t>
      </w:r>
    </w:p>
    <w:p w:rsidR="00B546DB" w:rsidRDefault="000F15B5" w:rsidP="001E1286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Ком</w:t>
      </w:r>
      <w:r w:rsidR="00FF7C24">
        <w:rPr>
          <w:color w:val="000000"/>
          <w:sz w:val="28"/>
          <w:szCs w:val="28"/>
          <w:lang w:val="uk-UA" w:eastAsia="ru-RU"/>
        </w:rPr>
        <w:t xml:space="preserve">унального підприємства </w:t>
      </w:r>
      <w:proofErr w:type="spellStart"/>
      <w:r w:rsidR="00FF7C24">
        <w:rPr>
          <w:color w:val="000000"/>
          <w:sz w:val="28"/>
          <w:szCs w:val="28"/>
          <w:lang w:val="uk-UA" w:eastAsia="ru-RU"/>
        </w:rPr>
        <w:t>„</w:t>
      </w:r>
      <w:r>
        <w:rPr>
          <w:color w:val="000000"/>
          <w:sz w:val="28"/>
          <w:szCs w:val="28"/>
          <w:lang w:val="uk-UA" w:eastAsia="ru-RU"/>
        </w:rPr>
        <w:t>Покровський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комунгосп” Решетилівської міської ради Полтавської області - 15 талонів на дизельне паливо номіналом  20 літрів, загальною кількістю 300 літрів, на суму 15336,00 </w:t>
      </w:r>
      <w:proofErr w:type="spellStart"/>
      <w:r>
        <w:rPr>
          <w:color w:val="000000"/>
          <w:sz w:val="28"/>
          <w:szCs w:val="28"/>
          <w:lang w:val="uk-UA" w:eastAsia="ru-RU"/>
        </w:rPr>
        <w:t>грн</w:t>
      </w:r>
      <w:proofErr w:type="spellEnd"/>
      <w:r>
        <w:rPr>
          <w:color w:val="000000"/>
          <w:sz w:val="28"/>
          <w:szCs w:val="28"/>
          <w:lang w:val="uk-UA" w:eastAsia="ru-RU"/>
        </w:rPr>
        <w:t>;</w:t>
      </w:r>
    </w:p>
    <w:p w:rsidR="00B546DB" w:rsidRDefault="00FF7C24" w:rsidP="001E1286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Комунального підприємства „</w:t>
      </w:r>
      <w:r w:rsidR="000F15B5">
        <w:rPr>
          <w:color w:val="000000"/>
          <w:sz w:val="28"/>
          <w:szCs w:val="28"/>
          <w:lang w:val="uk-UA" w:eastAsia="ru-RU"/>
        </w:rPr>
        <w:t xml:space="preserve">ЕФЕКТ” Решетилівської міської ради Полтавської області - 15 талонів на дизельне паливо номіналом 20 літрів, загальною кількістю 300 літрів, на суму 15336,00 грн. </w:t>
      </w:r>
    </w:p>
    <w:p w:rsidR="00B546DB" w:rsidRDefault="00B546DB">
      <w:pPr>
        <w:pStyle w:val="af4"/>
        <w:shd w:val="clear" w:color="auto" w:fill="FFFFFF"/>
        <w:tabs>
          <w:tab w:val="left" w:pos="993"/>
        </w:tabs>
        <w:spacing w:beforeAutospacing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C32AC4" w:rsidRDefault="00C32AC4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C32AC4" w:rsidRDefault="00C32AC4">
      <w:pPr>
        <w:jc w:val="both"/>
        <w:rPr>
          <w:sz w:val="28"/>
          <w:szCs w:val="28"/>
          <w:lang w:val="uk-UA"/>
        </w:rPr>
      </w:pPr>
    </w:p>
    <w:p w:rsidR="00B546DB" w:rsidRDefault="00C32A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B546DB" w:rsidRDefault="00B546DB">
      <w:pPr>
        <w:jc w:val="both"/>
        <w:rPr>
          <w:sz w:val="28"/>
          <w:szCs w:val="28"/>
          <w:lang w:val="uk-UA"/>
        </w:rPr>
      </w:pPr>
    </w:p>
    <w:p w:rsidR="00C87433" w:rsidRDefault="00C87433">
      <w:pPr>
        <w:jc w:val="both"/>
        <w:rPr>
          <w:sz w:val="28"/>
          <w:szCs w:val="28"/>
          <w:lang w:val="uk-UA"/>
        </w:rPr>
      </w:pPr>
    </w:p>
    <w:p w:rsidR="00C87433" w:rsidRDefault="00C87433">
      <w:pPr>
        <w:jc w:val="both"/>
        <w:rPr>
          <w:sz w:val="28"/>
          <w:szCs w:val="28"/>
          <w:lang w:val="uk-UA"/>
        </w:rPr>
      </w:pPr>
    </w:p>
    <w:sectPr w:rsidR="00C87433">
      <w:headerReference w:type="default" r:id="rId9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A" w:rsidRDefault="000F15B5">
      <w:r>
        <w:separator/>
      </w:r>
    </w:p>
  </w:endnote>
  <w:endnote w:type="continuationSeparator" w:id="0">
    <w:p w:rsidR="00DC1BEA" w:rsidRDefault="000F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A" w:rsidRDefault="000F15B5">
      <w:r>
        <w:separator/>
      </w:r>
    </w:p>
  </w:footnote>
  <w:footnote w:type="continuationSeparator" w:id="0">
    <w:p w:rsidR="00DC1BEA" w:rsidRDefault="000F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Default="00B546DB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DB"/>
    <w:rsid w:val="000F15B5"/>
    <w:rsid w:val="00150039"/>
    <w:rsid w:val="001E1286"/>
    <w:rsid w:val="003E52D7"/>
    <w:rsid w:val="00A16095"/>
    <w:rsid w:val="00B546DB"/>
    <w:rsid w:val="00C32AC4"/>
    <w:rsid w:val="00C87433"/>
    <w:rsid w:val="00DC1B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6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5A7694"/>
    <w:rPr>
      <w:b/>
      <w:bCs/>
    </w:rPr>
  </w:style>
  <w:style w:type="character" w:customStyle="1" w:styleId="a8">
    <w:name w:val="Гіперпосилання"/>
    <w:rsid w:val="00736119"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3545E2"/>
    <w:pPr>
      <w:spacing w:after="140" w:line="276" w:lineRule="auto"/>
    </w:pPr>
  </w:style>
  <w:style w:type="paragraph" w:styleId="ab">
    <w:name w:val="List"/>
    <w:basedOn w:val="aa"/>
    <w:rsid w:val="003545E2"/>
    <w:rPr>
      <w:rFonts w:cs="Arial Unicode MS"/>
    </w:rPr>
  </w:style>
  <w:style w:type="paragraph" w:styleId="ac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e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f">
    <w:name w:val="No Spacing"/>
    <w:uiPriority w:val="1"/>
    <w:qFormat/>
    <w:rsid w:val="00571E8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1E3E3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E3E31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1E3E31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qFormat/>
    <w:rsid w:val="00234CAB"/>
    <w:pPr>
      <w:suppressAutoHyphens w:val="0"/>
      <w:spacing w:beforeAutospacing="1" w:afterAutospacing="1"/>
    </w:pPr>
    <w:rPr>
      <w:kern w:val="0"/>
      <w:lang w:val="uk-UA" w:eastAsia="uk-UA"/>
    </w:rPr>
  </w:style>
  <w:style w:type="paragraph" w:customStyle="1" w:styleId="af5">
    <w:name w:val="Нормальний текст"/>
    <w:basedOn w:val="a"/>
    <w:qFormat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  <w:style w:type="table" w:styleId="af6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A886-8D7A-4189-A841-1B9A70D4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miskrada1@outlook.com</cp:lastModifiedBy>
  <cp:revision>52</cp:revision>
  <cp:lastPrinted>2025-05-16T07:29:00Z</cp:lastPrinted>
  <dcterms:created xsi:type="dcterms:W3CDTF">2025-01-28T07:11:00Z</dcterms:created>
  <dcterms:modified xsi:type="dcterms:W3CDTF">2025-05-16T07:33:00Z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