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4BAB" w:rsidRPr="00A85D84" w:rsidRDefault="005B4BAB" w:rsidP="005B4BAB">
      <w:pPr>
        <w:jc w:val="center"/>
        <w:rPr>
          <w:b/>
          <w:sz w:val="28"/>
          <w:szCs w:val="28"/>
        </w:rPr>
      </w:pPr>
      <w:r w:rsidRPr="00A85D84">
        <w:rPr>
          <w:b/>
          <w:sz w:val="28"/>
          <w:szCs w:val="28"/>
        </w:rPr>
        <w:t>Пояснювальна записка</w:t>
      </w:r>
      <w:r w:rsidR="00C16C76">
        <w:rPr>
          <w:b/>
          <w:sz w:val="28"/>
          <w:szCs w:val="28"/>
          <w:lang w:val="uk-UA"/>
        </w:rPr>
        <w:t xml:space="preserve"> </w:t>
      </w:r>
      <w:r w:rsidRPr="00A85D84">
        <w:rPr>
          <w:b/>
          <w:sz w:val="28"/>
          <w:szCs w:val="28"/>
        </w:rPr>
        <w:t xml:space="preserve">до </w:t>
      </w:r>
      <w:r w:rsidR="00AD43C7">
        <w:rPr>
          <w:b/>
          <w:sz w:val="28"/>
          <w:szCs w:val="28"/>
          <w:lang w:val="uk-UA"/>
        </w:rPr>
        <w:t xml:space="preserve">проекту змін </w:t>
      </w:r>
      <w:r w:rsidRPr="00A85D84">
        <w:rPr>
          <w:b/>
          <w:sz w:val="28"/>
          <w:szCs w:val="28"/>
        </w:rPr>
        <w:t>фінансового</w:t>
      </w:r>
      <w:r w:rsidRPr="00A85D84">
        <w:rPr>
          <w:b/>
          <w:sz w:val="28"/>
          <w:szCs w:val="28"/>
          <w:lang w:val="uk-UA"/>
        </w:rPr>
        <w:t xml:space="preserve"> </w:t>
      </w:r>
      <w:r w:rsidRPr="00A85D84">
        <w:rPr>
          <w:b/>
          <w:sz w:val="28"/>
          <w:szCs w:val="28"/>
        </w:rPr>
        <w:t>плану</w:t>
      </w:r>
    </w:p>
    <w:p w:rsidR="00775FAA" w:rsidRDefault="005B4BAB" w:rsidP="005B4BAB">
      <w:pPr>
        <w:jc w:val="center"/>
        <w:rPr>
          <w:lang w:val="uk-UA"/>
        </w:rPr>
      </w:pPr>
      <w:r>
        <w:rPr>
          <w:b/>
          <w:sz w:val="28"/>
          <w:szCs w:val="28"/>
          <w:lang w:val="uk-UA"/>
        </w:rPr>
        <w:t>к</w:t>
      </w:r>
      <w:r w:rsidRPr="00A85D84">
        <w:rPr>
          <w:b/>
          <w:sz w:val="28"/>
          <w:szCs w:val="28"/>
          <w:lang w:val="uk-UA"/>
        </w:rPr>
        <w:t>омунального підприємства</w:t>
      </w:r>
      <w:r>
        <w:rPr>
          <w:b/>
          <w:sz w:val="28"/>
          <w:szCs w:val="28"/>
          <w:lang w:val="uk-UA"/>
        </w:rPr>
        <w:t xml:space="preserve"> „ЕФЕКТ” Решетилівської міської ради Полтавської області на 202</w:t>
      </w:r>
      <w:r w:rsidR="00710E35" w:rsidRPr="00710E35">
        <w:rPr>
          <w:b/>
          <w:sz w:val="28"/>
          <w:szCs w:val="28"/>
        </w:rPr>
        <w:t>5</w:t>
      </w:r>
      <w:r>
        <w:rPr>
          <w:b/>
          <w:sz w:val="28"/>
          <w:szCs w:val="28"/>
          <w:lang w:val="uk-UA"/>
        </w:rPr>
        <w:t xml:space="preserve"> рік.</w:t>
      </w:r>
    </w:p>
    <w:p w:rsidR="005B4BAB" w:rsidRDefault="005B4BAB">
      <w:pPr>
        <w:rPr>
          <w:lang w:val="uk-UA"/>
        </w:rPr>
      </w:pPr>
    </w:p>
    <w:p w:rsidR="00C16C76" w:rsidRDefault="00265286" w:rsidP="00265286">
      <w:pPr>
        <w:widowControl w:val="0"/>
        <w:tabs>
          <w:tab w:val="left" w:pos="-3107"/>
        </w:tabs>
        <w:suppressAutoHyphens/>
        <w:autoSpaceDE w:val="0"/>
        <w:contextualSpacing/>
        <w:jc w:val="both"/>
        <w:rPr>
          <w:sz w:val="28"/>
          <w:szCs w:val="28"/>
          <w:lang w:val="uk-UA" w:eastAsia="ar-SA"/>
        </w:rPr>
      </w:pPr>
      <w:r>
        <w:rPr>
          <w:sz w:val="28"/>
          <w:szCs w:val="28"/>
          <w:lang w:val="uk-UA" w:eastAsia="ar-SA"/>
        </w:rPr>
        <w:tab/>
      </w:r>
      <w:r w:rsidR="00C16C76" w:rsidRPr="00C16C76">
        <w:rPr>
          <w:sz w:val="28"/>
          <w:szCs w:val="28"/>
          <w:lang w:val="uk-UA" w:eastAsia="ar-SA"/>
        </w:rPr>
        <w:t xml:space="preserve">Відповідно до Порядку  складання, затвердження та контролю виконання фінансових планів </w:t>
      </w:r>
      <w:r w:rsidR="0015333D">
        <w:rPr>
          <w:sz w:val="28"/>
          <w:szCs w:val="28"/>
          <w:lang w:val="uk-UA" w:eastAsia="ar-SA"/>
        </w:rPr>
        <w:t>к</w:t>
      </w:r>
      <w:r w:rsidR="00C16C76" w:rsidRPr="00C16C76">
        <w:rPr>
          <w:sz w:val="28"/>
          <w:szCs w:val="28"/>
          <w:lang w:val="uk-UA" w:eastAsia="ar-SA"/>
        </w:rPr>
        <w:t xml:space="preserve">омунальне </w:t>
      </w:r>
      <w:r w:rsidR="00C16C76">
        <w:rPr>
          <w:sz w:val="28"/>
          <w:szCs w:val="28"/>
          <w:lang w:val="uk-UA" w:eastAsia="ar-SA"/>
        </w:rPr>
        <w:t xml:space="preserve">підприємство </w:t>
      </w:r>
      <w:r w:rsidR="0015333D">
        <w:rPr>
          <w:sz w:val="28"/>
          <w:szCs w:val="28"/>
          <w:lang w:val="uk-UA" w:eastAsia="ar-SA"/>
        </w:rPr>
        <w:t>„</w:t>
      </w:r>
      <w:r w:rsidR="00C16C76">
        <w:rPr>
          <w:sz w:val="28"/>
          <w:szCs w:val="28"/>
          <w:lang w:val="uk-UA" w:eastAsia="ar-SA"/>
        </w:rPr>
        <w:t>ЕФЕКТ</w:t>
      </w:r>
      <w:r w:rsidR="0015333D">
        <w:rPr>
          <w:sz w:val="28"/>
          <w:szCs w:val="28"/>
          <w:lang w:val="uk-UA" w:eastAsia="ar-SA"/>
        </w:rPr>
        <w:t>”</w:t>
      </w:r>
      <w:r w:rsidR="00C16C76">
        <w:rPr>
          <w:sz w:val="28"/>
          <w:szCs w:val="28"/>
          <w:lang w:val="uk-UA" w:eastAsia="ar-SA"/>
        </w:rPr>
        <w:t xml:space="preserve"> </w:t>
      </w:r>
      <w:r w:rsidR="00C16C76" w:rsidRPr="00C16C76">
        <w:rPr>
          <w:sz w:val="28"/>
          <w:szCs w:val="28"/>
          <w:lang w:val="uk-UA" w:eastAsia="ar-SA"/>
        </w:rPr>
        <w:t>Решетилівської міської</w:t>
      </w:r>
      <w:r w:rsidR="00FD68A9">
        <w:rPr>
          <w:sz w:val="28"/>
          <w:szCs w:val="28"/>
          <w:lang w:val="uk-UA" w:eastAsia="ar-SA"/>
        </w:rPr>
        <w:t xml:space="preserve"> ради Полтавської області</w:t>
      </w:r>
      <w:r w:rsidR="00C16C76" w:rsidRPr="00C16C76">
        <w:rPr>
          <w:sz w:val="28"/>
          <w:szCs w:val="28"/>
          <w:lang w:val="uk-UA" w:eastAsia="ar-SA"/>
        </w:rPr>
        <w:t xml:space="preserve">  </w:t>
      </w:r>
      <w:r w:rsidR="00AD43C7" w:rsidRPr="00C16C76">
        <w:rPr>
          <w:sz w:val="28"/>
          <w:szCs w:val="28"/>
          <w:lang w:val="uk-UA" w:eastAsia="ar-SA"/>
        </w:rPr>
        <w:t>вносить зміни до</w:t>
      </w:r>
      <w:r w:rsidR="002E55D9">
        <w:rPr>
          <w:sz w:val="28"/>
          <w:szCs w:val="28"/>
          <w:lang w:val="uk-UA" w:eastAsia="ar-SA"/>
        </w:rPr>
        <w:t xml:space="preserve"> </w:t>
      </w:r>
      <w:r w:rsidR="00C16C76" w:rsidRPr="00C16C76">
        <w:rPr>
          <w:sz w:val="28"/>
          <w:szCs w:val="28"/>
          <w:lang w:val="uk-UA" w:eastAsia="ar-SA"/>
        </w:rPr>
        <w:t xml:space="preserve"> фінансов</w:t>
      </w:r>
      <w:r w:rsidR="00AD43C7">
        <w:rPr>
          <w:sz w:val="28"/>
          <w:szCs w:val="28"/>
          <w:lang w:val="uk-UA" w:eastAsia="ar-SA"/>
        </w:rPr>
        <w:t xml:space="preserve">ого </w:t>
      </w:r>
      <w:r w:rsidR="00C16C76" w:rsidRPr="00C16C76">
        <w:rPr>
          <w:sz w:val="28"/>
          <w:szCs w:val="28"/>
          <w:lang w:val="uk-UA" w:eastAsia="ar-SA"/>
        </w:rPr>
        <w:t>план</w:t>
      </w:r>
      <w:r w:rsidR="00AD43C7">
        <w:rPr>
          <w:sz w:val="28"/>
          <w:szCs w:val="28"/>
          <w:lang w:val="uk-UA" w:eastAsia="ar-SA"/>
        </w:rPr>
        <w:t>у</w:t>
      </w:r>
      <w:r w:rsidR="00C16C76" w:rsidRPr="00C16C76">
        <w:rPr>
          <w:sz w:val="28"/>
          <w:szCs w:val="28"/>
          <w:lang w:val="uk-UA" w:eastAsia="ar-SA"/>
        </w:rPr>
        <w:t xml:space="preserve"> на 202</w:t>
      </w:r>
      <w:r w:rsidR="00710E35">
        <w:rPr>
          <w:sz w:val="28"/>
          <w:szCs w:val="28"/>
          <w:lang w:val="uk-UA" w:eastAsia="ar-SA"/>
        </w:rPr>
        <w:t>5</w:t>
      </w:r>
      <w:r w:rsidR="00C16C76">
        <w:rPr>
          <w:sz w:val="28"/>
          <w:szCs w:val="28"/>
          <w:lang w:val="uk-UA" w:eastAsia="ar-SA"/>
        </w:rPr>
        <w:t xml:space="preserve"> рік</w:t>
      </w:r>
      <w:r w:rsidR="00C16C76" w:rsidRPr="00C16C76">
        <w:rPr>
          <w:sz w:val="28"/>
          <w:szCs w:val="28"/>
          <w:lang w:val="uk-UA" w:eastAsia="ar-SA"/>
        </w:rPr>
        <w:t>.</w:t>
      </w:r>
    </w:p>
    <w:p w:rsidR="005B4BAB" w:rsidRPr="00F95FD5" w:rsidRDefault="00F95FD5" w:rsidP="00F95FD5">
      <w:pPr>
        <w:ind w:firstLine="708"/>
        <w:jc w:val="both"/>
        <w:rPr>
          <w:sz w:val="28"/>
          <w:szCs w:val="28"/>
          <w:lang w:val="uk-UA"/>
        </w:rPr>
      </w:pPr>
      <w:r>
        <w:rPr>
          <w:sz w:val="28"/>
          <w:szCs w:val="28"/>
          <w:lang w:val="uk-UA"/>
        </w:rPr>
        <w:t>КП „ЕФЕКТ” Решетилівської міської ради Полтавської області</w:t>
      </w:r>
      <w:r w:rsidR="009C2C6C">
        <w:rPr>
          <w:sz w:val="28"/>
          <w:szCs w:val="28"/>
          <w:lang w:val="uk-UA"/>
        </w:rPr>
        <w:t xml:space="preserve"> забезпечує побутове обслуговування населення шляхом надання приміщень в оренду,</w:t>
      </w:r>
      <w:r w:rsidR="00CD290F">
        <w:rPr>
          <w:sz w:val="28"/>
          <w:szCs w:val="28"/>
          <w:lang w:val="uk-UA"/>
        </w:rPr>
        <w:t xml:space="preserve"> керується Програмою прибирання, санітарного очищення та утримання об’єктів благоустрою Решетилівської міської територіальної громади на 2022-2026 роки</w:t>
      </w:r>
      <w:r w:rsidR="009C2C6C">
        <w:rPr>
          <w:sz w:val="28"/>
          <w:szCs w:val="28"/>
          <w:lang w:val="uk-UA"/>
        </w:rPr>
        <w:t xml:space="preserve"> </w:t>
      </w:r>
      <w:r w:rsidR="00A50B19">
        <w:rPr>
          <w:sz w:val="28"/>
          <w:szCs w:val="28"/>
          <w:lang w:val="uk-UA"/>
        </w:rPr>
        <w:t>затвердженою</w:t>
      </w:r>
      <w:r w:rsidR="00CD290F">
        <w:rPr>
          <w:sz w:val="28"/>
          <w:szCs w:val="28"/>
          <w:lang w:val="uk-UA"/>
        </w:rPr>
        <w:t xml:space="preserve"> рішенням Решетилівської міської ради Полтавської області (двадцятої позачергової сесії</w:t>
      </w:r>
      <w:r w:rsidR="00CD290F" w:rsidRPr="00101C7C">
        <w:rPr>
          <w:sz w:val="28"/>
          <w:szCs w:val="28"/>
          <w:lang w:val="uk-UA"/>
        </w:rPr>
        <w:t xml:space="preserve"> восьмого скликання)</w:t>
      </w:r>
      <w:r w:rsidR="00CD290F">
        <w:rPr>
          <w:sz w:val="28"/>
          <w:szCs w:val="28"/>
          <w:lang w:val="uk-UA"/>
        </w:rPr>
        <w:t xml:space="preserve"> від 12 квітня 2022 року №1025-20-VIIІ</w:t>
      </w:r>
      <w:r w:rsidR="00AE0D5E">
        <w:rPr>
          <w:sz w:val="28"/>
          <w:szCs w:val="28"/>
          <w:lang w:val="uk-UA"/>
        </w:rPr>
        <w:t xml:space="preserve">, Програмою фінансової підтримки комунальних підприємств Решетилівської міської ради на 2024-2026 роки </w:t>
      </w:r>
      <w:r w:rsidR="00CD290F">
        <w:rPr>
          <w:lang w:val="uk-UA"/>
        </w:rPr>
        <w:t xml:space="preserve"> </w:t>
      </w:r>
      <w:r w:rsidR="00AE0D5E">
        <w:rPr>
          <w:sz w:val="28"/>
          <w:szCs w:val="28"/>
          <w:lang w:val="uk-UA"/>
        </w:rPr>
        <w:t>затвердженою рішенням Решетилівської міської ради (сорок другої сесії</w:t>
      </w:r>
      <w:r w:rsidR="00AE0D5E" w:rsidRPr="00101C7C">
        <w:rPr>
          <w:sz w:val="28"/>
          <w:szCs w:val="28"/>
          <w:lang w:val="uk-UA"/>
        </w:rPr>
        <w:t xml:space="preserve"> восьмого скликання)</w:t>
      </w:r>
      <w:r w:rsidR="00AE0D5E">
        <w:rPr>
          <w:sz w:val="28"/>
          <w:szCs w:val="28"/>
          <w:lang w:val="uk-UA"/>
        </w:rPr>
        <w:t xml:space="preserve"> від 22 грудня 2023 року №1736-42-VIIІ</w:t>
      </w:r>
      <w:r w:rsidR="00AE0D5E">
        <w:rPr>
          <w:lang w:val="uk-UA"/>
        </w:rPr>
        <w:t xml:space="preserve"> </w:t>
      </w:r>
      <w:r w:rsidR="00CD290F">
        <w:rPr>
          <w:lang w:val="uk-UA"/>
        </w:rPr>
        <w:t xml:space="preserve">та </w:t>
      </w:r>
      <w:r w:rsidR="005B4BAB" w:rsidRPr="00A85D84">
        <w:rPr>
          <w:sz w:val="28"/>
          <w:szCs w:val="28"/>
          <w:lang w:val="uk-UA"/>
        </w:rPr>
        <w:t xml:space="preserve">виконує роботи по благоустрою </w:t>
      </w:r>
      <w:r w:rsidR="0015333D">
        <w:rPr>
          <w:sz w:val="28"/>
          <w:szCs w:val="28"/>
          <w:lang w:val="uk-UA"/>
        </w:rPr>
        <w:t xml:space="preserve">Решетилівської </w:t>
      </w:r>
      <w:r w:rsidR="00FD68A9">
        <w:rPr>
          <w:sz w:val="28"/>
          <w:szCs w:val="28"/>
          <w:lang w:val="uk-UA"/>
        </w:rPr>
        <w:t>територіальної громади</w:t>
      </w:r>
      <w:r w:rsidR="005B4BAB" w:rsidRPr="00A85D84">
        <w:rPr>
          <w:sz w:val="28"/>
          <w:szCs w:val="28"/>
          <w:lang w:val="uk-UA"/>
        </w:rPr>
        <w:t>, що включає</w:t>
      </w:r>
      <w:r w:rsidR="0015333D">
        <w:rPr>
          <w:sz w:val="28"/>
          <w:szCs w:val="28"/>
          <w:lang w:val="uk-UA"/>
        </w:rPr>
        <w:t xml:space="preserve"> догляд за зеленими насадженнями (деревами, кущами, клумбами), прибирання вулиць, парків та скверів, зимове утримання доріг та тротуарів, поточне утримання вулиць (ямковий ремонт, прибирання зелених зон), нанесення дорожньої розмітки, поточне утримання та поточний ремонт на об’єктах благоустрою, вивезення стихійних сміттєзвалищ на території Решетилівської територіальної громади, прибирання території кладовищ та утримання вуличного освітлення. </w:t>
      </w:r>
    </w:p>
    <w:p w:rsidR="00F95FD5" w:rsidRPr="00D30735" w:rsidRDefault="00F95FD5" w:rsidP="00F95FD5">
      <w:pPr>
        <w:tabs>
          <w:tab w:val="left" w:pos="8222"/>
        </w:tabs>
        <w:jc w:val="both"/>
        <w:rPr>
          <w:color w:val="000000"/>
          <w:sz w:val="28"/>
          <w:szCs w:val="28"/>
          <w:lang w:val="uk-UA"/>
        </w:rPr>
      </w:pPr>
      <w:r w:rsidRPr="00F95FD5">
        <w:rPr>
          <w:color w:val="000000"/>
          <w:sz w:val="28"/>
          <w:szCs w:val="28"/>
          <w:lang w:val="uk-UA"/>
        </w:rPr>
        <w:t xml:space="preserve">      </w:t>
      </w:r>
      <w:r w:rsidRPr="00676482">
        <w:rPr>
          <w:color w:val="000000"/>
          <w:sz w:val="28"/>
          <w:szCs w:val="28"/>
        </w:rPr>
        <w:t>Підприємство являється балансоутримувачем  шести нежитлових будинків разом із двома захисними спорудами  в м</w:t>
      </w:r>
      <w:r w:rsidR="00676482" w:rsidRPr="00676482">
        <w:rPr>
          <w:color w:val="000000"/>
          <w:sz w:val="28"/>
          <w:szCs w:val="28"/>
          <w:lang w:val="uk-UA"/>
        </w:rPr>
        <w:t>.</w:t>
      </w:r>
      <w:r w:rsidRPr="00676482">
        <w:rPr>
          <w:color w:val="000000"/>
          <w:sz w:val="28"/>
          <w:szCs w:val="28"/>
        </w:rPr>
        <w:t xml:space="preserve"> Решетилівка загальною площею 3264,8</w:t>
      </w:r>
      <w:r w:rsidR="00C66B44">
        <w:rPr>
          <w:color w:val="000000"/>
          <w:sz w:val="28"/>
          <w:szCs w:val="28"/>
          <w:lang w:val="uk-UA"/>
        </w:rPr>
        <w:t xml:space="preserve"> </w:t>
      </w:r>
      <w:r w:rsidRPr="00676482">
        <w:rPr>
          <w:color w:val="000000"/>
          <w:sz w:val="28"/>
          <w:szCs w:val="28"/>
        </w:rPr>
        <w:t>кв.м.</w:t>
      </w:r>
      <w:r w:rsidR="00D30735">
        <w:rPr>
          <w:color w:val="000000"/>
          <w:sz w:val="28"/>
          <w:szCs w:val="28"/>
          <w:lang w:val="uk-UA"/>
        </w:rPr>
        <w:t xml:space="preserve">, </w:t>
      </w:r>
      <w:r w:rsidR="00AD43C7">
        <w:rPr>
          <w:color w:val="000000"/>
          <w:sz w:val="28"/>
          <w:szCs w:val="28"/>
          <w:lang w:val="uk-UA"/>
        </w:rPr>
        <w:t xml:space="preserve">дві </w:t>
      </w:r>
      <w:r w:rsidR="00E35846">
        <w:rPr>
          <w:color w:val="000000"/>
          <w:sz w:val="28"/>
          <w:szCs w:val="28"/>
          <w:lang w:val="uk-UA"/>
        </w:rPr>
        <w:t>надвірн</w:t>
      </w:r>
      <w:r w:rsidR="00AD43C7">
        <w:rPr>
          <w:color w:val="000000"/>
          <w:sz w:val="28"/>
          <w:szCs w:val="28"/>
          <w:lang w:val="uk-UA"/>
        </w:rPr>
        <w:t xml:space="preserve">і </w:t>
      </w:r>
      <w:r w:rsidR="00E35846">
        <w:rPr>
          <w:color w:val="000000"/>
          <w:sz w:val="28"/>
          <w:szCs w:val="28"/>
          <w:lang w:val="uk-UA"/>
        </w:rPr>
        <w:t>вбиральн</w:t>
      </w:r>
      <w:r w:rsidR="00AD43C7">
        <w:rPr>
          <w:color w:val="000000"/>
          <w:sz w:val="28"/>
          <w:szCs w:val="28"/>
          <w:lang w:val="uk-UA"/>
        </w:rPr>
        <w:t>і</w:t>
      </w:r>
      <w:r w:rsidR="00E35846">
        <w:rPr>
          <w:color w:val="000000"/>
          <w:sz w:val="28"/>
          <w:szCs w:val="28"/>
          <w:lang w:val="uk-UA"/>
        </w:rPr>
        <w:t xml:space="preserve"> та </w:t>
      </w:r>
      <w:r w:rsidRPr="00676482">
        <w:rPr>
          <w:color w:val="000000"/>
          <w:sz w:val="28"/>
          <w:szCs w:val="28"/>
        </w:rPr>
        <w:t xml:space="preserve"> п’яти нежитлових приміщень в </w:t>
      </w:r>
      <w:r w:rsidR="00FD68A9">
        <w:rPr>
          <w:color w:val="000000"/>
          <w:sz w:val="28"/>
          <w:szCs w:val="28"/>
          <w:lang w:val="uk-UA"/>
        </w:rPr>
        <w:t>старостатах громади</w:t>
      </w:r>
      <w:r w:rsidRPr="00676482">
        <w:rPr>
          <w:color w:val="000000"/>
          <w:sz w:val="28"/>
          <w:szCs w:val="28"/>
        </w:rPr>
        <w:t xml:space="preserve">, в двох з яких площі частково  орендуються двома </w:t>
      </w:r>
      <w:r w:rsidR="00FD68A9">
        <w:rPr>
          <w:color w:val="000000"/>
          <w:sz w:val="28"/>
          <w:szCs w:val="28"/>
          <w:lang w:val="uk-UA"/>
        </w:rPr>
        <w:t>ФОПами</w:t>
      </w:r>
      <w:r w:rsidR="00E35846">
        <w:rPr>
          <w:color w:val="000000"/>
          <w:sz w:val="28"/>
          <w:szCs w:val="28"/>
          <w:lang w:val="uk-UA"/>
        </w:rPr>
        <w:t>.</w:t>
      </w:r>
    </w:p>
    <w:p w:rsidR="00B42302" w:rsidRPr="00AB3EC0" w:rsidRDefault="00B42302" w:rsidP="00B42302">
      <w:pPr>
        <w:tabs>
          <w:tab w:val="left" w:pos="8222"/>
        </w:tabs>
        <w:jc w:val="both"/>
        <w:rPr>
          <w:color w:val="000000"/>
          <w:sz w:val="28"/>
          <w:szCs w:val="28"/>
        </w:rPr>
      </w:pPr>
      <w:r>
        <w:rPr>
          <w:color w:val="000000"/>
          <w:sz w:val="28"/>
          <w:szCs w:val="28"/>
          <w:lang w:val="uk-UA"/>
        </w:rPr>
        <w:t xml:space="preserve">      </w:t>
      </w:r>
      <w:r w:rsidRPr="00DE0149">
        <w:rPr>
          <w:color w:val="000000"/>
          <w:sz w:val="28"/>
          <w:szCs w:val="28"/>
          <w:lang w:val="uk-UA"/>
        </w:rPr>
        <w:t xml:space="preserve"> </w:t>
      </w:r>
      <w:r w:rsidRPr="00BD2693">
        <w:rPr>
          <w:color w:val="000000"/>
          <w:sz w:val="28"/>
          <w:szCs w:val="28"/>
          <w:lang w:val="uk-UA"/>
        </w:rPr>
        <w:t>Договори  оренди   укладені з 4</w:t>
      </w:r>
      <w:r w:rsidR="00AD43C7">
        <w:rPr>
          <w:color w:val="000000"/>
          <w:sz w:val="28"/>
          <w:szCs w:val="28"/>
          <w:lang w:val="uk-UA"/>
        </w:rPr>
        <w:t>1</w:t>
      </w:r>
      <w:r w:rsidRPr="00BD2693">
        <w:rPr>
          <w:color w:val="000000"/>
          <w:sz w:val="28"/>
          <w:szCs w:val="28"/>
          <w:lang w:val="uk-UA"/>
        </w:rPr>
        <w:t xml:space="preserve"> орендарями,  з них </w:t>
      </w:r>
      <w:r w:rsidR="00AD43C7">
        <w:rPr>
          <w:color w:val="000000"/>
          <w:sz w:val="28"/>
          <w:szCs w:val="28"/>
          <w:lang w:val="uk-UA"/>
        </w:rPr>
        <w:t>6</w:t>
      </w:r>
      <w:r w:rsidRPr="00BD2693">
        <w:rPr>
          <w:color w:val="000000"/>
          <w:sz w:val="28"/>
          <w:szCs w:val="28"/>
          <w:lang w:val="uk-UA"/>
        </w:rPr>
        <w:t xml:space="preserve"> договорів з пільговою оплатою в сумі 1 грн  в рік.</w:t>
      </w:r>
    </w:p>
    <w:p w:rsidR="008573C0" w:rsidRPr="008573C0" w:rsidRDefault="008573C0" w:rsidP="008573C0">
      <w:pPr>
        <w:tabs>
          <w:tab w:val="left" w:pos="8222"/>
        </w:tabs>
        <w:jc w:val="both"/>
        <w:rPr>
          <w:color w:val="000000"/>
          <w:sz w:val="28"/>
          <w:szCs w:val="28"/>
          <w:lang w:val="uk-UA"/>
        </w:rPr>
      </w:pPr>
      <w:r>
        <w:rPr>
          <w:sz w:val="28"/>
          <w:szCs w:val="28"/>
          <w:lang w:val="uk-UA"/>
        </w:rPr>
        <w:t xml:space="preserve">    </w:t>
      </w:r>
      <w:r w:rsidR="00DA63F1">
        <w:rPr>
          <w:sz w:val="28"/>
          <w:szCs w:val="28"/>
          <w:lang w:val="uk-UA"/>
        </w:rPr>
        <w:t xml:space="preserve">  </w:t>
      </w:r>
      <w:r>
        <w:rPr>
          <w:sz w:val="28"/>
          <w:szCs w:val="28"/>
          <w:lang w:val="uk-UA"/>
        </w:rPr>
        <w:t xml:space="preserve"> Д</w:t>
      </w:r>
      <w:r w:rsidR="0098745B">
        <w:rPr>
          <w:sz w:val="28"/>
          <w:szCs w:val="28"/>
          <w:lang w:val="uk-UA"/>
        </w:rPr>
        <w:t>охідн</w:t>
      </w:r>
      <w:r>
        <w:rPr>
          <w:sz w:val="28"/>
          <w:szCs w:val="28"/>
          <w:lang w:val="uk-UA"/>
        </w:rPr>
        <w:t>а</w:t>
      </w:r>
      <w:r w:rsidR="0098745B">
        <w:rPr>
          <w:sz w:val="28"/>
          <w:szCs w:val="28"/>
          <w:lang w:val="uk-UA"/>
        </w:rPr>
        <w:t xml:space="preserve"> частин</w:t>
      </w:r>
      <w:r>
        <w:rPr>
          <w:sz w:val="28"/>
          <w:szCs w:val="28"/>
          <w:lang w:val="uk-UA"/>
        </w:rPr>
        <w:t>а</w:t>
      </w:r>
      <w:r w:rsidR="0098745B">
        <w:rPr>
          <w:sz w:val="28"/>
          <w:szCs w:val="28"/>
          <w:lang w:val="uk-UA"/>
        </w:rPr>
        <w:t xml:space="preserve"> фінансового плану (код рядка 010) </w:t>
      </w:r>
      <w:r>
        <w:rPr>
          <w:sz w:val="28"/>
          <w:szCs w:val="28"/>
          <w:lang w:val="uk-UA"/>
        </w:rPr>
        <w:t>складається з надходжень від орендної плати,</w:t>
      </w:r>
      <w:r w:rsidR="0098745B">
        <w:rPr>
          <w:sz w:val="28"/>
          <w:szCs w:val="28"/>
          <w:lang w:val="uk-UA"/>
        </w:rPr>
        <w:t xml:space="preserve"> наданн</w:t>
      </w:r>
      <w:r w:rsidR="00400790">
        <w:rPr>
          <w:sz w:val="28"/>
          <w:szCs w:val="28"/>
          <w:lang w:val="uk-UA"/>
        </w:rPr>
        <w:t>ям підприємством платних послуг</w:t>
      </w:r>
      <w:r w:rsidR="00D34704">
        <w:rPr>
          <w:sz w:val="28"/>
          <w:szCs w:val="28"/>
          <w:lang w:val="uk-UA"/>
        </w:rPr>
        <w:t xml:space="preserve">, </w:t>
      </w:r>
      <w:r w:rsidR="00D34704" w:rsidRPr="00DE2A0B">
        <w:rPr>
          <w:color w:val="000000"/>
          <w:sz w:val="28"/>
          <w:szCs w:val="28"/>
          <w:lang w:val="uk-UA"/>
        </w:rPr>
        <w:t>надходжень по відшкодуванню витрат підприємства за надані комунальні послуги (</w:t>
      </w:r>
      <w:r w:rsidR="00D34704">
        <w:rPr>
          <w:color w:val="000000"/>
          <w:sz w:val="28"/>
          <w:szCs w:val="28"/>
          <w:lang w:val="uk-UA"/>
        </w:rPr>
        <w:t xml:space="preserve">централізоване </w:t>
      </w:r>
      <w:r w:rsidR="00D34704" w:rsidRPr="00DE2A0B">
        <w:rPr>
          <w:color w:val="000000"/>
          <w:sz w:val="28"/>
          <w:szCs w:val="28"/>
          <w:lang w:val="uk-UA"/>
        </w:rPr>
        <w:t>водопостачання та водовідведення, опалення, електроенергію)</w:t>
      </w:r>
      <w:r w:rsidR="00400790">
        <w:rPr>
          <w:sz w:val="28"/>
          <w:szCs w:val="28"/>
          <w:lang w:val="uk-UA"/>
        </w:rPr>
        <w:t xml:space="preserve"> та отриманням цільового фінансування із місцевого бюджету.</w:t>
      </w:r>
      <w:r w:rsidR="00D34704">
        <w:rPr>
          <w:sz w:val="28"/>
          <w:szCs w:val="28"/>
          <w:lang w:val="uk-UA"/>
        </w:rPr>
        <w:t xml:space="preserve"> </w:t>
      </w:r>
      <w:r w:rsidR="00D34704" w:rsidRPr="00676482">
        <w:rPr>
          <w:color w:val="000000"/>
          <w:sz w:val="28"/>
          <w:szCs w:val="28"/>
        </w:rPr>
        <w:t>Дохід планується виходячи із фактичного н</w:t>
      </w:r>
      <w:r w:rsidR="00D34704">
        <w:rPr>
          <w:color w:val="000000"/>
          <w:sz w:val="28"/>
          <w:szCs w:val="28"/>
        </w:rPr>
        <w:t>адходження коштів від орендарів</w:t>
      </w:r>
      <w:r w:rsidR="00D34704">
        <w:rPr>
          <w:color w:val="000000"/>
          <w:sz w:val="28"/>
          <w:szCs w:val="28"/>
          <w:lang w:val="uk-UA"/>
        </w:rPr>
        <w:t>, наданн</w:t>
      </w:r>
      <w:r w:rsidR="00780337">
        <w:rPr>
          <w:color w:val="000000"/>
          <w:sz w:val="28"/>
          <w:szCs w:val="28"/>
          <w:lang w:val="uk-UA"/>
        </w:rPr>
        <w:t>я</w:t>
      </w:r>
      <w:r w:rsidR="00D34704">
        <w:rPr>
          <w:color w:val="000000"/>
          <w:sz w:val="28"/>
          <w:szCs w:val="28"/>
          <w:lang w:val="uk-UA"/>
        </w:rPr>
        <w:t xml:space="preserve"> платних послуг </w:t>
      </w:r>
      <w:r w:rsidR="00D34704" w:rsidRPr="00676482">
        <w:rPr>
          <w:color w:val="000000"/>
          <w:sz w:val="28"/>
          <w:szCs w:val="28"/>
        </w:rPr>
        <w:t>та враховуючи  тарифи на ком</w:t>
      </w:r>
      <w:r w:rsidR="00D34704">
        <w:rPr>
          <w:color w:val="000000"/>
          <w:sz w:val="28"/>
          <w:szCs w:val="28"/>
          <w:lang w:val="uk-UA"/>
        </w:rPr>
        <w:t xml:space="preserve">унальні </w:t>
      </w:r>
      <w:r w:rsidR="00D34704" w:rsidRPr="00676482">
        <w:rPr>
          <w:color w:val="000000"/>
          <w:sz w:val="28"/>
          <w:szCs w:val="28"/>
        </w:rPr>
        <w:t xml:space="preserve"> послуги.</w:t>
      </w:r>
      <w:r w:rsidR="00D34704">
        <w:rPr>
          <w:color w:val="000000"/>
          <w:sz w:val="28"/>
          <w:szCs w:val="28"/>
        </w:rPr>
        <w:t xml:space="preserve"> </w:t>
      </w:r>
    </w:p>
    <w:p w:rsidR="0048136F" w:rsidRDefault="008573C0" w:rsidP="00F767B2">
      <w:pPr>
        <w:jc w:val="both"/>
        <w:rPr>
          <w:sz w:val="28"/>
          <w:szCs w:val="28"/>
          <w:lang w:val="uk-UA"/>
        </w:rPr>
      </w:pPr>
      <w:r>
        <w:rPr>
          <w:sz w:val="28"/>
          <w:szCs w:val="28"/>
          <w:lang w:val="uk-UA"/>
        </w:rPr>
        <w:t xml:space="preserve">    </w:t>
      </w:r>
      <w:r w:rsidR="0098745B">
        <w:rPr>
          <w:sz w:val="28"/>
          <w:szCs w:val="28"/>
          <w:lang w:val="uk-UA"/>
        </w:rPr>
        <w:t xml:space="preserve"> </w:t>
      </w:r>
      <w:r>
        <w:rPr>
          <w:sz w:val="28"/>
          <w:szCs w:val="28"/>
          <w:lang w:val="uk-UA"/>
        </w:rPr>
        <w:t>Витратна</w:t>
      </w:r>
      <w:r w:rsidR="0098745B">
        <w:rPr>
          <w:sz w:val="28"/>
          <w:szCs w:val="28"/>
          <w:lang w:val="uk-UA"/>
        </w:rPr>
        <w:t xml:space="preserve"> частин</w:t>
      </w:r>
      <w:r>
        <w:rPr>
          <w:sz w:val="28"/>
          <w:szCs w:val="28"/>
          <w:lang w:val="uk-UA"/>
        </w:rPr>
        <w:t>а</w:t>
      </w:r>
      <w:r w:rsidR="0098745B">
        <w:rPr>
          <w:sz w:val="28"/>
          <w:szCs w:val="28"/>
          <w:lang w:val="uk-UA"/>
        </w:rPr>
        <w:t xml:space="preserve"> підприємства </w:t>
      </w:r>
      <w:r>
        <w:rPr>
          <w:sz w:val="28"/>
          <w:szCs w:val="28"/>
          <w:lang w:val="uk-UA"/>
        </w:rPr>
        <w:t>складається</w:t>
      </w:r>
      <w:r w:rsidR="0048136F">
        <w:rPr>
          <w:sz w:val="28"/>
          <w:szCs w:val="28"/>
          <w:lang w:val="uk-UA"/>
        </w:rPr>
        <w:t xml:space="preserve">: </w:t>
      </w:r>
    </w:p>
    <w:p w:rsidR="0048136F" w:rsidRDefault="0048136F" w:rsidP="00F767B2">
      <w:pPr>
        <w:jc w:val="both"/>
        <w:rPr>
          <w:sz w:val="28"/>
          <w:szCs w:val="28"/>
          <w:lang w:val="uk-UA"/>
        </w:rPr>
      </w:pPr>
      <w:r>
        <w:rPr>
          <w:sz w:val="28"/>
          <w:szCs w:val="28"/>
          <w:lang w:val="uk-UA"/>
        </w:rPr>
        <w:t>-код рядка 310</w:t>
      </w:r>
      <w:r w:rsidR="0098745B">
        <w:rPr>
          <w:sz w:val="28"/>
          <w:szCs w:val="28"/>
          <w:lang w:val="uk-UA"/>
        </w:rPr>
        <w:t xml:space="preserve"> </w:t>
      </w:r>
      <w:r>
        <w:rPr>
          <w:sz w:val="28"/>
          <w:szCs w:val="28"/>
          <w:lang w:val="uk-UA"/>
        </w:rPr>
        <w:t>«</w:t>
      </w:r>
      <w:r w:rsidR="0098745B">
        <w:rPr>
          <w:sz w:val="28"/>
          <w:szCs w:val="28"/>
          <w:lang w:val="uk-UA"/>
        </w:rPr>
        <w:t>матеріальн</w:t>
      </w:r>
      <w:r>
        <w:rPr>
          <w:sz w:val="28"/>
          <w:szCs w:val="28"/>
          <w:lang w:val="uk-UA"/>
        </w:rPr>
        <w:t>і</w:t>
      </w:r>
      <w:r w:rsidR="0098745B">
        <w:rPr>
          <w:sz w:val="28"/>
          <w:szCs w:val="28"/>
          <w:lang w:val="uk-UA"/>
        </w:rPr>
        <w:t xml:space="preserve"> </w:t>
      </w:r>
      <w:r>
        <w:rPr>
          <w:sz w:val="28"/>
          <w:szCs w:val="28"/>
          <w:lang w:val="uk-UA"/>
        </w:rPr>
        <w:t>затрати»</w:t>
      </w:r>
      <w:r w:rsidR="003B6F69">
        <w:rPr>
          <w:sz w:val="28"/>
          <w:szCs w:val="28"/>
          <w:lang w:val="uk-UA"/>
        </w:rPr>
        <w:t xml:space="preserve"> (</w:t>
      </w:r>
      <w:r w:rsidR="003B6F69" w:rsidRPr="003B6F69">
        <w:rPr>
          <w:rStyle w:val="a7"/>
          <w:bCs/>
          <w:i w:val="0"/>
          <w:iCs w:val="0"/>
          <w:sz w:val="28"/>
          <w:szCs w:val="28"/>
          <w:shd w:val="clear" w:color="auto" w:fill="FFFFFF"/>
          <w:lang w:val="uk-UA"/>
        </w:rPr>
        <w:t>паливно</w:t>
      </w:r>
      <w:r w:rsidR="003B6F69" w:rsidRPr="003B6F69">
        <w:rPr>
          <w:sz w:val="28"/>
          <w:szCs w:val="28"/>
          <w:shd w:val="clear" w:color="auto" w:fill="FFFFFF"/>
          <w:lang w:val="uk-UA"/>
        </w:rPr>
        <w:t>-</w:t>
      </w:r>
      <w:r w:rsidR="003B6F69" w:rsidRPr="003B6F69">
        <w:rPr>
          <w:rStyle w:val="a7"/>
          <w:bCs/>
          <w:i w:val="0"/>
          <w:iCs w:val="0"/>
          <w:sz w:val="28"/>
          <w:szCs w:val="28"/>
          <w:shd w:val="clear" w:color="auto" w:fill="FFFFFF"/>
          <w:lang w:val="uk-UA"/>
        </w:rPr>
        <w:t>мастильні матеріали</w:t>
      </w:r>
      <w:r w:rsidR="0098745B">
        <w:rPr>
          <w:sz w:val="28"/>
          <w:szCs w:val="28"/>
          <w:lang w:val="uk-UA"/>
        </w:rPr>
        <w:t>,</w:t>
      </w:r>
      <w:r w:rsidR="00E3374F">
        <w:rPr>
          <w:sz w:val="28"/>
          <w:szCs w:val="28"/>
          <w:lang w:val="uk-UA"/>
        </w:rPr>
        <w:t xml:space="preserve"> комунальні послуги,</w:t>
      </w:r>
      <w:r w:rsidR="003B6F69">
        <w:rPr>
          <w:sz w:val="28"/>
          <w:szCs w:val="28"/>
          <w:lang w:val="uk-UA"/>
        </w:rPr>
        <w:t xml:space="preserve"> запасні частини </w:t>
      </w:r>
      <w:r w:rsidR="001A45E6">
        <w:rPr>
          <w:sz w:val="28"/>
          <w:szCs w:val="28"/>
          <w:lang w:val="uk-UA"/>
        </w:rPr>
        <w:t>до транспортних засобів</w:t>
      </w:r>
      <w:r>
        <w:rPr>
          <w:sz w:val="28"/>
          <w:szCs w:val="28"/>
          <w:lang w:val="uk-UA"/>
        </w:rPr>
        <w:t xml:space="preserve"> і</w:t>
      </w:r>
      <w:r w:rsidR="00326E02">
        <w:rPr>
          <w:sz w:val="28"/>
          <w:szCs w:val="28"/>
          <w:lang w:val="uk-UA"/>
        </w:rPr>
        <w:t xml:space="preserve"> для ремонту та обслуговування </w:t>
      </w:r>
      <w:r w:rsidR="001A45E6">
        <w:rPr>
          <w:sz w:val="28"/>
          <w:szCs w:val="28"/>
          <w:lang w:val="uk-UA"/>
        </w:rPr>
        <w:t>малої механізації</w:t>
      </w:r>
      <w:r>
        <w:rPr>
          <w:sz w:val="28"/>
          <w:szCs w:val="28"/>
          <w:lang w:val="uk-UA"/>
        </w:rPr>
        <w:t>, канцтовари</w:t>
      </w:r>
      <w:r w:rsidR="001A45E6">
        <w:rPr>
          <w:sz w:val="28"/>
          <w:szCs w:val="28"/>
          <w:lang w:val="uk-UA"/>
        </w:rPr>
        <w:t xml:space="preserve"> та інші витрати)</w:t>
      </w:r>
      <w:r>
        <w:rPr>
          <w:sz w:val="28"/>
          <w:szCs w:val="28"/>
          <w:lang w:val="uk-UA"/>
        </w:rPr>
        <w:t xml:space="preserve"> відображено очікувані видатки в загальній сумі </w:t>
      </w:r>
      <w:r w:rsidR="00725CAA">
        <w:rPr>
          <w:sz w:val="28"/>
          <w:szCs w:val="28"/>
          <w:lang w:val="uk-UA"/>
        </w:rPr>
        <w:t>3316,2</w:t>
      </w:r>
      <w:r>
        <w:rPr>
          <w:sz w:val="28"/>
          <w:szCs w:val="28"/>
          <w:lang w:val="uk-UA"/>
        </w:rPr>
        <w:t xml:space="preserve"> тис. грн.;</w:t>
      </w:r>
    </w:p>
    <w:p w:rsidR="0048136F" w:rsidRDefault="0048136F" w:rsidP="00F767B2">
      <w:pPr>
        <w:jc w:val="both"/>
        <w:rPr>
          <w:sz w:val="28"/>
          <w:szCs w:val="28"/>
          <w:lang w:val="uk-UA"/>
        </w:rPr>
      </w:pPr>
      <w:r>
        <w:rPr>
          <w:sz w:val="28"/>
          <w:szCs w:val="28"/>
          <w:lang w:val="uk-UA"/>
        </w:rPr>
        <w:t xml:space="preserve">-код рядка 320 «витрати на оплату праці» відображено фонд оплати праці в сумі </w:t>
      </w:r>
      <w:r w:rsidR="00725CAA">
        <w:rPr>
          <w:sz w:val="28"/>
          <w:szCs w:val="28"/>
          <w:lang w:val="uk-UA"/>
        </w:rPr>
        <w:t>11164,</w:t>
      </w:r>
      <w:r w:rsidR="00DA63F1">
        <w:rPr>
          <w:sz w:val="28"/>
          <w:szCs w:val="28"/>
          <w:lang w:val="uk-UA"/>
        </w:rPr>
        <w:t>0</w:t>
      </w:r>
      <w:r>
        <w:rPr>
          <w:sz w:val="28"/>
          <w:szCs w:val="28"/>
          <w:lang w:val="uk-UA"/>
        </w:rPr>
        <w:t xml:space="preserve"> тис. грн., розрахований у відповідності до Колективного</w:t>
      </w:r>
      <w:r w:rsidR="00725CAA">
        <w:rPr>
          <w:sz w:val="28"/>
          <w:szCs w:val="28"/>
          <w:lang w:val="uk-UA"/>
        </w:rPr>
        <w:t xml:space="preserve"> договору</w:t>
      </w:r>
      <w:r w:rsidR="00DA63F1">
        <w:rPr>
          <w:sz w:val="28"/>
          <w:szCs w:val="28"/>
          <w:lang w:val="uk-UA"/>
        </w:rPr>
        <w:t xml:space="preserve"> та кошторисних призначень</w:t>
      </w:r>
      <w:r>
        <w:rPr>
          <w:sz w:val="28"/>
          <w:szCs w:val="28"/>
          <w:lang w:val="uk-UA"/>
        </w:rPr>
        <w:t>;</w:t>
      </w:r>
    </w:p>
    <w:p w:rsidR="0048136F" w:rsidRDefault="0048136F" w:rsidP="00F767B2">
      <w:pPr>
        <w:jc w:val="both"/>
        <w:rPr>
          <w:sz w:val="28"/>
          <w:szCs w:val="28"/>
          <w:lang w:val="uk-UA"/>
        </w:rPr>
      </w:pPr>
      <w:r>
        <w:rPr>
          <w:sz w:val="28"/>
          <w:szCs w:val="28"/>
          <w:lang w:val="uk-UA"/>
        </w:rPr>
        <w:lastRenderedPageBreak/>
        <w:t>-код рядка 330 «відрахування</w:t>
      </w:r>
      <w:r w:rsidR="0098745B">
        <w:rPr>
          <w:sz w:val="28"/>
          <w:szCs w:val="28"/>
          <w:lang w:val="uk-UA"/>
        </w:rPr>
        <w:t xml:space="preserve"> н</w:t>
      </w:r>
      <w:r w:rsidR="00E3374F">
        <w:rPr>
          <w:sz w:val="28"/>
          <w:szCs w:val="28"/>
          <w:lang w:val="uk-UA"/>
        </w:rPr>
        <w:t>а соціальні заходи</w:t>
      </w:r>
      <w:r>
        <w:rPr>
          <w:sz w:val="28"/>
          <w:szCs w:val="28"/>
          <w:lang w:val="uk-UA"/>
        </w:rPr>
        <w:t xml:space="preserve">» відображена сума </w:t>
      </w:r>
      <w:r w:rsidR="00725CAA">
        <w:rPr>
          <w:sz w:val="28"/>
          <w:szCs w:val="28"/>
          <w:lang w:val="uk-UA"/>
        </w:rPr>
        <w:t>–</w:t>
      </w:r>
      <w:r>
        <w:rPr>
          <w:sz w:val="28"/>
          <w:szCs w:val="28"/>
          <w:lang w:val="uk-UA"/>
        </w:rPr>
        <w:t xml:space="preserve"> </w:t>
      </w:r>
      <w:r w:rsidR="00725CAA">
        <w:rPr>
          <w:sz w:val="28"/>
          <w:szCs w:val="28"/>
          <w:lang w:val="uk-UA"/>
        </w:rPr>
        <w:t>2466,</w:t>
      </w:r>
      <w:r w:rsidR="00DA63F1">
        <w:rPr>
          <w:sz w:val="28"/>
          <w:szCs w:val="28"/>
          <w:lang w:val="uk-UA"/>
        </w:rPr>
        <w:t>4</w:t>
      </w:r>
      <w:r>
        <w:rPr>
          <w:sz w:val="28"/>
          <w:szCs w:val="28"/>
          <w:lang w:val="uk-UA"/>
        </w:rPr>
        <w:t xml:space="preserve"> тис. грн. </w:t>
      </w:r>
      <w:r w:rsidR="00E3374F">
        <w:rPr>
          <w:sz w:val="28"/>
          <w:szCs w:val="28"/>
          <w:lang w:val="uk-UA"/>
        </w:rPr>
        <w:t xml:space="preserve"> </w:t>
      </w:r>
      <w:r>
        <w:rPr>
          <w:sz w:val="28"/>
          <w:szCs w:val="28"/>
          <w:lang w:val="uk-UA"/>
        </w:rPr>
        <w:t>нарахування ЄСВ на фонд оплати праці відповідно до законодавства</w:t>
      </w:r>
      <w:r w:rsidR="00DA63F1">
        <w:rPr>
          <w:sz w:val="28"/>
          <w:szCs w:val="28"/>
          <w:lang w:val="uk-UA"/>
        </w:rPr>
        <w:t xml:space="preserve"> та кошторисних призначень</w:t>
      </w:r>
      <w:r>
        <w:rPr>
          <w:sz w:val="28"/>
          <w:szCs w:val="28"/>
          <w:lang w:val="uk-UA"/>
        </w:rPr>
        <w:t>;</w:t>
      </w:r>
    </w:p>
    <w:p w:rsidR="009A4267" w:rsidRDefault="0048136F" w:rsidP="00F767B2">
      <w:pPr>
        <w:jc w:val="both"/>
        <w:rPr>
          <w:sz w:val="28"/>
          <w:szCs w:val="28"/>
          <w:lang w:val="uk-UA"/>
        </w:rPr>
      </w:pPr>
      <w:bookmarkStart w:id="0" w:name="_GoBack"/>
      <w:bookmarkEnd w:id="0"/>
      <w:r>
        <w:rPr>
          <w:sz w:val="28"/>
          <w:szCs w:val="28"/>
          <w:lang w:val="uk-UA"/>
        </w:rPr>
        <w:t>-код рядка 340 «амортизація»</w:t>
      </w:r>
      <w:r w:rsidR="009A4267">
        <w:rPr>
          <w:sz w:val="28"/>
          <w:szCs w:val="28"/>
          <w:lang w:val="uk-UA"/>
        </w:rPr>
        <w:t xml:space="preserve"> </w:t>
      </w:r>
      <w:r w:rsidR="00F166AE">
        <w:rPr>
          <w:sz w:val="28"/>
          <w:szCs w:val="28"/>
          <w:lang w:val="uk-UA"/>
        </w:rPr>
        <w:t>планова</w:t>
      </w:r>
      <w:r w:rsidR="009A4267">
        <w:rPr>
          <w:sz w:val="28"/>
          <w:szCs w:val="28"/>
          <w:lang w:val="uk-UA"/>
        </w:rPr>
        <w:t xml:space="preserve"> сума нарахованої амортизації -</w:t>
      </w:r>
      <w:r w:rsidR="00DA63F1">
        <w:rPr>
          <w:sz w:val="28"/>
          <w:szCs w:val="28"/>
          <w:lang w:val="uk-UA"/>
        </w:rPr>
        <w:t>1031,6</w:t>
      </w:r>
      <w:r w:rsidR="009A4267">
        <w:rPr>
          <w:sz w:val="28"/>
          <w:szCs w:val="28"/>
          <w:lang w:val="uk-UA"/>
        </w:rPr>
        <w:t xml:space="preserve"> тис. грн;</w:t>
      </w:r>
    </w:p>
    <w:p w:rsidR="0098745B" w:rsidRDefault="009A4267" w:rsidP="00F767B2">
      <w:pPr>
        <w:jc w:val="both"/>
        <w:rPr>
          <w:sz w:val="28"/>
          <w:szCs w:val="28"/>
          <w:lang w:val="uk-UA"/>
        </w:rPr>
      </w:pPr>
      <w:r>
        <w:rPr>
          <w:sz w:val="28"/>
          <w:szCs w:val="28"/>
          <w:lang w:val="uk-UA"/>
        </w:rPr>
        <w:t>-код рядка 350 «</w:t>
      </w:r>
      <w:r w:rsidR="00E3374F">
        <w:rPr>
          <w:sz w:val="28"/>
          <w:szCs w:val="28"/>
          <w:lang w:val="uk-UA"/>
        </w:rPr>
        <w:t>інші операційні витрати</w:t>
      </w:r>
      <w:r>
        <w:rPr>
          <w:sz w:val="28"/>
          <w:szCs w:val="28"/>
          <w:lang w:val="uk-UA"/>
        </w:rPr>
        <w:t xml:space="preserve">» (оплата послуг (крім комунальних), податки) відображено очікувані видатки в загальній сумі </w:t>
      </w:r>
      <w:r w:rsidR="00725CAA">
        <w:rPr>
          <w:sz w:val="28"/>
          <w:szCs w:val="28"/>
          <w:lang w:val="uk-UA"/>
        </w:rPr>
        <w:t>429</w:t>
      </w:r>
      <w:r>
        <w:rPr>
          <w:sz w:val="28"/>
          <w:szCs w:val="28"/>
          <w:lang w:val="uk-UA"/>
        </w:rPr>
        <w:t xml:space="preserve"> тис. грн.</w:t>
      </w:r>
    </w:p>
    <w:p w:rsidR="000160F3" w:rsidRDefault="000160F3" w:rsidP="000160F3">
      <w:pPr>
        <w:ind w:firstLine="708"/>
        <w:jc w:val="both"/>
        <w:rPr>
          <w:sz w:val="28"/>
          <w:szCs w:val="28"/>
          <w:lang w:val="uk-UA"/>
        </w:rPr>
      </w:pPr>
      <w:r>
        <w:rPr>
          <w:sz w:val="28"/>
          <w:szCs w:val="28"/>
          <w:lang w:val="uk-UA"/>
        </w:rPr>
        <w:t>Внесено зміни до коду рядків 310, 320, 330</w:t>
      </w:r>
      <w:r w:rsidR="003B27AF">
        <w:rPr>
          <w:sz w:val="28"/>
          <w:szCs w:val="28"/>
          <w:lang w:val="uk-UA"/>
        </w:rPr>
        <w:t xml:space="preserve"> та 350</w:t>
      </w:r>
      <w:r>
        <w:rPr>
          <w:sz w:val="28"/>
          <w:szCs w:val="28"/>
          <w:lang w:val="uk-UA"/>
        </w:rPr>
        <w:t xml:space="preserve"> по кварталах внаслідок виділених коштів, які не відповідали фінансовому плану затвердженому 27.09.2024 року.</w:t>
      </w:r>
    </w:p>
    <w:p w:rsidR="003B27AF" w:rsidRPr="000160F3" w:rsidRDefault="003B27AF" w:rsidP="000160F3">
      <w:pPr>
        <w:ind w:firstLine="708"/>
        <w:jc w:val="both"/>
        <w:rPr>
          <w:sz w:val="28"/>
          <w:szCs w:val="28"/>
          <w:lang w:val="uk-UA"/>
        </w:rPr>
      </w:pPr>
      <w:r>
        <w:rPr>
          <w:sz w:val="28"/>
          <w:szCs w:val="28"/>
          <w:lang w:val="uk-UA"/>
        </w:rPr>
        <w:t>Внесено зміни до коду рядків 340 внаслідок придбання основного засобу в кінці року (</w:t>
      </w:r>
      <w:r w:rsidR="00695513" w:rsidRPr="00695513">
        <w:rPr>
          <w:sz w:val="28"/>
          <w:szCs w:val="28"/>
          <w:lang w:val="uk-UA"/>
        </w:rPr>
        <w:t>подрібнювач садово-комунальний на поворотній рамі ПСКПР-200</w:t>
      </w:r>
      <w:r w:rsidR="00695513">
        <w:rPr>
          <w:sz w:val="28"/>
          <w:szCs w:val="28"/>
          <w:lang w:val="uk-UA"/>
        </w:rPr>
        <w:t>)</w:t>
      </w:r>
      <w:r>
        <w:rPr>
          <w:sz w:val="28"/>
          <w:szCs w:val="28"/>
          <w:lang w:val="uk-UA"/>
        </w:rPr>
        <w:t xml:space="preserve"> </w:t>
      </w:r>
    </w:p>
    <w:p w:rsidR="00A3677E" w:rsidRDefault="00412411" w:rsidP="001B44DA">
      <w:pPr>
        <w:jc w:val="both"/>
        <w:rPr>
          <w:lang w:val="uk-UA"/>
        </w:rPr>
      </w:pPr>
      <w:r>
        <w:rPr>
          <w:color w:val="000000"/>
          <w:sz w:val="28"/>
          <w:szCs w:val="28"/>
          <w:lang w:val="uk-UA"/>
        </w:rPr>
        <w:t xml:space="preserve"> </w:t>
      </w:r>
      <w:r w:rsidR="00EC7EA4">
        <w:rPr>
          <w:color w:val="000000"/>
          <w:sz w:val="28"/>
          <w:szCs w:val="28"/>
          <w:lang w:val="uk-UA"/>
        </w:rPr>
        <w:tab/>
      </w:r>
      <w:r w:rsidR="00001D8E">
        <w:rPr>
          <w:color w:val="000000"/>
          <w:sz w:val="28"/>
          <w:szCs w:val="28"/>
          <w:lang w:val="uk-UA"/>
        </w:rPr>
        <w:t>На 202</w:t>
      </w:r>
      <w:r w:rsidR="00904BA1">
        <w:rPr>
          <w:color w:val="000000"/>
          <w:sz w:val="28"/>
          <w:szCs w:val="28"/>
          <w:lang w:val="uk-UA"/>
        </w:rPr>
        <w:t>5</w:t>
      </w:r>
      <w:r w:rsidR="00001D8E">
        <w:rPr>
          <w:color w:val="000000"/>
          <w:sz w:val="28"/>
          <w:szCs w:val="28"/>
          <w:lang w:val="uk-UA"/>
        </w:rPr>
        <w:t xml:space="preserve"> рік планується</w:t>
      </w:r>
      <w:r w:rsidR="001B44DA">
        <w:rPr>
          <w:color w:val="000000"/>
          <w:sz w:val="28"/>
          <w:szCs w:val="28"/>
          <w:lang w:val="uk-UA"/>
        </w:rPr>
        <w:t xml:space="preserve"> отримати чистий прибуток в сумі  </w:t>
      </w:r>
      <w:r w:rsidR="00725CAA">
        <w:rPr>
          <w:color w:val="000000"/>
          <w:sz w:val="28"/>
          <w:szCs w:val="28"/>
          <w:lang w:val="uk-UA"/>
        </w:rPr>
        <w:t>1</w:t>
      </w:r>
      <w:r w:rsidR="003B27AF">
        <w:rPr>
          <w:color w:val="000000"/>
          <w:sz w:val="28"/>
          <w:szCs w:val="28"/>
          <w:lang w:val="uk-UA"/>
        </w:rPr>
        <w:t>5</w:t>
      </w:r>
      <w:r w:rsidR="00725CAA">
        <w:rPr>
          <w:color w:val="000000"/>
          <w:sz w:val="28"/>
          <w:szCs w:val="28"/>
          <w:lang w:val="uk-UA"/>
        </w:rPr>
        <w:t>,</w:t>
      </w:r>
      <w:r w:rsidR="003B27AF">
        <w:rPr>
          <w:color w:val="000000"/>
          <w:sz w:val="28"/>
          <w:szCs w:val="28"/>
          <w:lang w:val="uk-UA"/>
        </w:rPr>
        <w:t>7</w:t>
      </w:r>
      <w:r w:rsidR="001B44DA">
        <w:rPr>
          <w:color w:val="000000"/>
          <w:sz w:val="28"/>
          <w:szCs w:val="28"/>
          <w:lang w:val="uk-UA"/>
        </w:rPr>
        <w:t xml:space="preserve">  тис.</w:t>
      </w:r>
      <w:r w:rsidR="009A4267">
        <w:rPr>
          <w:color w:val="000000"/>
          <w:sz w:val="28"/>
          <w:szCs w:val="28"/>
          <w:lang w:val="uk-UA"/>
        </w:rPr>
        <w:t xml:space="preserve"> </w:t>
      </w:r>
      <w:r w:rsidR="001B44DA">
        <w:rPr>
          <w:color w:val="000000"/>
          <w:sz w:val="28"/>
          <w:szCs w:val="28"/>
          <w:lang w:val="uk-UA"/>
        </w:rPr>
        <w:t>грн.</w:t>
      </w:r>
    </w:p>
    <w:p w:rsidR="00A3677E" w:rsidRDefault="003B27AF" w:rsidP="003B27AF">
      <w:pPr>
        <w:ind w:firstLine="708"/>
        <w:jc w:val="both"/>
        <w:rPr>
          <w:sz w:val="28"/>
          <w:szCs w:val="28"/>
          <w:lang w:val="uk-UA"/>
        </w:rPr>
      </w:pPr>
      <w:r w:rsidRPr="003B27AF">
        <w:rPr>
          <w:sz w:val="28"/>
          <w:szCs w:val="28"/>
          <w:lang w:val="uk-UA"/>
        </w:rPr>
        <w:t>Код рядка 211 зазнав змін внаслідок придбання основного засобу (</w:t>
      </w:r>
      <w:r w:rsidR="00695513" w:rsidRPr="00695513">
        <w:rPr>
          <w:sz w:val="28"/>
          <w:szCs w:val="28"/>
          <w:lang w:val="uk-UA"/>
        </w:rPr>
        <w:t>подрібнювач</w:t>
      </w:r>
      <w:r w:rsidR="00695513">
        <w:rPr>
          <w:sz w:val="28"/>
          <w:szCs w:val="28"/>
          <w:lang w:val="uk-UA"/>
        </w:rPr>
        <w:t>а</w:t>
      </w:r>
      <w:r w:rsidR="00695513" w:rsidRPr="00695513">
        <w:rPr>
          <w:sz w:val="28"/>
          <w:szCs w:val="28"/>
          <w:lang w:val="uk-UA"/>
        </w:rPr>
        <w:t xml:space="preserve"> садово-комуналь</w:t>
      </w:r>
      <w:r w:rsidR="00695513">
        <w:rPr>
          <w:sz w:val="28"/>
          <w:szCs w:val="28"/>
          <w:lang w:val="uk-UA"/>
        </w:rPr>
        <w:t>ного</w:t>
      </w:r>
      <w:r w:rsidR="00695513" w:rsidRPr="00695513">
        <w:rPr>
          <w:sz w:val="28"/>
          <w:szCs w:val="28"/>
          <w:lang w:val="uk-UA"/>
        </w:rPr>
        <w:t xml:space="preserve"> на поворотній рамі ПСКПР-200</w:t>
      </w:r>
      <w:r w:rsidRPr="003B27AF">
        <w:rPr>
          <w:sz w:val="28"/>
          <w:szCs w:val="28"/>
          <w:lang w:val="uk-UA"/>
        </w:rPr>
        <w:t xml:space="preserve">) та віднесення амортизаційної вартості на витрати, а також внаслідок скоригованого доходу </w:t>
      </w:r>
      <w:r>
        <w:rPr>
          <w:sz w:val="28"/>
          <w:szCs w:val="28"/>
          <w:lang w:val="uk-UA"/>
        </w:rPr>
        <w:t xml:space="preserve">з підсумками роботи за </w:t>
      </w:r>
      <w:r w:rsidR="00F82244">
        <w:rPr>
          <w:sz w:val="28"/>
          <w:szCs w:val="28"/>
          <w:lang w:val="uk-UA"/>
        </w:rPr>
        <w:t xml:space="preserve">початку року. </w:t>
      </w:r>
    </w:p>
    <w:p w:rsidR="00A436A6" w:rsidRPr="003B27AF" w:rsidRDefault="00A436A6" w:rsidP="003B27AF">
      <w:pPr>
        <w:ind w:firstLine="708"/>
        <w:jc w:val="both"/>
        <w:rPr>
          <w:sz w:val="28"/>
          <w:szCs w:val="28"/>
          <w:lang w:val="uk-UA"/>
        </w:rPr>
      </w:pPr>
      <w:r>
        <w:rPr>
          <w:sz w:val="28"/>
          <w:szCs w:val="28"/>
          <w:lang w:val="uk-UA"/>
        </w:rPr>
        <w:t>Зміни до коду рядка 420  «</w:t>
      </w:r>
      <w:r w:rsidR="00943BF4">
        <w:rPr>
          <w:sz w:val="28"/>
          <w:szCs w:val="28"/>
          <w:lang w:val="uk-UA"/>
        </w:rPr>
        <w:t>п</w:t>
      </w:r>
      <w:r w:rsidR="00943BF4" w:rsidRPr="00943BF4">
        <w:rPr>
          <w:sz w:val="28"/>
          <w:szCs w:val="28"/>
          <w:lang w:val="uk-UA"/>
        </w:rPr>
        <w:t>ридбання  (виготовлення) основних засобів та інших необоротних матеріальних активів</w:t>
      </w:r>
      <w:r w:rsidR="00943BF4">
        <w:rPr>
          <w:sz w:val="28"/>
          <w:szCs w:val="28"/>
          <w:lang w:val="uk-UA"/>
        </w:rPr>
        <w:t>»</w:t>
      </w:r>
      <w:r>
        <w:rPr>
          <w:sz w:val="28"/>
          <w:szCs w:val="28"/>
          <w:lang w:val="uk-UA"/>
        </w:rPr>
        <w:t xml:space="preserve"> обумовлені виділеними коштами згідно кошторису для придбання комунальної техніки у 2025 році.  </w:t>
      </w:r>
    </w:p>
    <w:p w:rsidR="00A3677E" w:rsidRDefault="00A3677E" w:rsidP="00A3677E">
      <w:pPr>
        <w:rPr>
          <w:lang w:val="uk-UA"/>
        </w:rPr>
      </w:pPr>
    </w:p>
    <w:p w:rsidR="00A3677E" w:rsidRDefault="00A3677E" w:rsidP="00A3677E">
      <w:pPr>
        <w:rPr>
          <w:lang w:val="uk-UA"/>
        </w:rPr>
      </w:pPr>
    </w:p>
    <w:p w:rsidR="00A3677E" w:rsidRDefault="00A3677E" w:rsidP="00A3677E">
      <w:pPr>
        <w:rPr>
          <w:lang w:val="uk-UA"/>
        </w:rPr>
      </w:pPr>
    </w:p>
    <w:p w:rsidR="00DB7061" w:rsidRDefault="00DB7061" w:rsidP="00A3677E">
      <w:pPr>
        <w:rPr>
          <w:lang w:val="uk-UA"/>
        </w:rPr>
      </w:pPr>
    </w:p>
    <w:p w:rsidR="00DB7061" w:rsidRDefault="00DB7061" w:rsidP="00A3677E">
      <w:pPr>
        <w:rPr>
          <w:lang w:val="uk-UA"/>
        </w:rPr>
      </w:pPr>
    </w:p>
    <w:p w:rsidR="005B4BAB" w:rsidRPr="002E55D9" w:rsidRDefault="00A3677E" w:rsidP="00A3677E">
      <w:pPr>
        <w:tabs>
          <w:tab w:val="left" w:pos="6765"/>
        </w:tabs>
        <w:ind w:firstLine="708"/>
        <w:rPr>
          <w:sz w:val="28"/>
          <w:szCs w:val="28"/>
          <w:lang w:val="uk-UA"/>
        </w:rPr>
      </w:pPr>
      <w:r w:rsidRPr="002E55D9">
        <w:rPr>
          <w:sz w:val="28"/>
          <w:szCs w:val="28"/>
          <w:lang w:val="uk-UA"/>
        </w:rPr>
        <w:t>Директор</w:t>
      </w:r>
      <w:r w:rsidRPr="002E55D9">
        <w:rPr>
          <w:sz w:val="28"/>
          <w:szCs w:val="28"/>
          <w:lang w:val="uk-UA"/>
        </w:rPr>
        <w:tab/>
        <w:t>Ростислав ГРИБ</w:t>
      </w:r>
    </w:p>
    <w:sectPr w:rsidR="005B4BAB" w:rsidRPr="002E55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3129" w:rsidRDefault="00313129" w:rsidP="005B4BAB">
      <w:r>
        <w:separator/>
      </w:r>
    </w:p>
  </w:endnote>
  <w:endnote w:type="continuationSeparator" w:id="0">
    <w:p w:rsidR="00313129" w:rsidRDefault="00313129" w:rsidP="005B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3129" w:rsidRDefault="00313129" w:rsidP="005B4BAB">
      <w:r>
        <w:separator/>
      </w:r>
    </w:p>
  </w:footnote>
  <w:footnote w:type="continuationSeparator" w:id="0">
    <w:p w:rsidR="00313129" w:rsidRDefault="00313129" w:rsidP="005B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13828"/>
    <w:multiLevelType w:val="hybridMultilevel"/>
    <w:tmpl w:val="888CEF46"/>
    <w:lvl w:ilvl="0" w:tplc="55FE7052">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186"/>
    <w:rsid w:val="00001D8E"/>
    <w:rsid w:val="000160F3"/>
    <w:rsid w:val="0004656D"/>
    <w:rsid w:val="00097125"/>
    <w:rsid w:val="000A1DD5"/>
    <w:rsid w:val="000D7C35"/>
    <w:rsid w:val="00101C7C"/>
    <w:rsid w:val="0015333D"/>
    <w:rsid w:val="001629BC"/>
    <w:rsid w:val="00164DF4"/>
    <w:rsid w:val="0018240F"/>
    <w:rsid w:val="001A45E6"/>
    <w:rsid w:val="001B44DA"/>
    <w:rsid w:val="00202A5E"/>
    <w:rsid w:val="0022760B"/>
    <w:rsid w:val="00234780"/>
    <w:rsid w:val="00265286"/>
    <w:rsid w:val="002753EA"/>
    <w:rsid w:val="00296D47"/>
    <w:rsid w:val="002E55D9"/>
    <w:rsid w:val="00313129"/>
    <w:rsid w:val="003223D2"/>
    <w:rsid w:val="00326CE0"/>
    <w:rsid w:val="00326E02"/>
    <w:rsid w:val="00344D57"/>
    <w:rsid w:val="00346E91"/>
    <w:rsid w:val="003B27AF"/>
    <w:rsid w:val="003B6F69"/>
    <w:rsid w:val="00400790"/>
    <w:rsid w:val="00412411"/>
    <w:rsid w:val="00462123"/>
    <w:rsid w:val="0048136F"/>
    <w:rsid w:val="004C4B12"/>
    <w:rsid w:val="005304A1"/>
    <w:rsid w:val="005464B6"/>
    <w:rsid w:val="00567A51"/>
    <w:rsid w:val="005A44C5"/>
    <w:rsid w:val="005B4BAB"/>
    <w:rsid w:val="00653186"/>
    <w:rsid w:val="00676482"/>
    <w:rsid w:val="00695513"/>
    <w:rsid w:val="006F61B1"/>
    <w:rsid w:val="00710E35"/>
    <w:rsid w:val="00725CAA"/>
    <w:rsid w:val="00775FAA"/>
    <w:rsid w:val="007760FF"/>
    <w:rsid w:val="00780337"/>
    <w:rsid w:val="007D025F"/>
    <w:rsid w:val="00820CC0"/>
    <w:rsid w:val="00852E97"/>
    <w:rsid w:val="008573C0"/>
    <w:rsid w:val="008902EC"/>
    <w:rsid w:val="00904BA1"/>
    <w:rsid w:val="00927DE8"/>
    <w:rsid w:val="0093619B"/>
    <w:rsid w:val="00943BF4"/>
    <w:rsid w:val="0098745B"/>
    <w:rsid w:val="009A4267"/>
    <w:rsid w:val="009C2C6C"/>
    <w:rsid w:val="00A04C84"/>
    <w:rsid w:val="00A15630"/>
    <w:rsid w:val="00A3677E"/>
    <w:rsid w:val="00A436A6"/>
    <w:rsid w:val="00A50B19"/>
    <w:rsid w:val="00AD43C7"/>
    <w:rsid w:val="00AE0D5E"/>
    <w:rsid w:val="00AF4A44"/>
    <w:rsid w:val="00B42302"/>
    <w:rsid w:val="00B6370D"/>
    <w:rsid w:val="00B96546"/>
    <w:rsid w:val="00BD2693"/>
    <w:rsid w:val="00C06BAD"/>
    <w:rsid w:val="00C16C76"/>
    <w:rsid w:val="00C359B8"/>
    <w:rsid w:val="00C371EB"/>
    <w:rsid w:val="00C66B44"/>
    <w:rsid w:val="00C743F2"/>
    <w:rsid w:val="00C869BF"/>
    <w:rsid w:val="00C96463"/>
    <w:rsid w:val="00CD290F"/>
    <w:rsid w:val="00D30735"/>
    <w:rsid w:val="00D34704"/>
    <w:rsid w:val="00D739AD"/>
    <w:rsid w:val="00DA63F1"/>
    <w:rsid w:val="00DB3D66"/>
    <w:rsid w:val="00DB7061"/>
    <w:rsid w:val="00DD41F3"/>
    <w:rsid w:val="00DE2A0B"/>
    <w:rsid w:val="00E0371C"/>
    <w:rsid w:val="00E3374F"/>
    <w:rsid w:val="00E35846"/>
    <w:rsid w:val="00E53CDA"/>
    <w:rsid w:val="00E76B7B"/>
    <w:rsid w:val="00EC7EA4"/>
    <w:rsid w:val="00EE0D03"/>
    <w:rsid w:val="00F166AE"/>
    <w:rsid w:val="00F316CE"/>
    <w:rsid w:val="00F6434B"/>
    <w:rsid w:val="00F767B2"/>
    <w:rsid w:val="00F82244"/>
    <w:rsid w:val="00F95FD5"/>
    <w:rsid w:val="00FC75F6"/>
    <w:rsid w:val="00FD68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C577"/>
  <w15:docId w15:val="{D0B4419A-1380-4C26-AD38-FAC8AEDA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BAB"/>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BAB"/>
    <w:pPr>
      <w:tabs>
        <w:tab w:val="center" w:pos="4819"/>
        <w:tab w:val="right" w:pos="9639"/>
      </w:tabs>
    </w:pPr>
  </w:style>
  <w:style w:type="character" w:customStyle="1" w:styleId="a4">
    <w:name w:val="Верхній колонтитул Знак"/>
    <w:basedOn w:val="a0"/>
    <w:link w:val="a3"/>
    <w:rsid w:val="005B4BAB"/>
    <w:rPr>
      <w:rFonts w:ascii="Times New Roman" w:eastAsia="Times New Roman" w:hAnsi="Times New Roman" w:cs="Times New Roman"/>
      <w:sz w:val="26"/>
      <w:szCs w:val="26"/>
      <w:lang w:val="ru-RU" w:eastAsia="ru-RU"/>
    </w:rPr>
  </w:style>
  <w:style w:type="paragraph" w:styleId="a5">
    <w:name w:val="footer"/>
    <w:basedOn w:val="a"/>
    <w:link w:val="a6"/>
    <w:uiPriority w:val="99"/>
    <w:unhideWhenUsed/>
    <w:rsid w:val="005B4BAB"/>
    <w:pPr>
      <w:tabs>
        <w:tab w:val="center" w:pos="4819"/>
        <w:tab w:val="right" w:pos="9639"/>
      </w:tabs>
    </w:pPr>
  </w:style>
  <w:style w:type="character" w:customStyle="1" w:styleId="a6">
    <w:name w:val="Нижній колонтитул Знак"/>
    <w:basedOn w:val="a0"/>
    <w:link w:val="a5"/>
    <w:uiPriority w:val="99"/>
    <w:rsid w:val="005B4BAB"/>
    <w:rPr>
      <w:rFonts w:ascii="Times New Roman" w:eastAsia="Times New Roman" w:hAnsi="Times New Roman" w:cs="Times New Roman"/>
      <w:sz w:val="26"/>
      <w:szCs w:val="26"/>
      <w:lang w:val="ru-RU" w:eastAsia="ru-RU"/>
    </w:rPr>
  </w:style>
  <w:style w:type="character" w:styleId="a7">
    <w:name w:val="Emphasis"/>
    <w:basedOn w:val="a0"/>
    <w:uiPriority w:val="20"/>
    <w:qFormat/>
    <w:rsid w:val="003B6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520863">
      <w:bodyDiv w:val="1"/>
      <w:marLeft w:val="0"/>
      <w:marRight w:val="0"/>
      <w:marTop w:val="0"/>
      <w:marBottom w:val="0"/>
      <w:divBdr>
        <w:top w:val="none" w:sz="0" w:space="0" w:color="auto"/>
        <w:left w:val="none" w:sz="0" w:space="0" w:color="auto"/>
        <w:bottom w:val="none" w:sz="0" w:space="0" w:color="auto"/>
        <w:right w:val="none" w:sz="0" w:space="0" w:color="auto"/>
      </w:divBdr>
    </w:div>
    <w:div w:id="17281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C72-6F70-4568-804C-BE008B0B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2710</Words>
  <Characters>1546</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2025-03-07T07:16:00Z</cp:lastPrinted>
  <dcterms:created xsi:type="dcterms:W3CDTF">2022-09-23T07:20:00Z</dcterms:created>
  <dcterms:modified xsi:type="dcterms:W3CDTF">2025-03-07T08:45:00Z</dcterms:modified>
</cp:coreProperties>
</file>