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71" w:rsidRDefault="00252B71" w:rsidP="00252B71">
      <w:pPr>
        <w:tabs>
          <w:tab w:val="left" w:pos="4111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375" cy="790575"/>
            <wp:effectExtent l="0" t="0" r="317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B71" w:rsidRDefault="00252B71" w:rsidP="00252B7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252B71" w:rsidRDefault="00252B71" w:rsidP="00252B7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252B71" w:rsidRDefault="00252B71" w:rsidP="00252B71">
      <w:pPr>
        <w:jc w:val="center"/>
        <w:rPr>
          <w:b/>
          <w:sz w:val="28"/>
          <w:szCs w:val="28"/>
        </w:rPr>
      </w:pPr>
    </w:p>
    <w:p w:rsidR="00252B71" w:rsidRDefault="00252B71" w:rsidP="00252B71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252B71" w:rsidRDefault="00252B71" w:rsidP="00252B71"/>
    <w:p w:rsidR="00252B71" w:rsidRDefault="003A46CB" w:rsidP="00252B71">
      <w:pPr>
        <w:rPr>
          <w:sz w:val="28"/>
          <w:szCs w:val="28"/>
        </w:rPr>
      </w:pPr>
      <w:r>
        <w:rPr>
          <w:sz w:val="28"/>
          <w:szCs w:val="28"/>
          <w:lang w:val="uk-UA"/>
        </w:rPr>
        <w:t>16</w:t>
      </w:r>
      <w:r w:rsidR="00252B71">
        <w:rPr>
          <w:sz w:val="28"/>
          <w:szCs w:val="28"/>
          <w:lang w:val="uk-UA"/>
        </w:rPr>
        <w:t xml:space="preserve">  червня 2025</w:t>
      </w:r>
      <w:r w:rsidR="00252B71">
        <w:rPr>
          <w:sz w:val="28"/>
          <w:szCs w:val="28"/>
        </w:rPr>
        <w:t xml:space="preserve"> року                   </w:t>
      </w:r>
      <w:r w:rsidR="00252B71">
        <w:rPr>
          <w:sz w:val="28"/>
          <w:szCs w:val="28"/>
          <w:lang w:val="uk-UA"/>
        </w:rPr>
        <w:t xml:space="preserve">м. </w:t>
      </w:r>
      <w:proofErr w:type="spellStart"/>
      <w:r w:rsidR="00252B71">
        <w:rPr>
          <w:sz w:val="28"/>
          <w:szCs w:val="28"/>
          <w:lang w:val="uk-UA"/>
        </w:rPr>
        <w:t>Решетилівка</w:t>
      </w:r>
      <w:proofErr w:type="spellEnd"/>
      <w:r w:rsidR="00252B71">
        <w:rPr>
          <w:sz w:val="28"/>
          <w:szCs w:val="28"/>
          <w:lang w:val="uk-UA"/>
        </w:rPr>
        <w:t xml:space="preserve">                                        </w:t>
      </w:r>
      <w:r w:rsidR="00252B71">
        <w:rPr>
          <w:sz w:val="28"/>
          <w:szCs w:val="28"/>
        </w:rPr>
        <w:t xml:space="preserve">      № </w:t>
      </w:r>
      <w:r w:rsidR="00D66535">
        <w:rPr>
          <w:sz w:val="28"/>
          <w:szCs w:val="28"/>
          <w:lang w:val="uk-UA"/>
        </w:rPr>
        <w:t>192</w:t>
      </w:r>
      <w:r w:rsidR="00252B71">
        <w:rPr>
          <w:sz w:val="28"/>
          <w:szCs w:val="28"/>
          <w:lang w:val="uk-UA"/>
        </w:rPr>
        <w:t xml:space="preserve"> </w:t>
      </w:r>
    </w:p>
    <w:p w:rsidR="00252B71" w:rsidRDefault="00252B71" w:rsidP="00252B71"/>
    <w:tbl>
      <w:tblPr>
        <w:tblW w:w="14490" w:type="dxa"/>
        <w:tblLayout w:type="fixed"/>
        <w:tblLook w:val="04A0" w:firstRow="1" w:lastRow="0" w:firstColumn="1" w:lastColumn="0" w:noHBand="0" w:noVBand="1"/>
      </w:tblPr>
      <w:tblGrid>
        <w:gridCol w:w="9636"/>
        <w:gridCol w:w="4854"/>
      </w:tblGrid>
      <w:tr w:rsidR="00252B71" w:rsidTr="00252B71">
        <w:tc>
          <w:tcPr>
            <w:tcW w:w="9639" w:type="dxa"/>
            <w:shd w:val="clear" w:color="auto" w:fill="FFFFFF"/>
            <w:hideMark/>
          </w:tcPr>
          <w:p w:rsidR="00252B71" w:rsidRDefault="00252B71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грошової допомоги</w:t>
            </w:r>
          </w:p>
          <w:p w:rsidR="00252B71" w:rsidRDefault="00252B71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D66535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поховання</w:t>
            </w:r>
            <w:r w:rsidR="00D6653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сім’ї</w:t>
            </w:r>
            <w:r w:rsidR="00D66535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загиблого </w:t>
            </w:r>
          </w:p>
          <w:p w:rsidR="00252B71" w:rsidRDefault="00252B71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військовослужбовця</w:t>
            </w:r>
          </w:p>
          <w:p w:rsidR="00D66535" w:rsidRDefault="00D66535" w:rsidP="00D66535">
            <w:pPr>
              <w:tabs>
                <w:tab w:val="left" w:pos="4215"/>
              </w:tabs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:rsidR="00252B71" w:rsidRDefault="00252B71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252B71" w:rsidRDefault="00252B71" w:rsidP="00252B71">
      <w:pPr>
        <w:tabs>
          <w:tab w:val="left" w:pos="709"/>
        </w:tabs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 </w:t>
      </w:r>
      <w:r w:rsidR="00D665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21</w:t>
      </w:r>
      <w:r w:rsidR="00D66535">
        <w:rPr>
          <w:sz w:val="28"/>
          <w:szCs w:val="28"/>
          <w:lang w:val="uk-UA"/>
        </w:rPr>
        <w:t>.03.</w:t>
      </w:r>
      <w:r>
        <w:rPr>
          <w:sz w:val="28"/>
          <w:szCs w:val="28"/>
          <w:lang w:val="uk-UA"/>
        </w:rPr>
        <w:t xml:space="preserve">2025 </w:t>
      </w:r>
      <w:r w:rsidR="00D66535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№ 2185-55-</w:t>
      </w:r>
      <w:r>
        <w:rPr>
          <w:bCs/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заяву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Мотріченко</w:t>
      </w:r>
      <w:proofErr w:type="spellEnd"/>
      <w:r>
        <w:rPr>
          <w:spacing w:val="-2"/>
          <w:sz w:val="28"/>
          <w:szCs w:val="28"/>
          <w:lang w:val="uk-UA"/>
        </w:rPr>
        <w:t xml:space="preserve"> О.О.</w:t>
      </w:r>
    </w:p>
    <w:p w:rsidR="00252B71" w:rsidRDefault="00252B71" w:rsidP="00252B71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252B71" w:rsidRDefault="00252B71" w:rsidP="00252B71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252B71" w:rsidRDefault="00252B71" w:rsidP="00252B71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 в розмірі 20 000,00 (двадцять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</w:t>
      </w:r>
      <w:proofErr w:type="spellStart"/>
      <w:r>
        <w:rPr>
          <w:sz w:val="28"/>
          <w:szCs w:val="28"/>
          <w:lang w:val="uk-UA"/>
        </w:rPr>
        <w:t>Мотріченко</w:t>
      </w:r>
      <w:proofErr w:type="spellEnd"/>
      <w:r>
        <w:rPr>
          <w:sz w:val="28"/>
          <w:szCs w:val="28"/>
          <w:lang w:val="uk-UA"/>
        </w:rPr>
        <w:t xml:space="preserve"> Ользі Олексіївні</w:t>
      </w:r>
      <w:r w:rsidRPr="00003A3F">
        <w:rPr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 xml:space="preserve">яка </w:t>
      </w:r>
      <w:r>
        <w:rPr>
          <w:sz w:val="28"/>
          <w:szCs w:val="28"/>
          <w:lang w:val="uk-UA"/>
        </w:rPr>
        <w:t xml:space="preserve">зареєстрована та проживає </w:t>
      </w:r>
      <w:r w:rsidR="00EA62BF">
        <w:rPr>
          <w:sz w:val="28"/>
          <w:szCs w:val="28"/>
          <w:lang w:val="uk-UA"/>
        </w:rPr>
        <w:t xml:space="preserve"> за адресою: </w:t>
      </w:r>
      <w:r w:rsidR="0083213A">
        <w:rPr>
          <w:sz w:val="28"/>
          <w:szCs w:val="28"/>
          <w:lang w:val="uk-UA" w:eastAsia="ru-RU"/>
        </w:rPr>
        <w:t>***</w:t>
      </w:r>
      <w:bookmarkStart w:id="1" w:name="_GoBack"/>
      <w:bookmarkEnd w:id="1"/>
      <w:r>
        <w:rPr>
          <w:sz w:val="28"/>
          <w:szCs w:val="28"/>
          <w:lang w:val="uk-UA"/>
        </w:rPr>
        <w:t xml:space="preserve">Полтавської області, за поховання сина </w:t>
      </w:r>
      <w:proofErr w:type="spellStart"/>
      <w:r w:rsidR="00EA62BF">
        <w:rPr>
          <w:sz w:val="28"/>
          <w:szCs w:val="28"/>
          <w:lang w:val="uk-UA"/>
        </w:rPr>
        <w:t>Мотріченка</w:t>
      </w:r>
      <w:proofErr w:type="spellEnd"/>
      <w:r w:rsidR="00EA62BF">
        <w:rPr>
          <w:sz w:val="28"/>
          <w:szCs w:val="28"/>
          <w:lang w:val="uk-UA"/>
        </w:rPr>
        <w:t xml:space="preserve"> Вадима Олексійовича</w:t>
      </w:r>
      <w:r>
        <w:rPr>
          <w:sz w:val="28"/>
          <w:szCs w:val="28"/>
          <w:lang w:val="uk-UA"/>
        </w:rPr>
        <w:t>.</w:t>
      </w:r>
    </w:p>
    <w:p w:rsidR="00252B71" w:rsidRDefault="00252B71" w:rsidP="00252B7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252B71" w:rsidRDefault="00252B71" w:rsidP="00252B7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252B71" w:rsidRDefault="00252B71" w:rsidP="00252B7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252B71" w:rsidRDefault="00252B71" w:rsidP="00252B7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252B71" w:rsidRDefault="00252B71" w:rsidP="00252B71">
      <w:pPr>
        <w:rPr>
          <w:lang w:val="uk-UA"/>
        </w:rPr>
      </w:pPr>
    </w:p>
    <w:p w:rsidR="00252B71" w:rsidRDefault="00EA62BF" w:rsidP="0083213A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A62BF"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 xml:space="preserve">                                                        </w:t>
      </w:r>
      <w:r w:rsidR="00D6653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Тетяна МАЛИШ</w:t>
      </w:r>
    </w:p>
    <w:sectPr w:rsidR="00252B71" w:rsidSect="00D665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7D"/>
    <w:rsid w:val="00003A3F"/>
    <w:rsid w:val="0019100A"/>
    <w:rsid w:val="00252B71"/>
    <w:rsid w:val="00397C7D"/>
    <w:rsid w:val="003A46CB"/>
    <w:rsid w:val="005E2BAC"/>
    <w:rsid w:val="0083213A"/>
    <w:rsid w:val="009F520D"/>
    <w:rsid w:val="00D66535"/>
    <w:rsid w:val="00EA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252B7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5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35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252B7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5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35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7</cp:revision>
  <cp:lastPrinted>2025-06-18T12:47:00Z</cp:lastPrinted>
  <dcterms:created xsi:type="dcterms:W3CDTF">2025-06-12T07:24:00Z</dcterms:created>
  <dcterms:modified xsi:type="dcterms:W3CDTF">2025-06-20T07:07:00Z</dcterms:modified>
</cp:coreProperties>
</file>