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17" w:rsidRDefault="008D5717" w:rsidP="008D5717">
      <w:pPr>
        <w:jc w:val="center"/>
        <w:rPr>
          <w:b/>
          <w:sz w:val="18"/>
          <w:szCs w:val="18"/>
          <w:lang w:val="uk-UA"/>
        </w:rPr>
      </w:pPr>
    </w:p>
    <w:p w:rsidR="008D5717" w:rsidRDefault="008D5717" w:rsidP="008D5717">
      <w:pPr>
        <w:jc w:val="center"/>
        <w:rPr>
          <w:b/>
          <w:sz w:val="18"/>
          <w:szCs w:val="18"/>
          <w:lang w:val="uk-UA"/>
        </w:rPr>
      </w:pPr>
    </w:p>
    <w:p w:rsidR="008D5717" w:rsidRDefault="008D5717" w:rsidP="008D5717">
      <w:pPr>
        <w:jc w:val="center"/>
        <w:rPr>
          <w:b/>
          <w:sz w:val="18"/>
          <w:szCs w:val="18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-572135</wp:posOffset>
            </wp:positionV>
            <wp:extent cx="426085" cy="608330"/>
            <wp:effectExtent l="0" t="0" r="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67" t="-2666" r="-3767" b="-2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717" w:rsidRDefault="008D5717" w:rsidP="008D5717">
      <w:pPr>
        <w:jc w:val="center"/>
      </w:pPr>
      <w:r>
        <w:rPr>
          <w:b/>
          <w:sz w:val="27"/>
          <w:szCs w:val="27"/>
          <w:lang w:val="uk-UA"/>
        </w:rPr>
        <w:t>РЕШЕТИЛІВСЬКА МІСЬКА РАДА</w:t>
      </w:r>
    </w:p>
    <w:p w:rsidR="008D5717" w:rsidRDefault="008D5717" w:rsidP="008D5717">
      <w:pPr>
        <w:spacing w:line="276" w:lineRule="auto"/>
        <w:jc w:val="center"/>
      </w:pPr>
      <w:r>
        <w:rPr>
          <w:b/>
          <w:sz w:val="27"/>
          <w:szCs w:val="27"/>
          <w:lang w:val="uk-UA"/>
        </w:rPr>
        <w:t>ПОЛТАВСЬКОЇ ОБЛАСТІ</w:t>
      </w:r>
    </w:p>
    <w:p w:rsidR="008D5717" w:rsidRDefault="008D5717" w:rsidP="008D5717">
      <w:pPr>
        <w:spacing w:line="276" w:lineRule="auto"/>
        <w:jc w:val="center"/>
        <w:rPr>
          <w:sz w:val="27"/>
          <w:szCs w:val="27"/>
          <w:lang w:val="uk-UA"/>
        </w:rPr>
      </w:pPr>
    </w:p>
    <w:p w:rsidR="008D5717" w:rsidRDefault="008D5717" w:rsidP="008D5717">
      <w:pPr>
        <w:spacing w:line="276" w:lineRule="auto"/>
        <w:jc w:val="center"/>
      </w:pPr>
      <w:r>
        <w:rPr>
          <w:b/>
          <w:sz w:val="27"/>
          <w:szCs w:val="27"/>
          <w:lang w:val="uk-UA"/>
        </w:rPr>
        <w:t>РОЗПОРЯДЖЕННЯ</w:t>
      </w:r>
    </w:p>
    <w:p w:rsidR="008D5717" w:rsidRDefault="008D5717" w:rsidP="008D5717">
      <w:pPr>
        <w:rPr>
          <w:sz w:val="27"/>
          <w:szCs w:val="27"/>
          <w:lang w:val="uk-UA"/>
        </w:rPr>
      </w:pPr>
    </w:p>
    <w:p w:rsidR="008D5717" w:rsidRDefault="008D5717" w:rsidP="008D5717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  <w:lang w:val="uk-UA" w:eastAsia="uk-UA"/>
        </w:rPr>
        <w:t>07 липня 2025</w:t>
      </w:r>
      <w:r>
        <w:rPr>
          <w:color w:val="000000"/>
          <w:sz w:val="28"/>
          <w:szCs w:val="28"/>
          <w:lang w:val="uk-UA" w:eastAsia="uk-UA"/>
        </w:rPr>
        <w:t xml:space="preserve"> року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   м. </w:t>
      </w:r>
      <w:proofErr w:type="spellStart"/>
      <w:r>
        <w:rPr>
          <w:color w:val="000000"/>
          <w:sz w:val="28"/>
          <w:szCs w:val="28"/>
          <w:lang w:val="uk-UA" w:eastAsia="uk-UA"/>
        </w:rPr>
        <w:t>Решетилівка</w:t>
      </w:r>
      <w:proofErr w:type="spellEnd"/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</w:t>
      </w:r>
      <w:r>
        <w:rPr>
          <w:sz w:val="28"/>
          <w:szCs w:val="28"/>
          <w:lang w:val="uk-UA" w:eastAsia="uk-UA"/>
        </w:rPr>
        <w:t>№ 222</w:t>
      </w:r>
    </w:p>
    <w:p w:rsidR="008D5717" w:rsidRDefault="008D5717" w:rsidP="008D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9"/>
        <w:jc w:val="both"/>
        <w:rPr>
          <w:color w:val="000000"/>
          <w:sz w:val="28"/>
          <w:szCs w:val="28"/>
          <w:lang w:val="uk-UA" w:eastAsia="uk-UA"/>
        </w:rPr>
      </w:pPr>
    </w:p>
    <w:p w:rsidR="008D5717" w:rsidRDefault="008D5717" w:rsidP="008D5717">
      <w:pPr>
        <w:tabs>
          <w:tab w:val="left" w:pos="142"/>
          <w:tab w:val="left" w:pos="916"/>
          <w:tab w:val="left" w:pos="1832"/>
          <w:tab w:val="left" w:pos="2748"/>
          <w:tab w:val="left" w:pos="354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>
        <w:rPr>
          <w:color w:val="000000"/>
          <w:sz w:val="28"/>
          <w:szCs w:val="28"/>
          <w:lang w:val="uk-UA" w:eastAsia="uk-UA"/>
        </w:rPr>
        <w:t xml:space="preserve">Про скликання тринадцятого </w:t>
      </w:r>
    </w:p>
    <w:p w:rsidR="008D5717" w:rsidRDefault="008D5717" w:rsidP="008D5717">
      <w:pPr>
        <w:tabs>
          <w:tab w:val="left" w:pos="142"/>
          <w:tab w:val="left" w:pos="916"/>
          <w:tab w:val="left" w:pos="1832"/>
          <w:tab w:val="left" w:pos="2748"/>
          <w:tab w:val="left" w:pos="354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>
        <w:rPr>
          <w:color w:val="000000"/>
          <w:sz w:val="28"/>
          <w:szCs w:val="28"/>
          <w:lang w:val="uk-UA" w:eastAsia="uk-UA"/>
        </w:rPr>
        <w:t xml:space="preserve">позачергового засідання </w:t>
      </w:r>
    </w:p>
    <w:p w:rsidR="008D5717" w:rsidRDefault="008D5717" w:rsidP="008D5717">
      <w:pPr>
        <w:tabs>
          <w:tab w:val="left" w:pos="142"/>
          <w:tab w:val="left" w:pos="916"/>
          <w:tab w:val="left" w:pos="1832"/>
          <w:tab w:val="left" w:pos="2748"/>
          <w:tab w:val="left" w:pos="354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>
        <w:rPr>
          <w:color w:val="000000"/>
          <w:sz w:val="28"/>
          <w:szCs w:val="28"/>
          <w:lang w:val="uk-UA" w:eastAsia="uk-UA"/>
        </w:rPr>
        <w:t>виконавчого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комітету </w:t>
      </w:r>
    </w:p>
    <w:p w:rsidR="008D5717" w:rsidRDefault="008D5717" w:rsidP="008D5717">
      <w:pPr>
        <w:tabs>
          <w:tab w:val="left" w:pos="142"/>
          <w:tab w:val="left" w:pos="916"/>
          <w:tab w:val="left" w:pos="1832"/>
          <w:tab w:val="left" w:pos="2748"/>
          <w:tab w:val="left" w:pos="354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>
        <w:rPr>
          <w:color w:val="000000"/>
          <w:sz w:val="28"/>
          <w:szCs w:val="28"/>
          <w:lang w:val="uk-UA" w:eastAsia="uk-UA"/>
        </w:rPr>
        <w:t>Решетилівської міської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ради</w:t>
      </w:r>
    </w:p>
    <w:p w:rsidR="008D5717" w:rsidRDefault="008D5717" w:rsidP="008D571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8D5717" w:rsidRPr="008D5717" w:rsidRDefault="008D5717" w:rsidP="008D5717">
      <w:pPr>
        <w:tabs>
          <w:tab w:val="left" w:pos="735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Відповідно до ст. 42 Закону України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місцеве самоврядування в Україні”, рішення виконавчого комітету від 27.12.2024 № 242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затвердження Плану роботи виконавчого комітету Решетилівської міської ради на 2025 рік”</w:t>
      </w:r>
    </w:p>
    <w:p w:rsidR="008D5717" w:rsidRPr="008D5717" w:rsidRDefault="008D5717" w:rsidP="008D5717">
      <w:pPr>
        <w:tabs>
          <w:tab w:val="left" w:pos="735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b/>
          <w:sz w:val="28"/>
          <w:szCs w:val="28"/>
          <w:lang w:val="uk-UA" w:eastAsia="uk-UA"/>
        </w:rPr>
        <w:t xml:space="preserve">ЗОБОВ’ЯЗУЮ: </w:t>
      </w:r>
    </w:p>
    <w:p w:rsidR="008D5717" w:rsidRDefault="008D5717" w:rsidP="008D571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8D5717" w:rsidRPr="008D5717" w:rsidRDefault="008D5717" w:rsidP="008D571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>1. </w:t>
      </w:r>
      <w:r>
        <w:rPr>
          <w:color w:val="000000"/>
          <w:sz w:val="28"/>
          <w:szCs w:val="28"/>
          <w:lang w:val="uk-UA" w:eastAsia="uk-UA"/>
        </w:rPr>
        <w:t>Скликати тринадцяте позачергове засідання виконавчого комітету Решетилівської міської ради</w:t>
      </w:r>
      <w:r>
        <w:rPr>
          <w:sz w:val="28"/>
          <w:szCs w:val="28"/>
          <w:lang w:val="uk-UA" w:eastAsia="uk-UA"/>
        </w:rPr>
        <w:t xml:space="preserve"> 08 липня 2025 року о 10.00 годині, яке провести в залі засідань міської ради за адресою: вулиця Покровська, 14, місто </w:t>
      </w:r>
      <w:proofErr w:type="spellStart"/>
      <w:r>
        <w:rPr>
          <w:sz w:val="28"/>
          <w:szCs w:val="28"/>
          <w:lang w:val="uk-UA" w:eastAsia="uk-UA"/>
        </w:rPr>
        <w:t>Решетилівка</w:t>
      </w:r>
      <w:proofErr w:type="spellEnd"/>
      <w:r>
        <w:rPr>
          <w:sz w:val="28"/>
          <w:szCs w:val="28"/>
          <w:lang w:val="uk-UA" w:eastAsia="uk-UA"/>
        </w:rPr>
        <w:t>, Полтавська область.</w:t>
      </w:r>
    </w:p>
    <w:p w:rsidR="008D5717" w:rsidRDefault="008D5717" w:rsidP="008D571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  <w:lang w:val="uk-UA" w:eastAsia="uk-UA"/>
        </w:rPr>
        <w:t>2. На порядок денний винести питання:</w:t>
      </w:r>
    </w:p>
    <w:p w:rsidR="008D5717" w:rsidRDefault="008D5717" w:rsidP="008D5717">
      <w:pPr>
        <w:ind w:firstLine="567"/>
        <w:jc w:val="both"/>
      </w:pPr>
      <w:r>
        <w:rPr>
          <w:sz w:val="28"/>
          <w:szCs w:val="28"/>
          <w:lang w:val="uk-UA" w:eastAsia="uk-UA"/>
        </w:rPr>
        <w:t>1) Про внесення змін до показників бюджету Решетилівської міської територіальної громади на 2025 рік.</w:t>
      </w:r>
    </w:p>
    <w:p w:rsidR="008D5717" w:rsidRDefault="008D5717" w:rsidP="008D5717">
      <w:pPr>
        <w:tabs>
          <w:tab w:val="left" w:pos="5387"/>
          <w:tab w:val="left" w:pos="9638"/>
        </w:tabs>
        <w:ind w:right="-1" w:firstLine="567"/>
        <w:jc w:val="both"/>
      </w:pPr>
      <w:r>
        <w:rPr>
          <w:sz w:val="28"/>
          <w:szCs w:val="28"/>
          <w:lang w:eastAsia="uk-UA"/>
        </w:rPr>
        <w:t>2) </w:t>
      </w:r>
      <w:r>
        <w:rPr>
          <w:rFonts w:eastAsia="Calibri"/>
          <w:sz w:val="28"/>
          <w:szCs w:val="28"/>
          <w:lang w:val="uk-UA" w:eastAsia="en-US"/>
        </w:rPr>
        <w:t xml:space="preserve">Про влаштування малолітніх Голуб Марії Анатоліївни, Голуба Назара Анатолійовича  </w:t>
      </w:r>
      <w:proofErr w:type="gramStart"/>
      <w:r>
        <w:rPr>
          <w:rFonts w:eastAsia="Calibri"/>
          <w:sz w:val="28"/>
          <w:szCs w:val="28"/>
          <w:lang w:val="uk-UA" w:eastAsia="en-US"/>
        </w:rPr>
        <w:t>до</w:t>
      </w:r>
      <w:proofErr w:type="gramEnd"/>
      <w:r>
        <w:rPr>
          <w:rFonts w:eastAsia="Calibri"/>
          <w:sz w:val="28"/>
          <w:szCs w:val="28"/>
          <w:lang w:val="uk-UA" w:eastAsia="en-US"/>
        </w:rPr>
        <w:t xml:space="preserve"> сім’ї патронатного вихователя Касян Олени Володимирівни</w:t>
      </w:r>
      <w:r>
        <w:rPr>
          <w:sz w:val="28"/>
          <w:szCs w:val="28"/>
        </w:rPr>
        <w:t>.</w:t>
      </w:r>
    </w:p>
    <w:p w:rsidR="008D5717" w:rsidRDefault="008D5717" w:rsidP="008D5717">
      <w:pPr>
        <w:ind w:firstLine="567"/>
      </w:pPr>
      <w:r>
        <w:rPr>
          <w:sz w:val="28"/>
          <w:szCs w:val="28"/>
          <w:lang w:val="uk-UA" w:eastAsia="uk-UA"/>
        </w:rPr>
        <w:t>3) Різне.</w:t>
      </w:r>
    </w:p>
    <w:p w:rsidR="008D5717" w:rsidRDefault="008D5717" w:rsidP="008D5717">
      <w:pPr>
        <w:suppressAutoHyphens w:val="0"/>
        <w:ind w:firstLine="567"/>
        <w:jc w:val="both"/>
      </w:pPr>
      <w:r>
        <w:rPr>
          <w:sz w:val="28"/>
          <w:szCs w:val="28"/>
          <w:lang w:val="uk-UA"/>
        </w:rPr>
        <w:t>3. Відділу організаційно-інформаційної роботи, документообігу та управління персоналом виконавчого комітету міської ради (Кулик Надія) забезпечити організаційне, технічне та господарське забезпечення підготовки та проведення засідання.</w:t>
      </w:r>
    </w:p>
    <w:p w:rsidR="008D5717" w:rsidRDefault="008D5717" w:rsidP="008D5717">
      <w:pPr>
        <w:tabs>
          <w:tab w:val="left" w:pos="567"/>
          <w:tab w:val="left" w:pos="6379"/>
          <w:tab w:val="left" w:pos="6521"/>
        </w:tabs>
        <w:ind w:firstLine="567"/>
        <w:jc w:val="both"/>
      </w:pPr>
      <w:r>
        <w:rPr>
          <w:sz w:val="28"/>
          <w:szCs w:val="28"/>
          <w:lang w:val="uk-UA"/>
        </w:rPr>
        <w:t>4. Контроль за виконанням розпорядження залишаю за собою.</w:t>
      </w:r>
    </w:p>
    <w:p w:rsidR="008D5717" w:rsidRDefault="008D5717" w:rsidP="008D5717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8D5717" w:rsidRDefault="008D5717" w:rsidP="008D5717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8D5717" w:rsidRDefault="008D5717" w:rsidP="008D5717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8D5717" w:rsidRDefault="008D5717" w:rsidP="008D5717">
      <w:pPr>
        <w:tabs>
          <w:tab w:val="left" w:pos="993"/>
          <w:tab w:val="left" w:pos="6946"/>
          <w:tab w:val="left" w:pos="7088"/>
        </w:tabs>
        <w:jc w:val="both"/>
        <w:rPr>
          <w:sz w:val="28"/>
          <w:szCs w:val="28"/>
          <w:lang w:val="uk-UA"/>
        </w:rPr>
      </w:pPr>
    </w:p>
    <w:p w:rsidR="008D5717" w:rsidRDefault="008D5717" w:rsidP="008D5717">
      <w:pPr>
        <w:tabs>
          <w:tab w:val="left" w:pos="993"/>
          <w:tab w:val="left" w:pos="6946"/>
          <w:tab w:val="left" w:pos="7088"/>
        </w:tabs>
        <w:jc w:val="both"/>
        <w:rPr>
          <w:sz w:val="28"/>
          <w:szCs w:val="28"/>
          <w:lang w:val="uk-UA"/>
        </w:rPr>
      </w:pPr>
    </w:p>
    <w:p w:rsidR="008D5717" w:rsidRDefault="008D5717" w:rsidP="008D5717">
      <w:pPr>
        <w:tabs>
          <w:tab w:val="left" w:pos="993"/>
          <w:tab w:val="left" w:pos="6946"/>
          <w:tab w:val="left" w:pos="7088"/>
        </w:tabs>
        <w:jc w:val="both"/>
      </w:pPr>
      <w:r>
        <w:rPr>
          <w:sz w:val="28"/>
          <w:szCs w:val="28"/>
          <w:lang w:val="uk-UA"/>
        </w:rPr>
        <w:t>Міський голова                                                                  Оксана ДЯДЮНОВА</w:t>
      </w:r>
    </w:p>
    <w:p w:rsidR="00476498" w:rsidRDefault="00476498"/>
    <w:sectPr w:rsidR="004764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24"/>
    <w:rsid w:val="00476498"/>
    <w:rsid w:val="008D5717"/>
    <w:rsid w:val="009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2025-07-07T12:38:00Z</dcterms:created>
  <dcterms:modified xsi:type="dcterms:W3CDTF">2025-07-07T12:38:00Z</dcterms:modified>
</cp:coreProperties>
</file>