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2F" w:rsidRDefault="00ED462F" w:rsidP="00ED46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398D615" wp14:editId="5959CE40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D462F" w:rsidRDefault="00440D41" w:rsidP="00ED462F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30 лип</w:t>
      </w:r>
      <w:r w:rsidR="00ED4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2025 року                        </w:t>
      </w:r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ED462F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</w:t>
      </w:r>
      <w:r w:rsidR="00B37D52">
        <w:rPr>
          <w:rFonts w:ascii="Times New Roman" w:hAnsi="Times New Roman" w:cs="Times New Roman"/>
          <w:sz w:val="28"/>
          <w:szCs w:val="28"/>
          <w:lang w:val="uk-UA"/>
        </w:rPr>
        <w:t>174</w:t>
      </w:r>
    </w:p>
    <w:p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15E89" w:rsidRDefault="00ED46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намір продовження договорів</w:t>
      </w:r>
      <w:r w:rsidR="00D35A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оренди нежитлових приміщень, що перебувають в комунальній власності Решетилівської міської територіальної громади</w:t>
      </w:r>
      <w:bookmarkStart w:id="0" w:name="__DdeLink__2928_1942599768"/>
      <w:bookmarkStart w:id="1" w:name="__DdeLink__530_3315367958"/>
      <w:bookmarkEnd w:id="0"/>
      <w:bookmarkEnd w:id="1"/>
    </w:p>
    <w:p w:rsidR="00B15E89" w:rsidRDefault="00B15E8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5E89" w:rsidRDefault="00623326" w:rsidP="00426914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№ 483, Методикою розрахунку орендної </w:t>
      </w:r>
      <w:r w:rsidRPr="009E1108">
        <w:rPr>
          <w:rFonts w:ascii="Times New Roman" w:hAnsi="Times New Roman"/>
          <w:sz w:val="28"/>
          <w:szCs w:val="28"/>
          <w:lang w:val="uk-UA"/>
        </w:rPr>
        <w:t xml:space="preserve">плати за державне майно, затвердженої постановою Кабінету Міністрів України від 28.04.2021 № 630,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постановою Кабінету Мін</w:t>
      </w:r>
      <w:r w:rsidR="00426914">
        <w:rPr>
          <w:rFonts w:ascii="Times New Roman" w:hAnsi="Times New Roman"/>
          <w:sz w:val="28"/>
          <w:szCs w:val="28"/>
          <w:lang w:val="uk-UA"/>
        </w:rPr>
        <w:t>істрів України від 27.05.2022 № 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 xml:space="preserve">634 </w:t>
      </w:r>
      <w:proofErr w:type="spellStart"/>
      <w:r w:rsidR="009E1108" w:rsidRPr="009E1108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="009E1108">
        <w:rPr>
          <w:rFonts w:ascii="Times New Roman" w:hAnsi="Times New Roman"/>
          <w:sz w:val="28"/>
          <w:szCs w:val="28"/>
          <w:lang w:val="uk-UA"/>
        </w:rPr>
        <w:t xml:space="preserve"> особливості оренди державного та комунального майна у період воєнного стану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(зі змінами),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2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2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B15E89" w:rsidRDefault="0062332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9E1108" w:rsidRPr="009E1108" w:rsidRDefault="009E1108" w:rsidP="004269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D33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E1108">
        <w:rPr>
          <w:rFonts w:ascii="Times New Roman" w:hAnsi="Times New Roman" w:cs="Times New Roman"/>
          <w:sz w:val="28"/>
          <w:szCs w:val="28"/>
          <w:lang w:val="uk-UA"/>
        </w:rPr>
        <w:t>Продовжити договори</w:t>
      </w:r>
      <w:r w:rsidR="00623326" w:rsidRPr="009E1108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Pr="009E1108">
        <w:rPr>
          <w:rFonts w:ascii="Times New Roman" w:hAnsi="Times New Roman"/>
          <w:sz w:val="28"/>
          <w:szCs w:val="28"/>
          <w:lang w:val="uk-UA"/>
        </w:rPr>
        <w:t>(за результатами</w:t>
      </w:r>
      <w:r w:rsidR="00BD00AD">
        <w:rPr>
          <w:rFonts w:ascii="Times New Roman" w:hAnsi="Times New Roman"/>
          <w:sz w:val="28"/>
          <w:szCs w:val="28"/>
          <w:lang w:val="uk-UA"/>
        </w:rPr>
        <w:t xml:space="preserve"> проведення аукціонів</w:t>
      </w:r>
      <w:r w:rsidR="00623326" w:rsidRPr="009E1108">
        <w:rPr>
          <w:rFonts w:ascii="Times New Roman" w:hAnsi="Times New Roman"/>
          <w:sz w:val="28"/>
          <w:szCs w:val="28"/>
          <w:lang w:val="uk-UA"/>
        </w:rPr>
        <w:t>)</w:t>
      </w:r>
      <w:r w:rsidRPr="009E1108">
        <w:rPr>
          <w:rFonts w:ascii="Times New Roman" w:hAnsi="Times New Roman"/>
          <w:sz w:val="28"/>
          <w:szCs w:val="28"/>
          <w:lang w:val="uk-UA"/>
        </w:rPr>
        <w:t>:</w:t>
      </w:r>
      <w:r w:rsidR="00623326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7451E" w:rsidRPr="00BD00AD" w:rsidRDefault="00426914" w:rsidP="00426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нежитлового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51E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33 </w:t>
      </w:r>
      <w:proofErr w:type="spellStart"/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7451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9967E1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47451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вул. Шевченка, 3,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орендар фізична особа-підприємець </w:t>
      </w:r>
      <w:proofErr w:type="spellStart"/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Казаков</w:t>
      </w:r>
      <w:proofErr w:type="spellEnd"/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О.А.;</w:t>
      </w:r>
    </w:p>
    <w:p w:rsidR="0047451E" w:rsidRPr="00BD00AD" w:rsidRDefault="00426914" w:rsidP="00426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нежитлов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51E" w:rsidRPr="00BD00AD">
        <w:rPr>
          <w:rFonts w:ascii="Times New Roman" w:hAnsi="Times New Roman"/>
          <w:sz w:val="28"/>
          <w:szCs w:val="28"/>
          <w:lang w:val="uk-UA"/>
        </w:rPr>
        <w:t>приміщення, кімнат</w:t>
      </w:r>
      <w:r w:rsidR="009967E1" w:rsidRPr="00BD00AD">
        <w:rPr>
          <w:rFonts w:ascii="Times New Roman" w:hAnsi="Times New Roman"/>
          <w:sz w:val="28"/>
          <w:szCs w:val="28"/>
          <w:lang w:val="uk-UA"/>
        </w:rPr>
        <w:t>и</w:t>
      </w:r>
      <w:r w:rsidR="0047451E" w:rsidRPr="00BD00AD">
        <w:rPr>
          <w:rFonts w:ascii="Times New Roman" w:hAnsi="Times New Roman"/>
          <w:sz w:val="28"/>
          <w:szCs w:val="28"/>
          <w:lang w:val="uk-UA"/>
        </w:rPr>
        <w:t xml:space="preserve"> № 28, </w:t>
      </w:r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24</w:t>
      </w:r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7451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9967E1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47451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Старокиївська, 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6,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 орендар фізична особа-підприємець Кравченко (Косяк)Я.О.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9967E1" w:rsidRPr="00BD00AD" w:rsidRDefault="00426914" w:rsidP="00426914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нежитлового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51E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</w:t>
      </w:r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7451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9967E1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47451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вул. Пе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ремоги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Шевченкове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 орендар фізична особа-підприємець Тесленко М.В.;</w:t>
      </w:r>
    </w:p>
    <w:p w:rsidR="0047451E" w:rsidRDefault="00426914" w:rsidP="00426914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9967E1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</w:t>
      </w:r>
      <w:r w:rsidR="006D01A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62</w:t>
      </w:r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D01A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967E1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за адресою: </w:t>
      </w:r>
      <w:r w:rsidR="006D01A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провулок Сонячний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01AE" w:rsidRPr="00BD00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 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6D01AE" w:rsidRPr="00BD00AD">
        <w:rPr>
          <w:rFonts w:ascii="Times New Roman" w:hAnsi="Times New Roman" w:cs="Times New Roman"/>
          <w:sz w:val="28"/>
          <w:szCs w:val="28"/>
          <w:lang w:val="uk-UA"/>
        </w:rPr>
        <w:t>рамки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 орендар фізична особа</w:t>
      </w:r>
      <w:r w:rsidR="006D01A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Бодня В.І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BF15A7" w:rsidRDefault="00426914" w:rsidP="00426914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</w:t>
      </w:r>
      <w:r w:rsidR="00082A9E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транспортного засобу автомобіля ГАЗ 3307 КО-529-03, тип </w:t>
      </w:r>
      <w:proofErr w:type="spellStart"/>
      <w:r w:rsidR="00082A9E">
        <w:rPr>
          <w:rFonts w:ascii="Times New Roman" w:hAnsi="Times New Roman" w:cs="Times New Roman"/>
          <w:sz w:val="28"/>
          <w:szCs w:val="28"/>
          <w:lang w:val="uk-UA"/>
        </w:rPr>
        <w:t>КТЗ-цистерна</w:t>
      </w:r>
      <w:proofErr w:type="spellEnd"/>
      <w:r w:rsidR="00082A9E">
        <w:rPr>
          <w:rFonts w:ascii="Times New Roman" w:hAnsi="Times New Roman" w:cs="Times New Roman"/>
          <w:sz w:val="28"/>
          <w:szCs w:val="28"/>
          <w:lang w:val="uk-UA"/>
        </w:rPr>
        <w:t xml:space="preserve"> асенізаційна, реєстраційний номер ВІ 0384 ВМ, орендар приватне підприємство Решетилівський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082A9E">
        <w:rPr>
          <w:rFonts w:ascii="Times New Roman" w:hAnsi="Times New Roman" w:cs="Times New Roman"/>
          <w:sz w:val="28"/>
          <w:szCs w:val="28"/>
          <w:lang w:val="uk-UA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082A9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82A9E" w:rsidRDefault="00426914" w:rsidP="00426914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6) </w:t>
      </w:r>
      <w:r w:rsidR="00082A9E">
        <w:rPr>
          <w:rFonts w:ascii="Times New Roman" w:hAnsi="Times New Roman" w:cs="Times New Roman"/>
          <w:sz w:val="28"/>
          <w:szCs w:val="28"/>
          <w:lang w:val="uk-UA"/>
        </w:rPr>
        <w:t>транспортного засобу автомобіля</w:t>
      </w:r>
      <w:r w:rsidR="002C5408" w:rsidRPr="002C54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408">
        <w:rPr>
          <w:rFonts w:ascii="Times New Roman" w:hAnsi="Times New Roman" w:cs="Times New Roman"/>
          <w:sz w:val="28"/>
          <w:szCs w:val="28"/>
          <w:lang w:val="uk-UA"/>
        </w:rPr>
        <w:t xml:space="preserve">ГАЗ ВЛІВ СУПЕР МІНІ 3309, тип </w:t>
      </w:r>
      <w:proofErr w:type="spellStart"/>
      <w:r w:rsidR="002C5408">
        <w:rPr>
          <w:rFonts w:ascii="Times New Roman" w:hAnsi="Times New Roman" w:cs="Times New Roman"/>
          <w:sz w:val="28"/>
          <w:szCs w:val="28"/>
          <w:lang w:val="uk-UA"/>
        </w:rPr>
        <w:t>КТЗ-сміттєвоз-С</w:t>
      </w:r>
      <w:proofErr w:type="spellEnd"/>
      <w:r w:rsidR="002C5408">
        <w:rPr>
          <w:rFonts w:ascii="Times New Roman" w:hAnsi="Times New Roman" w:cs="Times New Roman"/>
          <w:sz w:val="28"/>
          <w:szCs w:val="28"/>
          <w:lang w:val="uk-UA"/>
        </w:rPr>
        <w:t>, реєстраційний номер ВІ 4061 ВІ</w:t>
      </w:r>
      <w:r w:rsidR="00082A9E">
        <w:rPr>
          <w:rFonts w:ascii="Times New Roman" w:hAnsi="Times New Roman" w:cs="Times New Roman"/>
          <w:sz w:val="28"/>
          <w:szCs w:val="28"/>
          <w:lang w:val="uk-UA"/>
        </w:rPr>
        <w:t xml:space="preserve">, орендар приватне підприємство Решетилівський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082A9E">
        <w:rPr>
          <w:rFonts w:ascii="Times New Roman" w:hAnsi="Times New Roman" w:cs="Times New Roman"/>
          <w:sz w:val="28"/>
          <w:szCs w:val="28"/>
          <w:lang w:val="uk-UA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C54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6F74" w:rsidRDefault="00623326" w:rsidP="009D3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При оголошенні аукціонів з продовження договорів оренди встановити орендну плату на рівні останньої місячної орендної плати, встановленої договорами із урахуванням її індексації. </w:t>
      </w:r>
    </w:p>
    <w:p w:rsidR="00B15E89" w:rsidRDefault="00426914" w:rsidP="009D3327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Доручити відділу з юридичних питань та управління комунальним майном виконавчого комітету міської ради (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>Колотій Наталія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) провести процедуру продовження вказаних договорів.  </w:t>
      </w: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 w:rsidP="0042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F47" w:rsidRPr="00426914" w:rsidRDefault="00FA6F47" w:rsidP="0042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FA6F47" w:rsidP="00B70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  <w:bookmarkStart w:id="3" w:name="_GoBack"/>
      <w:bookmarkEnd w:id="3"/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426914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3327" w:rsidRDefault="009D3327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3327" w:rsidRDefault="009D3327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3327" w:rsidRDefault="009D3327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3327" w:rsidRDefault="009D3327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3327" w:rsidRDefault="009D3327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3327" w:rsidRDefault="009D3327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3327" w:rsidRDefault="009D3327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3327" w:rsidRDefault="009D3327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3327" w:rsidRDefault="009D3327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3327" w:rsidRPr="00426914" w:rsidRDefault="009D3327" w:rsidP="004269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D3327" w:rsidRPr="00426914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54" w:rsidRDefault="00EB2554">
      <w:pPr>
        <w:spacing w:line="240" w:lineRule="auto"/>
      </w:pPr>
      <w:r>
        <w:separator/>
      </w:r>
    </w:p>
  </w:endnote>
  <w:endnote w:type="continuationSeparator" w:id="0">
    <w:p w:rsidR="00EB2554" w:rsidRDefault="00EB2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54" w:rsidRDefault="00EB2554">
      <w:pPr>
        <w:spacing w:after="0"/>
      </w:pPr>
      <w:r>
        <w:separator/>
      </w:r>
    </w:p>
  </w:footnote>
  <w:footnote w:type="continuationSeparator" w:id="0">
    <w:p w:rsidR="00EB2554" w:rsidRDefault="00EB25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5C4A"/>
    <w:multiLevelType w:val="hybridMultilevel"/>
    <w:tmpl w:val="A16AC9A0"/>
    <w:lvl w:ilvl="0" w:tplc="1562C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3E57"/>
    <w:rsid w:val="00082A9E"/>
    <w:rsid w:val="002C5408"/>
    <w:rsid w:val="002D7E45"/>
    <w:rsid w:val="00426914"/>
    <w:rsid w:val="00433ADE"/>
    <w:rsid w:val="00440D41"/>
    <w:rsid w:val="0047451E"/>
    <w:rsid w:val="00475FE4"/>
    <w:rsid w:val="00590E3D"/>
    <w:rsid w:val="00623326"/>
    <w:rsid w:val="006D01AE"/>
    <w:rsid w:val="007C144E"/>
    <w:rsid w:val="008474BE"/>
    <w:rsid w:val="009967E1"/>
    <w:rsid w:val="009D3327"/>
    <w:rsid w:val="009D6F74"/>
    <w:rsid w:val="009E1108"/>
    <w:rsid w:val="00A10602"/>
    <w:rsid w:val="00A23E57"/>
    <w:rsid w:val="00B15E89"/>
    <w:rsid w:val="00B37D52"/>
    <w:rsid w:val="00B70C45"/>
    <w:rsid w:val="00BD00AD"/>
    <w:rsid w:val="00BF15A7"/>
    <w:rsid w:val="00D35AB7"/>
    <w:rsid w:val="00DC26FA"/>
    <w:rsid w:val="00EB2554"/>
    <w:rsid w:val="00ED462F"/>
    <w:rsid w:val="00FA6F47"/>
    <w:rsid w:val="0142348C"/>
    <w:rsid w:val="0EDB34CA"/>
    <w:rsid w:val="17697502"/>
    <w:rsid w:val="35D96357"/>
    <w:rsid w:val="5D903097"/>
    <w:rsid w:val="61A80B40"/>
    <w:rsid w:val="677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ab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149</cp:revision>
  <cp:lastPrinted>2025-07-30T06:30:00Z</cp:lastPrinted>
  <dcterms:created xsi:type="dcterms:W3CDTF">2019-09-26T11:25:00Z</dcterms:created>
  <dcterms:modified xsi:type="dcterms:W3CDTF">2025-07-30T12:46:00Z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B45D0520305E410BBF25F3CD5B17DF8E</vt:lpwstr>
  </property>
</Properties>
</file>