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52" w:rsidRDefault="001F253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E816CFD" wp14:editId="563F16C0">
            <wp:simplePos x="0" y="0"/>
            <wp:positionH relativeFrom="column">
              <wp:posOffset>2858770</wp:posOffset>
            </wp:positionH>
            <wp:positionV relativeFrom="paragraph">
              <wp:posOffset>-527685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811E6A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Решетилівка                                      № </w:t>
      </w:r>
      <w:r w:rsidR="00C52A19">
        <w:rPr>
          <w:rFonts w:ascii="Times New Roman" w:hAnsi="Times New Roman" w:cs="Times New Roman"/>
          <w:sz w:val="28"/>
          <w:szCs w:val="28"/>
          <w:lang w:val="uk-UA"/>
        </w:rPr>
        <w:t>175</w:t>
      </w:r>
    </w:p>
    <w:p w:rsidR="00410952" w:rsidRPr="000F5BB9" w:rsidRDefault="00410952" w:rsidP="000F5BB9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Pr="00287BDE" w:rsidRDefault="001F2537" w:rsidP="00287BDE">
      <w:pPr>
        <w:tabs>
          <w:tab w:val="left" w:pos="70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</w:t>
      </w:r>
      <w:r w:rsidR="007E063B" w:rsidRPr="007E06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E0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7BDE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97732C" w:rsidRPr="00287BDE">
        <w:rPr>
          <w:rFonts w:ascii="Times New Roman" w:hAnsi="Times New Roman" w:cs="Times New Roman"/>
          <w:sz w:val="28"/>
          <w:szCs w:val="28"/>
          <w:lang w:val="uk-UA"/>
        </w:rPr>
        <w:t>ого аукціону</w:t>
      </w:r>
    </w:p>
    <w:p w:rsidR="00410952" w:rsidRPr="00287BDE" w:rsidRDefault="004109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952" w:rsidRDefault="001F2537" w:rsidP="00287BDE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восьмого скликання від 27.01.2021 № </w:t>
      </w:r>
      <w:bookmarkStart w:id="0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410952" w:rsidRDefault="001F25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410952" w:rsidRDefault="004109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4261" w:rsidRPr="00811E6A" w:rsidRDefault="0097732C" w:rsidP="00287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>. Затвердити протокол елект</w:t>
      </w:r>
      <w:r w:rsidR="007E063B" w:rsidRPr="00811E6A">
        <w:rPr>
          <w:rFonts w:ascii="Times New Roman" w:hAnsi="Times New Roman" w:cs="Times New Roman"/>
          <w:sz w:val="28"/>
          <w:szCs w:val="28"/>
          <w:lang w:val="uk-UA"/>
        </w:rPr>
        <w:t>ронного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аукціон</w:t>
      </w:r>
      <w:r w:rsidR="007E063B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11E6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AC3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E6A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E06AB7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287B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06AB7">
        <w:rPr>
          <w:rFonts w:ascii="Times New Roman" w:hAnsi="Times New Roman" w:cs="Times New Roman"/>
          <w:sz w:val="28"/>
          <w:szCs w:val="28"/>
          <w:lang w:val="uk-UA"/>
        </w:rPr>
        <w:t>LLE001-UA-20250</w:t>
      </w:r>
      <w:r w:rsidR="00811E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06AB7">
        <w:rPr>
          <w:rFonts w:ascii="Times New Roman" w:hAnsi="Times New Roman" w:cs="Times New Roman"/>
          <w:sz w:val="28"/>
          <w:szCs w:val="28"/>
          <w:lang w:val="uk-UA"/>
        </w:rPr>
        <w:t>30-</w:t>
      </w:r>
      <w:r w:rsidR="00811E6A" w:rsidRPr="00811E6A">
        <w:rPr>
          <w:rFonts w:ascii="Times New Roman" w:hAnsi="Times New Roman" w:cs="Times New Roman"/>
          <w:sz w:val="28"/>
          <w:szCs w:val="28"/>
          <w:lang w:val="uk-UA"/>
        </w:rPr>
        <w:t>45547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оренди</w:t>
      </w:r>
      <w:r w:rsidR="00ED6CCB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 кімнати №</w:t>
      </w:r>
      <w:r w:rsidR="00811E6A">
        <w:rPr>
          <w:rFonts w:ascii="Times New Roman" w:hAnsi="Times New Roman" w:cs="Times New Roman"/>
          <w:sz w:val="28"/>
          <w:szCs w:val="28"/>
          <w:lang w:val="uk-UA"/>
        </w:rPr>
        <w:t xml:space="preserve"> 73</w:t>
      </w:r>
      <w:r w:rsidR="00AC3D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AB7">
        <w:rPr>
          <w:rFonts w:ascii="Times New Roman" w:hAnsi="Times New Roman" w:cs="Times New Roman"/>
          <w:sz w:val="28"/>
          <w:szCs w:val="28"/>
          <w:lang w:val="uk-UA"/>
        </w:rPr>
        <w:t>загаль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>ю площею 24,</w:t>
      </w:r>
      <w:r w:rsidR="00811E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 xml:space="preserve"> кв. м, розташованої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в будівлі за адресою: </w:t>
      </w:r>
      <w:r w:rsidR="00287BDE">
        <w:rPr>
          <w:rFonts w:ascii="Times New Roman" w:hAnsi="Times New Roman" w:cs="Times New Roman"/>
          <w:sz w:val="28"/>
          <w:szCs w:val="28"/>
          <w:lang w:val="uk-UA"/>
        </w:rPr>
        <w:t>вул. Шеренгового Петра, 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>2-а, с-ще</w:t>
      </w:r>
      <w:r w:rsidR="00037CAD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>Покровське</w:t>
      </w:r>
      <w:r w:rsidR="00287B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CAD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Полтавськ</w:t>
      </w:r>
      <w:r w:rsidR="00287BDE">
        <w:rPr>
          <w:rFonts w:ascii="Times New Roman" w:hAnsi="Times New Roman" w:cs="Times New Roman"/>
          <w:sz w:val="28"/>
          <w:szCs w:val="28"/>
          <w:lang w:val="uk-UA"/>
        </w:rPr>
        <w:t>ий район,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287BDE">
        <w:rPr>
          <w:rFonts w:ascii="Times New Roman" w:hAnsi="Times New Roman" w:cs="Times New Roman"/>
          <w:sz w:val="28"/>
          <w:szCs w:val="28"/>
          <w:lang w:val="uk-UA"/>
        </w:rPr>
        <w:t>а область,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537" w:rsidRPr="00811E6A">
        <w:rPr>
          <w:rFonts w:ascii="Times New Roman" w:hAnsi="Times New Roman" w:cs="Times New Roman"/>
          <w:sz w:val="28"/>
          <w:szCs w:val="28"/>
          <w:lang w:val="uk-UA"/>
        </w:rPr>
        <w:t>фізичну особу</w:t>
      </w:r>
      <w:r w:rsidR="004D53C5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E6A">
        <w:rPr>
          <w:rFonts w:ascii="Times New Roman" w:hAnsi="Times New Roman" w:cs="Times New Roman"/>
          <w:sz w:val="28"/>
          <w:szCs w:val="28"/>
          <w:lang w:val="uk-UA"/>
        </w:rPr>
        <w:t>Гуру Ярославу Андріївну</w:t>
      </w:r>
      <w:r w:rsidR="00037CAD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10952" w:rsidRDefault="001F2537" w:rsidP="00287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E6A">
        <w:rPr>
          <w:rFonts w:ascii="Times New Roman" w:hAnsi="Times New Roman" w:cs="Times New Roman"/>
          <w:sz w:val="28"/>
          <w:szCs w:val="28"/>
          <w:lang w:val="uk-UA"/>
        </w:rPr>
        <w:t>2. Відділу з юридичних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итань та управління комунальним майном виконавчого комітету міської ради (Колотій Наталія) провес</w:t>
      </w:r>
      <w:r w:rsidR="00ED6CCB">
        <w:rPr>
          <w:rFonts w:ascii="Times New Roman" w:hAnsi="Times New Roman" w:cs="Times New Roman"/>
          <w:sz w:val="28"/>
          <w:szCs w:val="28"/>
          <w:lang w:val="uk-UA"/>
        </w:rPr>
        <w:t>ти процедуру укладення договору оренди з переможцем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аукціону.</w:t>
      </w:r>
    </w:p>
    <w:p w:rsidR="00410952" w:rsidRDefault="0041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07A2" w:rsidRDefault="002007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07A2" w:rsidRDefault="002007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2007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07A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2007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07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07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07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07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07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07A2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:rsidR="00410952" w:rsidRDefault="00410952">
      <w:pPr>
        <w:pStyle w:val="aa"/>
        <w:jc w:val="both"/>
        <w:rPr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E063B" w:rsidRDefault="007E063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E063B" w:rsidRDefault="007E063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E063B" w:rsidRDefault="007E063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</w:p>
    <w:sectPr w:rsidR="007E063B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CF" w:rsidRDefault="00A02BCF">
      <w:pPr>
        <w:spacing w:line="240" w:lineRule="auto"/>
      </w:pPr>
      <w:r>
        <w:separator/>
      </w:r>
    </w:p>
  </w:endnote>
  <w:endnote w:type="continuationSeparator" w:id="0">
    <w:p w:rsidR="00A02BCF" w:rsidRDefault="00A02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CF" w:rsidRDefault="00A02BCF">
      <w:pPr>
        <w:spacing w:after="0"/>
      </w:pPr>
      <w:r>
        <w:separator/>
      </w:r>
    </w:p>
  </w:footnote>
  <w:footnote w:type="continuationSeparator" w:id="0">
    <w:p w:rsidR="00A02BCF" w:rsidRDefault="00A02B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F43EAD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37CAD"/>
    <w:rsid w:val="000A762C"/>
    <w:rsid w:val="000C45E5"/>
    <w:rsid w:val="000F5BB9"/>
    <w:rsid w:val="0012207F"/>
    <w:rsid w:val="0012320A"/>
    <w:rsid w:val="001F2537"/>
    <w:rsid w:val="002007A2"/>
    <w:rsid w:val="002148AC"/>
    <w:rsid w:val="00222073"/>
    <w:rsid w:val="002463E9"/>
    <w:rsid w:val="00287BDE"/>
    <w:rsid w:val="00306FC7"/>
    <w:rsid w:val="00410952"/>
    <w:rsid w:val="004D53C5"/>
    <w:rsid w:val="005C2EE6"/>
    <w:rsid w:val="005F7B06"/>
    <w:rsid w:val="00740093"/>
    <w:rsid w:val="00760E64"/>
    <w:rsid w:val="007E063B"/>
    <w:rsid w:val="00811E6A"/>
    <w:rsid w:val="00877A8A"/>
    <w:rsid w:val="00965C2E"/>
    <w:rsid w:val="0097732C"/>
    <w:rsid w:val="00A02BCF"/>
    <w:rsid w:val="00A64261"/>
    <w:rsid w:val="00A77874"/>
    <w:rsid w:val="00A81AAC"/>
    <w:rsid w:val="00AC3D57"/>
    <w:rsid w:val="00AE038F"/>
    <w:rsid w:val="00BB0087"/>
    <w:rsid w:val="00BB1BEC"/>
    <w:rsid w:val="00C52A19"/>
    <w:rsid w:val="00C96D3F"/>
    <w:rsid w:val="00D80ABA"/>
    <w:rsid w:val="00E06AB7"/>
    <w:rsid w:val="00E976CD"/>
    <w:rsid w:val="00ED6CCB"/>
    <w:rsid w:val="00EE53E3"/>
    <w:rsid w:val="00F23026"/>
    <w:rsid w:val="00F34D34"/>
    <w:rsid w:val="00FA6283"/>
    <w:rsid w:val="04705FDE"/>
    <w:rsid w:val="050A4DE7"/>
    <w:rsid w:val="06830056"/>
    <w:rsid w:val="0BDF18D5"/>
    <w:rsid w:val="0E1F707A"/>
    <w:rsid w:val="1984561E"/>
    <w:rsid w:val="20F8707B"/>
    <w:rsid w:val="22D465A9"/>
    <w:rsid w:val="2F853AF1"/>
    <w:rsid w:val="30550001"/>
    <w:rsid w:val="33461DE2"/>
    <w:rsid w:val="3B1F7FF6"/>
    <w:rsid w:val="3DD320D6"/>
    <w:rsid w:val="3E4B257E"/>
    <w:rsid w:val="44420CA0"/>
    <w:rsid w:val="481C29E5"/>
    <w:rsid w:val="54D51F3B"/>
    <w:rsid w:val="567445AF"/>
    <w:rsid w:val="6C31185B"/>
    <w:rsid w:val="7FA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0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/>
    </w:pPr>
  </w:style>
  <w:style w:type="character" w:styleId="a4">
    <w:name w:val="Strong"/>
    <w:basedOn w:val="a1"/>
    <w:autoRedefine/>
    <w:uiPriority w:val="22"/>
    <w:qFormat/>
    <w:rPr>
      <w:b/>
      <w:bCs/>
    </w:rPr>
  </w:style>
  <w:style w:type="paragraph" w:styleId="a5">
    <w:name w:val="Balloon Text"/>
    <w:basedOn w:val="a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autoRedefine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paragraph" w:styleId="a7">
    <w:name w:val="index heading"/>
    <w:basedOn w:val="a"/>
    <w:next w:val="1"/>
    <w:autoRedefine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0"/>
    <w:autoRedefine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0"/>
    <w:autoRedefine/>
    <w:qFormat/>
    <w:rPr>
      <w:rFonts w:ascii="Times New Roman" w:hAnsi="Times New Roman" w:cs="Arial"/>
    </w:rPr>
  </w:style>
  <w:style w:type="paragraph" w:styleId="aa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выноски Знак"/>
    <w:basedOn w:val="a1"/>
    <w:autoRedefine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autoRedefine/>
    <w:qFormat/>
    <w:rPr>
      <w:rFonts w:cs="Times New Roman"/>
    </w:rPr>
  </w:style>
  <w:style w:type="paragraph" w:customStyle="1" w:styleId="10">
    <w:name w:val="Заголовок1"/>
    <w:basedOn w:val="a"/>
    <w:next w:val="a0"/>
    <w:autoRedefine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autoRedefine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paragraph" w:customStyle="1" w:styleId="Standard">
    <w:name w:val="Standard"/>
    <w:autoRedefine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e">
    <w:name w:val="Вміст таблиці"/>
    <w:basedOn w:val="a"/>
    <w:autoRedefine/>
    <w:qFormat/>
    <w:pPr>
      <w:suppressLineNumbers/>
    </w:pPr>
  </w:style>
  <w:style w:type="paragraph" w:customStyle="1" w:styleId="Compact">
    <w:name w:val="Compact"/>
    <w:autoRedefine/>
    <w:qFormat/>
    <w:pPr>
      <w:spacing w:before="36" w:after="36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FirstParagraph">
    <w:name w:val="First Paragraph"/>
    <w:next w:val="a0"/>
    <w:pPr>
      <w:spacing w:before="180" w:after="180"/>
    </w:pPr>
    <w:rPr>
      <w:rFonts w:eastAsia="Arial Unicode MS"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157</cp:revision>
  <cp:lastPrinted>2025-07-30T06:31:00Z</cp:lastPrinted>
  <dcterms:created xsi:type="dcterms:W3CDTF">2019-09-26T11:25:00Z</dcterms:created>
  <dcterms:modified xsi:type="dcterms:W3CDTF">2025-08-06T07:52:00Z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1049-12.2.0.16731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