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DA" w:rsidRDefault="009828CA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-527685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A66EDA" w:rsidRDefault="00A66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A66EDA" w:rsidRDefault="00A66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EDA" w:rsidRDefault="00E615D8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 липня</w:t>
      </w:r>
      <w:r w:rsidR="00A40DFC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9828C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Решетилівка                                           № </w:t>
      </w:r>
      <w:r w:rsidR="001903FE">
        <w:rPr>
          <w:rFonts w:ascii="Times New Roman" w:hAnsi="Times New Roman" w:cs="Times New Roman"/>
          <w:sz w:val="28"/>
          <w:szCs w:val="28"/>
          <w:lang w:val="uk-UA"/>
        </w:rPr>
        <w:t>176</w:t>
      </w:r>
      <w:bookmarkStart w:id="0" w:name="_GoBack"/>
      <w:bookmarkEnd w:id="0"/>
    </w:p>
    <w:p w:rsidR="00A66EDA" w:rsidRDefault="00A66EDA" w:rsidP="00B53F8E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EDA" w:rsidRPr="00B53F8E" w:rsidRDefault="009828CA" w:rsidP="00B53F8E">
      <w:pPr>
        <w:tabs>
          <w:tab w:val="left" w:pos="70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B53F8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Start w:id="1" w:name="__DdeLink__2928_1942599768"/>
      <w:r w:rsidRPr="00B53F8E">
        <w:rPr>
          <w:rFonts w:ascii="Times New Roman" w:hAnsi="Times New Roman" w:cs="Times New Roman"/>
          <w:sz w:val="28"/>
          <w:szCs w:val="28"/>
          <w:lang w:val="uk-UA"/>
        </w:rPr>
        <w:t>намір передачі нерухомого майна в оренду</w:t>
      </w:r>
      <w:bookmarkEnd w:id="1"/>
      <w:r w:rsidRPr="00B5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6EDA" w:rsidRDefault="00A66EDA" w:rsidP="00B53F8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66EDA" w:rsidRDefault="009828CA" w:rsidP="00B53F8E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розрахунку орендної плати за державне майно, затвердженою постановою Кабінету Міністрів України від 28.04.2021 № 630,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A66EDA" w:rsidRDefault="009828C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F64100" w:rsidRDefault="009828CA" w:rsidP="00B53F8E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ED616D">
        <w:rPr>
          <w:rFonts w:ascii="Times New Roman" w:hAnsi="Times New Roman" w:cs="Times New Roman"/>
          <w:sz w:val="28"/>
          <w:szCs w:val="28"/>
          <w:lang w:val="uk-UA"/>
        </w:rPr>
        <w:t>Передати в ор</w:t>
      </w:r>
      <w:r w:rsidR="00C65B5A">
        <w:rPr>
          <w:rFonts w:ascii="Times New Roman" w:hAnsi="Times New Roman" w:cs="Times New Roman"/>
          <w:sz w:val="28"/>
          <w:szCs w:val="28"/>
          <w:lang w:val="uk-UA"/>
        </w:rPr>
        <w:t>енду (</w:t>
      </w:r>
      <w:r w:rsidR="00E615D8">
        <w:rPr>
          <w:rFonts w:ascii="Times New Roman" w:hAnsi="Times New Roman" w:cs="Times New Roman"/>
          <w:sz w:val="28"/>
          <w:szCs w:val="28"/>
          <w:lang w:val="uk-UA"/>
        </w:rPr>
        <w:t xml:space="preserve">без проведення </w:t>
      </w:r>
      <w:r w:rsidR="00C65B5A">
        <w:rPr>
          <w:rFonts w:ascii="Times New Roman" w:hAnsi="Times New Roman" w:cs="Times New Roman"/>
          <w:sz w:val="28"/>
          <w:szCs w:val="28"/>
          <w:lang w:val="uk-UA"/>
        </w:rPr>
        <w:t>аукціону)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4100" w:rsidRPr="00331757" w:rsidRDefault="00336A11" w:rsidP="00B53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F64100">
        <w:rPr>
          <w:rFonts w:ascii="Times New Roman" w:hAnsi="Times New Roman"/>
          <w:sz w:val="28"/>
          <w:szCs w:val="28"/>
          <w:lang w:val="uk-UA"/>
        </w:rPr>
        <w:t>приміщення, кімнати № 76, 77,</w:t>
      </w:r>
      <w:r w:rsidR="00E615D8">
        <w:rPr>
          <w:rFonts w:ascii="Times New Roman" w:hAnsi="Times New Roman"/>
          <w:sz w:val="28"/>
          <w:szCs w:val="28"/>
          <w:lang w:val="uk-UA"/>
        </w:rPr>
        <w:t xml:space="preserve"> 78</w:t>
      </w:r>
      <w:r w:rsidR="00F641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100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</w:t>
      </w:r>
      <w:r w:rsidR="00E615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25</w:t>
      </w:r>
      <w:r w:rsidR="00F64100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E615D8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F641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кв.м, </w:t>
      </w:r>
      <w:r w:rsidR="00F641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розташовані в будівлі за адресою: 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>вул. Покровська, 16</w:t>
      </w:r>
      <w:r w:rsidR="00F64100" w:rsidRPr="00331757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F64100"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64100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64100" w:rsidRPr="003317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4100" w:rsidRPr="00BD58DB" w:rsidRDefault="00336A11" w:rsidP="00B53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F64100">
        <w:rPr>
          <w:rFonts w:ascii="Times New Roman" w:hAnsi="Times New Roman"/>
          <w:sz w:val="28"/>
          <w:szCs w:val="28"/>
          <w:lang w:val="uk-UA"/>
        </w:rPr>
        <w:t xml:space="preserve">приміщення, кімнату </w:t>
      </w:r>
      <w:r w:rsidR="00F64100" w:rsidRPr="00BD58DB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CB05C2" w:rsidRPr="00BD58DB">
        <w:rPr>
          <w:rFonts w:ascii="Times New Roman" w:hAnsi="Times New Roman"/>
          <w:sz w:val="28"/>
          <w:szCs w:val="28"/>
          <w:lang w:val="uk-UA"/>
        </w:rPr>
        <w:t>16</w:t>
      </w:r>
      <w:r w:rsidR="00F64100" w:rsidRPr="00BD58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B05C2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8</w:t>
      </w:r>
      <w:r w:rsidR="00F64100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4100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F64100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64100" w:rsidRPr="00BD58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розташовану в будівлі за адресою: </w:t>
      </w:r>
      <w:r w:rsidR="00E615D8" w:rsidRPr="00BD58DB">
        <w:rPr>
          <w:rFonts w:ascii="Times New Roman" w:hAnsi="Times New Roman" w:cs="Times New Roman"/>
          <w:sz w:val="28"/>
          <w:szCs w:val="28"/>
          <w:lang w:val="uk-UA"/>
        </w:rPr>
        <w:t>вул. Покровська, 17</w:t>
      </w:r>
      <w:r w:rsidR="00F64100" w:rsidRPr="00BD58DB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F64100" w:rsidRPr="00BD58DB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64100" w:rsidRPr="00BD58DB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64100" w:rsidRPr="00BD58D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830FD" w:rsidRPr="00BD58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616D" w:rsidRDefault="00336A11" w:rsidP="00B53F8E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E615D8" w:rsidRPr="00BD58DB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E615D8" w:rsidRPr="00BD58DB">
        <w:rPr>
          <w:rFonts w:ascii="Times New Roman" w:hAnsi="Times New Roman"/>
          <w:sz w:val="28"/>
          <w:szCs w:val="28"/>
          <w:lang w:val="uk-UA"/>
        </w:rPr>
        <w:t xml:space="preserve">приміщення, кімнати № </w:t>
      </w:r>
      <w:r w:rsidR="00FE3C13" w:rsidRPr="00BD58DB">
        <w:rPr>
          <w:rFonts w:ascii="Times New Roman" w:hAnsi="Times New Roman"/>
          <w:sz w:val="28"/>
          <w:szCs w:val="28"/>
          <w:lang w:val="uk-UA"/>
        </w:rPr>
        <w:t>3</w:t>
      </w:r>
      <w:r w:rsidR="00E615D8" w:rsidRPr="00BD58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E3C13" w:rsidRPr="00BD58DB">
        <w:rPr>
          <w:rFonts w:ascii="Times New Roman" w:hAnsi="Times New Roman"/>
          <w:sz w:val="28"/>
          <w:szCs w:val="28"/>
          <w:lang w:val="uk-UA"/>
        </w:rPr>
        <w:t>4</w:t>
      </w:r>
      <w:r w:rsidR="00E615D8" w:rsidRPr="00BD58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E3C13" w:rsidRPr="00BD58DB">
        <w:rPr>
          <w:rFonts w:ascii="Times New Roman" w:hAnsi="Times New Roman"/>
          <w:sz w:val="28"/>
          <w:szCs w:val="28"/>
          <w:lang w:val="uk-UA"/>
        </w:rPr>
        <w:t>5, 6, 7,</w:t>
      </w:r>
      <w:r w:rsidR="00CB05C2" w:rsidRPr="00BD58DB">
        <w:rPr>
          <w:rFonts w:ascii="Times New Roman" w:hAnsi="Times New Roman"/>
          <w:sz w:val="28"/>
          <w:szCs w:val="28"/>
          <w:lang w:val="uk-UA"/>
        </w:rPr>
        <w:t xml:space="preserve"> 8</w:t>
      </w:r>
      <w:r w:rsidR="00E615D8" w:rsidRPr="00BD58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15D8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</w:t>
      </w:r>
      <w:r w:rsidR="00CB05C2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87</w:t>
      </w:r>
      <w:r w:rsidR="00E615D8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CB05C2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E615D8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кв.м, </w:t>
      </w:r>
      <w:r w:rsidR="00E615D8" w:rsidRPr="00BD58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розташовані в будівлі за адресою: </w:t>
      </w:r>
      <w:r w:rsidR="00CB05C2" w:rsidRPr="00BD58DB">
        <w:rPr>
          <w:rFonts w:ascii="Times New Roman" w:hAnsi="Times New Roman" w:cs="Times New Roman"/>
          <w:sz w:val="28"/>
          <w:szCs w:val="28"/>
          <w:lang w:val="uk-UA"/>
        </w:rPr>
        <w:t>вул. Покровська</w:t>
      </w:r>
      <w:r w:rsidR="00CB05C2">
        <w:rPr>
          <w:rFonts w:ascii="Times New Roman" w:hAnsi="Times New Roman" w:cs="Times New Roman"/>
          <w:sz w:val="28"/>
          <w:szCs w:val="28"/>
          <w:lang w:val="uk-UA"/>
        </w:rPr>
        <w:t>, 14</w:t>
      </w:r>
      <w:r w:rsidR="00E615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615D8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, м. Решетилівка, </w:t>
      </w:r>
      <w:r w:rsidR="00F830FD" w:rsidRPr="00331757">
        <w:rPr>
          <w:rFonts w:ascii="Times New Roman" w:hAnsi="Times New Roman" w:cs="Times New Roman"/>
          <w:sz w:val="28"/>
          <w:szCs w:val="28"/>
          <w:lang w:val="uk-UA"/>
        </w:rPr>
        <w:t>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F830FD"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830FD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65B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4100" w:rsidRDefault="009828CA" w:rsidP="00B53F8E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Включити до </w:t>
      </w:r>
      <w:r w:rsidR="00E615D8">
        <w:rPr>
          <w:rFonts w:ascii="Times New Roman" w:hAnsi="Times New Roman" w:cs="Times New Roman"/>
          <w:sz w:val="28"/>
          <w:szCs w:val="28"/>
          <w:lang w:val="uk-UA"/>
        </w:rPr>
        <w:t>Переліку друг</w:t>
      </w:r>
      <w:r>
        <w:rPr>
          <w:rFonts w:ascii="Times New Roman" w:hAnsi="Times New Roman" w:cs="Times New Roman"/>
          <w:sz w:val="28"/>
          <w:szCs w:val="28"/>
          <w:lang w:val="uk-UA"/>
        </w:rPr>
        <w:t>ого типу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D58DB" w:rsidRPr="00331757" w:rsidRDefault="00336A11" w:rsidP="00B53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BD58DB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BD58DB">
        <w:rPr>
          <w:rFonts w:ascii="Times New Roman" w:hAnsi="Times New Roman"/>
          <w:sz w:val="28"/>
          <w:szCs w:val="28"/>
          <w:lang w:val="uk-UA"/>
        </w:rPr>
        <w:t xml:space="preserve">приміщення, кімнати № 76, 77, 78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25,8 </w:t>
      </w:r>
      <w:r w:rsid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кв.м, </w:t>
      </w:r>
      <w:r w:rsidR="00BD58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розташовані в будівлі за адресою: </w:t>
      </w:r>
      <w:r w:rsidR="00BD58DB">
        <w:rPr>
          <w:rFonts w:ascii="Times New Roman" w:hAnsi="Times New Roman" w:cs="Times New Roman"/>
          <w:sz w:val="28"/>
          <w:szCs w:val="28"/>
          <w:lang w:val="uk-UA"/>
        </w:rPr>
        <w:t>вул. Покровська, 16</w:t>
      </w:r>
      <w:r w:rsidR="00BD58DB" w:rsidRPr="00331757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BD58DB"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58DB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D58DB" w:rsidRPr="003317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58DB" w:rsidRPr="00BD58DB" w:rsidRDefault="00336A11" w:rsidP="00B53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BD58DB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BD58DB">
        <w:rPr>
          <w:rFonts w:ascii="Times New Roman" w:hAnsi="Times New Roman"/>
          <w:sz w:val="28"/>
          <w:szCs w:val="28"/>
          <w:lang w:val="uk-UA"/>
        </w:rPr>
        <w:t xml:space="preserve">приміщення, кімнату </w:t>
      </w:r>
      <w:r w:rsidR="00BD58DB" w:rsidRPr="00BD58DB">
        <w:rPr>
          <w:rFonts w:ascii="Times New Roman" w:hAnsi="Times New Roman"/>
          <w:sz w:val="28"/>
          <w:szCs w:val="28"/>
          <w:lang w:val="uk-UA"/>
        </w:rPr>
        <w:t xml:space="preserve">№ 16, </w:t>
      </w:r>
      <w:r w:rsidR="00BD58DB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8 </w:t>
      </w:r>
      <w:proofErr w:type="spellStart"/>
      <w:r w:rsidR="00BD58DB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BD58DB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D58DB" w:rsidRPr="00BD58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розташовану в будівлі за адресою: </w:t>
      </w:r>
      <w:r w:rsidR="00BD58DB" w:rsidRPr="00BD58DB">
        <w:rPr>
          <w:rFonts w:ascii="Times New Roman" w:hAnsi="Times New Roman" w:cs="Times New Roman"/>
          <w:sz w:val="28"/>
          <w:szCs w:val="28"/>
          <w:lang w:val="uk-UA"/>
        </w:rPr>
        <w:t>вул. Покровська, 17,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BD58DB" w:rsidRPr="00BD58DB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D58DB" w:rsidRPr="00BD58DB">
        <w:rPr>
          <w:rFonts w:ascii="Times New Roman" w:hAnsi="Times New Roman" w:cs="Times New Roman"/>
          <w:sz w:val="28"/>
          <w:szCs w:val="28"/>
          <w:lang w:val="uk-UA"/>
        </w:rPr>
        <w:t>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D58DB" w:rsidRPr="00BD58D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53F8E" w:rsidRDefault="00336A11" w:rsidP="00336A11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BD58DB" w:rsidRPr="00BD58DB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BD58DB" w:rsidRPr="00BD58DB">
        <w:rPr>
          <w:rFonts w:ascii="Times New Roman" w:hAnsi="Times New Roman"/>
          <w:sz w:val="28"/>
          <w:szCs w:val="28"/>
          <w:lang w:val="uk-UA"/>
        </w:rPr>
        <w:t xml:space="preserve">приміщення, кімнати № 3, 4, 5, 6, 7, 8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87,6 </w:t>
      </w:r>
      <w:r w:rsidR="00BD58DB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кв.м, </w:t>
      </w:r>
      <w:r w:rsidR="00BD58DB" w:rsidRPr="00BD58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розташовані в будівлі за адресою: </w:t>
      </w:r>
      <w:r w:rsidR="00BD58DB" w:rsidRPr="00BD58DB">
        <w:rPr>
          <w:rFonts w:ascii="Times New Roman" w:hAnsi="Times New Roman" w:cs="Times New Roman"/>
          <w:sz w:val="28"/>
          <w:szCs w:val="28"/>
          <w:lang w:val="uk-UA"/>
        </w:rPr>
        <w:t>вул. Покровська</w:t>
      </w:r>
      <w:r w:rsidR="00BD58DB">
        <w:rPr>
          <w:rFonts w:ascii="Times New Roman" w:hAnsi="Times New Roman" w:cs="Times New Roman"/>
          <w:sz w:val="28"/>
          <w:szCs w:val="28"/>
          <w:lang w:val="uk-UA"/>
        </w:rPr>
        <w:t>, 14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58D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58DB" w:rsidRPr="00331757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BD58DB"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D58DB" w:rsidRPr="00331757">
        <w:rPr>
          <w:rFonts w:ascii="Times New Roman" w:hAnsi="Times New Roman" w:cs="Times New Roman"/>
          <w:sz w:val="28"/>
          <w:szCs w:val="28"/>
          <w:lang w:val="uk-UA"/>
        </w:rPr>
        <w:t>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D58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6EDA" w:rsidRPr="00B53F8E" w:rsidRDefault="009828CA" w:rsidP="00B53F8E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61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3F8E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з юридичних питань та управління комунальним майном виконавчого комітету міської ради (Колотій Наталія) провести процедуру передачі в оренду.  </w:t>
      </w:r>
    </w:p>
    <w:p w:rsidR="00A66EDA" w:rsidRDefault="00A66EDA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66EDA" w:rsidRDefault="00A66EDA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67F75" w:rsidRDefault="00C67F75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C67F75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7F75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C67F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7F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7F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7F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7F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7F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7F75"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6A11" w:rsidRDefault="00336A11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66EDA" w:rsidRDefault="00A66EDA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66EDA" w:rsidRDefault="00A66EDA" w:rsidP="00336A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6EDA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0A" w:rsidRDefault="007A180A">
      <w:pPr>
        <w:spacing w:line="240" w:lineRule="auto"/>
      </w:pPr>
      <w:r>
        <w:separator/>
      </w:r>
    </w:p>
  </w:endnote>
  <w:endnote w:type="continuationSeparator" w:id="0">
    <w:p w:rsidR="007A180A" w:rsidRDefault="007A1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0A" w:rsidRDefault="007A180A">
      <w:pPr>
        <w:spacing w:after="0"/>
      </w:pPr>
      <w:r>
        <w:separator/>
      </w:r>
    </w:p>
  </w:footnote>
  <w:footnote w:type="continuationSeparator" w:id="0">
    <w:p w:rsidR="007A180A" w:rsidRDefault="007A18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2B4289"/>
    <w:multiLevelType w:val="singleLevel"/>
    <w:tmpl w:val="842B4289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1903FE"/>
    <w:rsid w:val="00191164"/>
    <w:rsid w:val="002148AC"/>
    <w:rsid w:val="002237F2"/>
    <w:rsid w:val="00336A11"/>
    <w:rsid w:val="005476B0"/>
    <w:rsid w:val="0068028E"/>
    <w:rsid w:val="007A180A"/>
    <w:rsid w:val="008530E0"/>
    <w:rsid w:val="009828CA"/>
    <w:rsid w:val="00A40DFC"/>
    <w:rsid w:val="00A66EDA"/>
    <w:rsid w:val="00B53F8E"/>
    <w:rsid w:val="00B5795B"/>
    <w:rsid w:val="00B9086E"/>
    <w:rsid w:val="00BD58DB"/>
    <w:rsid w:val="00C65B5A"/>
    <w:rsid w:val="00C67F75"/>
    <w:rsid w:val="00CB05C2"/>
    <w:rsid w:val="00D65B4B"/>
    <w:rsid w:val="00E615D8"/>
    <w:rsid w:val="00E76045"/>
    <w:rsid w:val="00ED616D"/>
    <w:rsid w:val="00EE53E3"/>
    <w:rsid w:val="00F64100"/>
    <w:rsid w:val="00F830FD"/>
    <w:rsid w:val="00FE3C13"/>
    <w:rsid w:val="06830056"/>
    <w:rsid w:val="0BDF18D5"/>
    <w:rsid w:val="15040CCC"/>
    <w:rsid w:val="1984561E"/>
    <w:rsid w:val="1B935256"/>
    <w:rsid w:val="20F8707B"/>
    <w:rsid w:val="253A63C8"/>
    <w:rsid w:val="293F4CA9"/>
    <w:rsid w:val="29E13BDA"/>
    <w:rsid w:val="2F853AF1"/>
    <w:rsid w:val="30550001"/>
    <w:rsid w:val="37206D75"/>
    <w:rsid w:val="3DD320D6"/>
    <w:rsid w:val="3E4B257E"/>
    <w:rsid w:val="427E2770"/>
    <w:rsid w:val="4FE50C2B"/>
    <w:rsid w:val="54D51F3B"/>
    <w:rsid w:val="6AC37644"/>
    <w:rsid w:val="6C31185B"/>
    <w:rsid w:val="71E21E78"/>
    <w:rsid w:val="74111B34"/>
    <w:rsid w:val="786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6">
    <w:name w:val="Body Text"/>
    <w:basedOn w:val="a"/>
    <w:qFormat/>
    <w:pPr>
      <w:spacing w:after="140"/>
    </w:pPr>
  </w:style>
  <w:style w:type="paragraph" w:styleId="a7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6"/>
    <w:qFormat/>
    <w:rPr>
      <w:rFonts w:ascii="Times New Roman" w:hAnsi="Times New Roman" w:cs="Arial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Нормальний текст"/>
    <w:basedOn w:val="a"/>
    <w:qFormat/>
    <w:pPr>
      <w:spacing w:before="120"/>
      <w:ind w:firstLine="567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150</cp:revision>
  <cp:lastPrinted>2025-07-30T06:32:00Z</cp:lastPrinted>
  <dcterms:created xsi:type="dcterms:W3CDTF">2019-09-26T11:25:00Z</dcterms:created>
  <dcterms:modified xsi:type="dcterms:W3CDTF">2025-07-30T12:48:00Z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