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70" w:rsidRDefault="00573BDE">
      <w:pPr>
        <w:ind w:right="-1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0" distR="571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E70" w:rsidRDefault="00573BDE">
      <w:pPr>
        <w:pStyle w:val="2"/>
        <w:ind w:right="-1"/>
      </w:pPr>
      <w:r>
        <w:t>РЕШЕТИЛІВСЬКА МІСЬКА РАДА</w:t>
      </w:r>
    </w:p>
    <w:p w:rsidR="00437E70" w:rsidRDefault="00573BDE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ПОЛТАВСЬКОЇ ОБЛАСТІ</w:t>
      </w:r>
    </w:p>
    <w:p w:rsidR="00437E70" w:rsidRDefault="00573BDE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(п’ятдесят сьома позачергова сесія восьмого скликання)</w:t>
      </w:r>
    </w:p>
    <w:p w:rsidR="00437E70" w:rsidRDefault="00437E70">
      <w:pPr>
        <w:pStyle w:val="1"/>
        <w:numPr>
          <w:ilvl w:val="0"/>
          <w:numId w:val="2"/>
        </w:numPr>
        <w:ind w:right="-1"/>
        <w:rPr>
          <w:bCs/>
        </w:rPr>
      </w:pPr>
    </w:p>
    <w:p w:rsidR="00437E70" w:rsidRDefault="00573BDE">
      <w:pPr>
        <w:pStyle w:val="1"/>
        <w:numPr>
          <w:ilvl w:val="0"/>
          <w:numId w:val="2"/>
        </w:numPr>
        <w:ind w:right="-1"/>
      </w:pPr>
      <w:r>
        <w:rPr>
          <w:b/>
          <w:bCs/>
        </w:rPr>
        <w:t>РІШЕННЯ</w:t>
      </w:r>
    </w:p>
    <w:p w:rsidR="00437E70" w:rsidRDefault="00437E70">
      <w:pPr>
        <w:pStyle w:val="a0"/>
        <w:spacing w:after="0" w:line="240" w:lineRule="auto"/>
        <w:ind w:right="-1"/>
        <w:jc w:val="center"/>
        <w:rPr>
          <w:bCs/>
          <w:sz w:val="28"/>
          <w:szCs w:val="28"/>
        </w:rPr>
      </w:pPr>
    </w:p>
    <w:p w:rsidR="00437E70" w:rsidRDefault="00573BDE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</w:pPr>
      <w:r>
        <w:rPr>
          <w:bCs/>
        </w:rPr>
        <w:t>30 травня 2025 року</w:t>
      </w:r>
      <w:r>
        <w:rPr>
          <w:bCs/>
        </w:rPr>
        <w:tab/>
        <w:t xml:space="preserve">м. </w:t>
      </w:r>
      <w:proofErr w:type="spellStart"/>
      <w:r>
        <w:rPr>
          <w:bCs/>
        </w:rPr>
        <w:t>Решетилівка</w:t>
      </w:r>
      <w:proofErr w:type="spellEnd"/>
      <w:r>
        <w:rPr>
          <w:bCs/>
        </w:rPr>
        <w:tab/>
        <w:t>№ 2214</w:t>
      </w:r>
      <w:bookmarkStart w:id="0" w:name="_GoBack"/>
      <w:bookmarkEnd w:id="0"/>
      <w:r>
        <w:rPr>
          <w:bCs/>
        </w:rPr>
        <w:t>-57-VIIІ</w:t>
      </w:r>
    </w:p>
    <w:p w:rsidR="00437E70" w:rsidRDefault="00437E70">
      <w:pPr>
        <w:ind w:right="-1"/>
        <w:jc w:val="center"/>
        <w:rPr>
          <w:sz w:val="28"/>
          <w:szCs w:val="28"/>
        </w:rPr>
      </w:pPr>
    </w:p>
    <w:p w:rsidR="00437E70" w:rsidRDefault="00573BDE">
      <w:pPr>
        <w:tabs>
          <w:tab w:val="left" w:pos="9638"/>
        </w:tabs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 надання дозволу ТОВАРИСТВУ З ОБМЕЖЕНОЮ ВІДПОВІДАЛЬНІСТЮ „БУРАТ-АГРО” на виготовлення технічних документацій із землеустрою щодо встановлення (відновлення) меж земельних ділянок в натурі (на місцевості) </w:t>
      </w:r>
      <w:r>
        <w:rPr>
          <w:sz w:val="28"/>
          <w:szCs w:val="28"/>
          <w:shd w:val="clear" w:color="auto" w:fill="FFFFFF"/>
        </w:rPr>
        <w:t>для ведення товарного сільськогосподарського вироб</w:t>
      </w:r>
      <w:r>
        <w:rPr>
          <w:sz w:val="28"/>
          <w:szCs w:val="28"/>
          <w:shd w:val="clear" w:color="auto" w:fill="FFFFFF"/>
        </w:rPr>
        <w:t>ництва</w:t>
      </w:r>
    </w:p>
    <w:p w:rsidR="00437E70" w:rsidRDefault="00437E70">
      <w:pPr>
        <w:ind w:right="-1" w:firstLine="567"/>
        <w:jc w:val="both"/>
        <w:rPr>
          <w:sz w:val="28"/>
          <w:szCs w:val="28"/>
        </w:rPr>
      </w:pPr>
    </w:p>
    <w:p w:rsidR="00437E70" w:rsidRDefault="00573BD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>
        <w:rPr>
          <w:sz w:val="28"/>
          <w:szCs w:val="28"/>
          <w:shd w:val="clear" w:color="auto" w:fill="FFFFFF"/>
        </w:rPr>
        <w:t>,,</w:t>
      </w:r>
      <w:r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</w:rPr>
        <w:t xml:space="preserve">, законами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землеустрій”, ,,Про державний земельний кадастр”, ,,Про порядок виділення в натурі (на місцевост</w:t>
      </w:r>
      <w:r>
        <w:rPr>
          <w:sz w:val="28"/>
          <w:szCs w:val="28"/>
        </w:rPr>
        <w:t xml:space="preserve">і) земельних ділянок власникам земельних часток (паїв)”, </w:t>
      </w:r>
      <w:proofErr w:type="spellStart"/>
      <w:r>
        <w:rPr>
          <w:sz w:val="28"/>
          <w:szCs w:val="28"/>
        </w:rPr>
        <w:t>„</w:t>
      </w:r>
      <w:r>
        <w:rPr>
          <w:bCs/>
          <w:sz w:val="28"/>
          <w:szCs w:val="28"/>
          <w:shd w:val="clear" w:color="auto" w:fill="FFFFFF"/>
        </w:rPr>
        <w:t>Про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</w:t>
      </w:r>
      <w:r>
        <w:rPr>
          <w:bCs/>
          <w:sz w:val="28"/>
          <w:szCs w:val="28"/>
          <w:shd w:val="clear" w:color="auto" w:fill="FFFFFF"/>
        </w:rPr>
        <w:t>ня, запобігання    рейдерству    та    стимулювання    зрошення  в     Україні</w:t>
      </w:r>
      <w:r>
        <w:rPr>
          <w:sz w:val="28"/>
          <w:szCs w:val="28"/>
        </w:rPr>
        <w:t xml:space="preserve">”, розглянувши клопотання </w:t>
      </w:r>
      <w:r>
        <w:rPr>
          <w:bCs/>
          <w:sz w:val="28"/>
          <w:szCs w:val="28"/>
        </w:rPr>
        <w:t xml:space="preserve">ТОВАРИСТВА З ОБМЕЖЕНОЮ ВІДПОВІДАЛЬНІСТЮ „БУРАТ-АГРО”, </w:t>
      </w:r>
      <w:r>
        <w:rPr>
          <w:rStyle w:val="docdata"/>
          <w:sz w:val="28"/>
          <w:szCs w:val="28"/>
        </w:rPr>
        <w:t xml:space="preserve">враховуючи </w:t>
      </w:r>
      <w:r>
        <w:rPr>
          <w:sz w:val="28"/>
          <w:szCs w:val="28"/>
        </w:rPr>
        <w:t>висновки спільних постійних комісій міської ради,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Решетилівська </w:t>
      </w:r>
      <w:r>
        <w:rPr>
          <w:bCs/>
          <w:sz w:val="28"/>
          <w:szCs w:val="28"/>
        </w:rPr>
        <w:t>міська рада</w:t>
      </w:r>
    </w:p>
    <w:p w:rsidR="00437E70" w:rsidRDefault="00573BDE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437E70" w:rsidRDefault="00437E70">
      <w:pPr>
        <w:ind w:right="-1" w:firstLine="567"/>
        <w:rPr>
          <w:b/>
          <w:bCs/>
          <w:sz w:val="28"/>
          <w:szCs w:val="28"/>
        </w:rPr>
      </w:pPr>
    </w:p>
    <w:p w:rsidR="00437E70" w:rsidRDefault="00573BDE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 Надати дозвіл ТОВАРИСТВУ З ОБМЕЖЕНОЮ ВІДПОВІДАЛЬНІСТЮ „БУРАТ-АГРО” на виготовлення </w:t>
      </w:r>
      <w:r>
        <w:rPr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орієнтовною площею </w:t>
      </w:r>
      <w:r>
        <w:rPr>
          <w:bCs/>
          <w:sz w:val="28"/>
          <w:szCs w:val="28"/>
        </w:rPr>
        <w:t xml:space="preserve">3,35 га </w:t>
      </w:r>
      <w:r>
        <w:rPr>
          <w:sz w:val="28"/>
          <w:szCs w:val="28"/>
        </w:rPr>
        <w:t xml:space="preserve">з метою передачі в оренду </w:t>
      </w:r>
      <w:r>
        <w:rPr>
          <w:sz w:val="28"/>
          <w:szCs w:val="28"/>
        </w:rPr>
        <w:t>для ведення товарного сільськогосподарського виробництва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5324282800:00:006:0038.</w:t>
      </w:r>
    </w:p>
    <w:p w:rsidR="00437E70" w:rsidRDefault="00573BDE">
      <w:pPr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Замовником робіт з </w:t>
      </w:r>
      <w:r>
        <w:rPr>
          <w:bCs/>
          <w:sz w:val="28"/>
          <w:szCs w:val="28"/>
        </w:rPr>
        <w:t>виготовле</w:t>
      </w:r>
      <w:r>
        <w:rPr>
          <w:bCs/>
          <w:sz w:val="28"/>
          <w:szCs w:val="28"/>
        </w:rPr>
        <w:t>ння технічної документації із землеустрою щодо встановлення (відновлення) меж земельної ділянки в натурі</w:t>
      </w:r>
      <w:r>
        <w:rPr>
          <w:bCs/>
          <w:sz w:val="28"/>
          <w:szCs w:val="28"/>
        </w:rPr>
        <w:br/>
        <w:t>(на місцевості) визначити ТОВАРИСТВО З ОБМЕЖЕНОЮ ВІДПОВІДАЛЬНІСТЮ „БУРАТ-АГРО”</w:t>
      </w:r>
      <w:r>
        <w:rPr>
          <w:sz w:val="28"/>
          <w:szCs w:val="28"/>
        </w:rPr>
        <w:t>.</w:t>
      </w:r>
    </w:p>
    <w:p w:rsidR="00437E70" w:rsidRDefault="00573BDE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2. Надати дозвіл ТОВАРИСТВУ З ОБМЕЖЕНОЮ ВІДПОВІДАЛЬНІСТЮ „БУРАТ-АГРО” на виготовлення </w:t>
      </w:r>
      <w:r>
        <w:rPr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орієнтовною площею </w:t>
      </w:r>
      <w:r>
        <w:rPr>
          <w:bCs/>
          <w:sz w:val="28"/>
          <w:szCs w:val="28"/>
        </w:rPr>
        <w:t xml:space="preserve">1,38 га </w:t>
      </w:r>
      <w:r>
        <w:rPr>
          <w:sz w:val="28"/>
          <w:szCs w:val="28"/>
        </w:rPr>
        <w:t xml:space="preserve">з метою передачі в оренду </w:t>
      </w:r>
      <w:r>
        <w:rPr>
          <w:sz w:val="28"/>
          <w:szCs w:val="28"/>
        </w:rPr>
        <w:t>для ведення товарного сільськогосподарського виробництва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5324282800:00:006:0037.</w:t>
      </w:r>
    </w:p>
    <w:p w:rsidR="00437E70" w:rsidRDefault="00573BDE">
      <w:pPr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Замовником робіт з </w:t>
      </w:r>
      <w:r>
        <w:rPr>
          <w:bCs/>
          <w:sz w:val="28"/>
          <w:szCs w:val="28"/>
        </w:rPr>
        <w:t>виготовле</w:t>
      </w:r>
      <w:r>
        <w:rPr>
          <w:bCs/>
          <w:sz w:val="28"/>
          <w:szCs w:val="28"/>
        </w:rPr>
        <w:t>ння технічної документації із землеустрою щодо встановлення (відновлення) меж земельної ділянки в натурі</w:t>
      </w:r>
      <w:r>
        <w:rPr>
          <w:bCs/>
          <w:sz w:val="28"/>
          <w:szCs w:val="28"/>
        </w:rPr>
        <w:br/>
        <w:t>(на місцевості) визначити ТОВАРИСТВО З ОБМЕЖЕНОЮ ВІДПОВІДАЛЬНІСТЮ „БУРАТ-АГРО”</w:t>
      </w:r>
      <w:r>
        <w:rPr>
          <w:sz w:val="28"/>
          <w:szCs w:val="28"/>
        </w:rPr>
        <w:t>.</w:t>
      </w:r>
    </w:p>
    <w:p w:rsidR="00437E70" w:rsidRDefault="00573BDE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Контроль за виконанням даного рішення покласти на постійну комісію</w:t>
      </w:r>
      <w:r>
        <w:rPr>
          <w:rFonts w:eastAsia="Calibri"/>
          <w:bCs/>
          <w:sz w:val="28"/>
          <w:szCs w:val="28"/>
          <w:lang w:eastAsia="ru-RU"/>
        </w:rPr>
        <w:t xml:space="preserve"> з</w:t>
      </w:r>
      <w:r>
        <w:rPr>
          <w:rFonts w:eastAsia="Calibri"/>
          <w:bCs/>
          <w:sz w:val="28"/>
          <w:szCs w:val="28"/>
          <w:lang w:eastAsia="ru-RU"/>
        </w:rPr>
        <w:t xml:space="preserve">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>
        <w:rPr>
          <w:rFonts w:eastAsia="Calibri"/>
          <w:bCs/>
          <w:sz w:val="28"/>
          <w:szCs w:val="28"/>
          <w:lang w:eastAsia="ru-RU"/>
        </w:rPr>
        <w:t>Захарченко</w:t>
      </w:r>
      <w:proofErr w:type="spellEnd"/>
      <w:r>
        <w:rPr>
          <w:rFonts w:eastAsia="Calibri"/>
          <w:bCs/>
          <w:sz w:val="28"/>
          <w:szCs w:val="28"/>
          <w:lang w:eastAsia="ru-RU"/>
        </w:rPr>
        <w:t xml:space="preserve"> Віталій).</w:t>
      </w:r>
    </w:p>
    <w:p w:rsidR="00437E70" w:rsidRDefault="00437E70">
      <w:pPr>
        <w:ind w:right="-1" w:firstLine="567"/>
        <w:jc w:val="both"/>
        <w:rPr>
          <w:bCs/>
          <w:sz w:val="28"/>
          <w:szCs w:val="28"/>
        </w:rPr>
      </w:pPr>
    </w:p>
    <w:p w:rsidR="00437E70" w:rsidRDefault="00437E70">
      <w:pPr>
        <w:ind w:right="-1" w:firstLine="567"/>
        <w:jc w:val="both"/>
        <w:rPr>
          <w:bCs/>
          <w:sz w:val="28"/>
          <w:szCs w:val="28"/>
        </w:rPr>
      </w:pPr>
    </w:p>
    <w:p w:rsidR="00437E70" w:rsidRDefault="00437E70">
      <w:pPr>
        <w:ind w:right="-1" w:firstLine="567"/>
        <w:jc w:val="both"/>
        <w:rPr>
          <w:bCs/>
          <w:sz w:val="28"/>
          <w:szCs w:val="28"/>
        </w:rPr>
      </w:pPr>
    </w:p>
    <w:p w:rsidR="00437E70" w:rsidRDefault="00437E70">
      <w:pPr>
        <w:ind w:right="-1" w:firstLine="567"/>
        <w:jc w:val="both"/>
        <w:rPr>
          <w:bCs/>
          <w:sz w:val="28"/>
          <w:szCs w:val="28"/>
        </w:rPr>
      </w:pPr>
    </w:p>
    <w:p w:rsidR="00437E70" w:rsidRDefault="00437E70">
      <w:pPr>
        <w:ind w:right="-1" w:firstLine="567"/>
        <w:jc w:val="both"/>
        <w:rPr>
          <w:bCs/>
          <w:sz w:val="28"/>
          <w:szCs w:val="28"/>
        </w:rPr>
      </w:pPr>
    </w:p>
    <w:p w:rsidR="00437E70" w:rsidRDefault="00573BDE">
      <w:pPr>
        <w:tabs>
          <w:tab w:val="left" w:pos="6946"/>
        </w:tabs>
        <w:ind w:right="-1"/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Оксана ДЯДЮНОВА</w:t>
      </w:r>
    </w:p>
    <w:sectPr w:rsidR="00437E70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3BDE">
      <w:r>
        <w:separator/>
      </w:r>
    </w:p>
  </w:endnote>
  <w:endnote w:type="continuationSeparator" w:id="0">
    <w:p w:rsidR="00000000" w:rsidRDefault="0057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3BDE">
      <w:r>
        <w:separator/>
      </w:r>
    </w:p>
  </w:footnote>
  <w:footnote w:type="continuationSeparator" w:id="0">
    <w:p w:rsidR="00000000" w:rsidRDefault="00573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126851"/>
      <w:docPartObj>
        <w:docPartGallery w:val="Page Numbers (Top of Page)"/>
        <w:docPartUnique/>
      </w:docPartObj>
    </w:sdtPr>
    <w:sdtEndPr/>
    <w:sdtContent>
      <w:p w:rsidR="00437E70" w:rsidRDefault="00573BDE">
        <w:pPr>
          <w:pStyle w:val="ae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3BE8"/>
    <w:multiLevelType w:val="multilevel"/>
    <w:tmpl w:val="D682E3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0420D5"/>
    <w:multiLevelType w:val="multilevel"/>
    <w:tmpl w:val="622478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70"/>
    <w:rsid w:val="00437E70"/>
    <w:rsid w:val="0057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897D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897D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B532C7"/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0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97D0F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97D0F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897D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897D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B532C7"/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0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97D0F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97D0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45</cp:revision>
  <cp:lastPrinted>2025-03-21T14:13:00Z</cp:lastPrinted>
  <dcterms:created xsi:type="dcterms:W3CDTF">2023-09-05T07:42:00Z</dcterms:created>
  <dcterms:modified xsi:type="dcterms:W3CDTF">2025-06-02T05:28:00Z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