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33" w:rsidRDefault="00EE3E60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-435610</wp:posOffset>
            </wp:positionV>
            <wp:extent cx="435610" cy="61658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75" t="-407" r="-575" b="-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5933" w:rsidRDefault="00EE3E60">
      <w:pPr>
        <w:pStyle w:val="Standard"/>
        <w:tabs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РЕШЕТИЛІВСЬКА МІСЬКА РАДА</w:t>
      </w:r>
    </w:p>
    <w:p w:rsidR="00E15933" w:rsidRDefault="00EE3E60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E15933" w:rsidRDefault="00EE3E60">
      <w:pPr>
        <w:pStyle w:val="Standard"/>
        <w:tabs>
          <w:tab w:val="left" w:pos="709"/>
        </w:tabs>
        <w:jc w:val="center"/>
      </w:pPr>
      <w:r>
        <w:rPr>
          <w:rFonts w:ascii="Times New Roman" w:hAnsi="Times New Roman"/>
          <w:b/>
          <w:sz w:val="28"/>
          <w:szCs w:val="28"/>
        </w:rPr>
        <w:t>(шістдесят третя позачергова сесія восьмого скликання)</w:t>
      </w:r>
    </w:p>
    <w:p w:rsidR="00E15933" w:rsidRDefault="00E15933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E15933" w:rsidRDefault="00EE3E60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:rsidR="00E15933" w:rsidRDefault="00E15933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</w:p>
    <w:p w:rsidR="00E15933" w:rsidRDefault="00EE3E60">
      <w:pPr>
        <w:pStyle w:val="Standard"/>
        <w:jc w:val="both"/>
      </w:pPr>
      <w:r>
        <w:rPr>
          <w:rFonts w:ascii="Times New Roman" w:hAnsi="Times New Roman"/>
          <w:sz w:val="28"/>
          <w:szCs w:val="28"/>
        </w:rPr>
        <w:t xml:space="preserve">28 листопада 2025 року        </w:t>
      </w:r>
      <w:r w:rsidR="00046B06" w:rsidRPr="00046B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м. </w:t>
      </w:r>
      <w:proofErr w:type="spellStart"/>
      <w:r>
        <w:rPr>
          <w:rFonts w:ascii="Times New Roman" w:hAnsi="Times New Roman"/>
          <w:sz w:val="28"/>
          <w:szCs w:val="28"/>
        </w:rPr>
        <w:t>Решетилівка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046B06" w:rsidRPr="00046B06">
        <w:rPr>
          <w:rFonts w:ascii="Times New Roman" w:hAnsi="Times New Roman"/>
          <w:sz w:val="28"/>
          <w:szCs w:val="28"/>
        </w:rPr>
        <w:t xml:space="preserve">  </w:t>
      </w:r>
      <w:r w:rsidR="00822921">
        <w:rPr>
          <w:rFonts w:ascii="Times New Roman" w:hAnsi="Times New Roman"/>
          <w:sz w:val="28"/>
          <w:szCs w:val="28"/>
        </w:rPr>
        <w:t xml:space="preserve">    № </w:t>
      </w:r>
      <w:r w:rsidR="00822921">
        <w:rPr>
          <w:rFonts w:ascii="Times New Roman" w:hAnsi="Times New Roman"/>
          <w:sz w:val="28"/>
          <w:szCs w:val="28"/>
          <w:lang w:val="en-US"/>
        </w:rPr>
        <w:t>2423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-63-VIIІ</w:t>
      </w:r>
    </w:p>
    <w:p w:rsidR="00E15933" w:rsidRDefault="00E15933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E15933" w:rsidRDefault="00EE3E60">
      <w:pPr>
        <w:pStyle w:val="Standard"/>
        <w:tabs>
          <w:tab w:val="left" w:pos="3828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sz w:val="28"/>
        </w:rPr>
        <w:t>хід</w:t>
      </w:r>
      <w:r>
        <w:rPr>
          <w:rFonts w:ascii="Times New Roman" w:hAnsi="Times New Roman" w:cs="Times New Roman"/>
          <w:bCs/>
          <w:sz w:val="28"/>
          <w:szCs w:val="28"/>
        </w:rPr>
        <w:t xml:space="preserve"> виконання Програми фінансової підтримки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комунальної установи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„Місцева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пожежна охорона Решетилівської міської ради Полтавської області”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2024-2027 роки </w:t>
      </w:r>
    </w:p>
    <w:p w:rsidR="00E15933" w:rsidRDefault="00E15933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E15933" w:rsidRDefault="00EE3E60" w:rsidP="00046B06">
      <w:pPr>
        <w:pStyle w:val="Standard"/>
        <w:tabs>
          <w:tab w:val="left" w:pos="567"/>
          <w:tab w:val="left" w:pos="709"/>
        </w:tabs>
        <w:jc w:val="both"/>
      </w:pPr>
      <w:r>
        <w:rPr>
          <w:rFonts w:ascii="Times New Roman" w:hAnsi="Times New Roman"/>
          <w:sz w:val="28"/>
          <w:szCs w:val="28"/>
        </w:rPr>
        <w:tab/>
        <w:t xml:space="preserve">Відповідно до ст. 91 Бюджетного Кодексу України, ст. 62 Кодексу цивільного захисту України, Закону України </w:t>
      </w:r>
      <w:proofErr w:type="spellStart"/>
      <w:r>
        <w:rPr>
          <w:rFonts w:ascii="Times New Roman" w:hAnsi="Times New Roman"/>
          <w:sz w:val="28"/>
          <w:szCs w:val="28"/>
        </w:rPr>
        <w:t>„Про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місцеве самоврядування в Україні”, з метою забезпечення стабільної роботи м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ісцевої пожежної охорони Решетилівської міської ради, </w:t>
      </w:r>
      <w:r>
        <w:rPr>
          <w:rFonts w:ascii="Times New Roman" w:hAnsi="Times New Roman"/>
          <w:sz w:val="28"/>
          <w:szCs w:val="28"/>
        </w:rPr>
        <w:t>забезпечення її безперебійного функціонування та реалізації якісних послуг населенню територіальної громади, враховуючи висновки спільних постійних комісій міської ради, Решетилівська міська рада</w:t>
      </w:r>
    </w:p>
    <w:p w:rsidR="00E15933" w:rsidRDefault="00EE3E60" w:rsidP="00046B06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ВИРІШИЛА:</w:t>
      </w:r>
    </w:p>
    <w:p w:rsidR="00E15933" w:rsidRDefault="00E15933" w:rsidP="00046B06">
      <w:pPr>
        <w:pStyle w:val="Standard"/>
        <w:tabs>
          <w:tab w:val="left" w:pos="567"/>
          <w:tab w:val="left" w:pos="709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15933" w:rsidRDefault="00EE3E60" w:rsidP="00046B06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</w:rPr>
        <w:t xml:space="preserve">Інформацію </w:t>
      </w:r>
      <w:r>
        <w:rPr>
          <w:rFonts w:ascii="Times New Roman" w:hAnsi="Times New Roman" w:cs="Times New Roman"/>
          <w:sz w:val="28"/>
          <w:szCs w:val="28"/>
          <w:lang w:bidi="ar-SA"/>
        </w:rPr>
        <w:t>головного спеціаліста відділу з питань оборонної роботи, цивільного захисту</w:t>
      </w:r>
      <w:r>
        <w:rPr>
          <w:sz w:val="28"/>
          <w:szCs w:val="28"/>
          <w:lang w:bidi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bidi="ar-SA"/>
        </w:rPr>
        <w:t xml:space="preserve">та взаємодії з правоохоронними органами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 xml:space="preserve">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Любиченка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 xml:space="preserve"> Максима </w:t>
      </w:r>
      <w:r>
        <w:rPr>
          <w:rFonts w:ascii="Times New Roman" w:hAnsi="Times New Roman" w:cs="Times New Roman"/>
          <w:bCs/>
          <w:sz w:val="28"/>
        </w:rPr>
        <w:t>про хід</w:t>
      </w:r>
      <w:r>
        <w:rPr>
          <w:rFonts w:ascii="Times New Roman" w:hAnsi="Times New Roman" w:cs="Times New Roman"/>
          <w:bCs/>
          <w:sz w:val="28"/>
          <w:szCs w:val="28"/>
        </w:rPr>
        <w:t xml:space="preserve"> виконання Програми фінансової підтримки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комунальної установи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„Місцева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пожежна охорона Решетилівської міської ради Полтавської області”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2024-2027 роки, прийняти до відома (додається).</w:t>
      </w:r>
    </w:p>
    <w:p w:rsidR="00E15933" w:rsidRPr="00D81758" w:rsidRDefault="00E15933">
      <w:pPr>
        <w:pStyle w:val="Standard"/>
        <w:shd w:val="clear" w:color="auto" w:fill="FFFFFF"/>
        <w:rPr>
          <w:rFonts w:ascii="Times New Roman" w:hAnsi="Times New Roman"/>
          <w:sz w:val="28"/>
          <w:szCs w:val="28"/>
        </w:rPr>
      </w:pPr>
    </w:p>
    <w:p w:rsidR="00046B06" w:rsidRPr="00D81758" w:rsidRDefault="00046B06">
      <w:pPr>
        <w:pStyle w:val="Standard"/>
        <w:shd w:val="clear" w:color="auto" w:fill="FFFFFF"/>
        <w:rPr>
          <w:rFonts w:ascii="Times New Roman" w:hAnsi="Times New Roman"/>
          <w:sz w:val="28"/>
          <w:szCs w:val="28"/>
        </w:rPr>
      </w:pPr>
    </w:p>
    <w:p w:rsidR="00E15933" w:rsidRDefault="00E15933">
      <w:pPr>
        <w:pStyle w:val="Standard"/>
        <w:shd w:val="clear" w:color="auto" w:fill="FFFFFF"/>
        <w:rPr>
          <w:rFonts w:ascii="Times New Roman" w:hAnsi="Times New Roman"/>
          <w:sz w:val="28"/>
          <w:szCs w:val="28"/>
        </w:rPr>
      </w:pPr>
    </w:p>
    <w:p w:rsidR="00E15933" w:rsidRDefault="00E15933">
      <w:pPr>
        <w:pStyle w:val="Standard"/>
        <w:shd w:val="clear" w:color="auto" w:fill="FFFFFF"/>
        <w:rPr>
          <w:rFonts w:ascii="Times New Roman" w:hAnsi="Times New Roman"/>
          <w:sz w:val="28"/>
          <w:szCs w:val="28"/>
        </w:rPr>
      </w:pPr>
    </w:p>
    <w:p w:rsidR="00E15933" w:rsidRDefault="00E15933">
      <w:pPr>
        <w:pStyle w:val="Standard"/>
        <w:shd w:val="clear" w:color="auto" w:fill="FFFFFF"/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:rsidR="00E15933" w:rsidRDefault="00EE3E60">
      <w:pPr>
        <w:pStyle w:val="Standard"/>
        <w:shd w:val="clear" w:color="auto" w:fill="FFFFFF"/>
        <w:tabs>
          <w:tab w:val="left" w:pos="7088"/>
        </w:tabs>
        <w:spacing w:after="105"/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Оксана ДЯДЮНОВА</w:t>
      </w:r>
    </w:p>
    <w:p w:rsidR="00E15933" w:rsidRDefault="00E15933">
      <w:pPr>
        <w:pStyle w:val="Default"/>
        <w:tabs>
          <w:tab w:val="left" w:pos="7088"/>
        </w:tabs>
        <w:rPr>
          <w:sz w:val="28"/>
          <w:szCs w:val="28"/>
          <w:lang w:eastAsia="uk-UA"/>
        </w:rPr>
      </w:pPr>
    </w:p>
    <w:p w:rsidR="00E15933" w:rsidRDefault="00E15933">
      <w:pPr>
        <w:pStyle w:val="Default"/>
        <w:tabs>
          <w:tab w:val="left" w:pos="7088"/>
        </w:tabs>
        <w:rPr>
          <w:sz w:val="28"/>
          <w:szCs w:val="28"/>
          <w:lang w:eastAsia="uk-UA"/>
        </w:rPr>
      </w:pPr>
    </w:p>
    <w:p w:rsidR="00E15933" w:rsidRPr="00D81758" w:rsidRDefault="00E15933">
      <w:pPr>
        <w:pStyle w:val="Default"/>
        <w:tabs>
          <w:tab w:val="left" w:pos="7088"/>
        </w:tabs>
        <w:rPr>
          <w:sz w:val="28"/>
          <w:szCs w:val="28"/>
          <w:lang w:val="ru-RU" w:eastAsia="uk-UA"/>
        </w:rPr>
      </w:pPr>
    </w:p>
    <w:p w:rsidR="00046B06" w:rsidRPr="00D81758" w:rsidRDefault="00046B06">
      <w:pPr>
        <w:pStyle w:val="Default"/>
        <w:tabs>
          <w:tab w:val="left" w:pos="7088"/>
        </w:tabs>
        <w:rPr>
          <w:sz w:val="28"/>
          <w:szCs w:val="28"/>
          <w:lang w:val="ru-RU" w:eastAsia="uk-UA"/>
        </w:rPr>
      </w:pPr>
    </w:p>
    <w:p w:rsidR="00046B06" w:rsidRPr="00D81758" w:rsidRDefault="00046B06">
      <w:pPr>
        <w:pStyle w:val="Default"/>
        <w:tabs>
          <w:tab w:val="left" w:pos="7088"/>
        </w:tabs>
        <w:rPr>
          <w:sz w:val="28"/>
          <w:szCs w:val="28"/>
          <w:lang w:val="ru-RU" w:eastAsia="uk-UA"/>
        </w:rPr>
      </w:pPr>
    </w:p>
    <w:p w:rsidR="00046B06" w:rsidRPr="00D81758" w:rsidRDefault="00046B06">
      <w:pPr>
        <w:pStyle w:val="Default"/>
        <w:tabs>
          <w:tab w:val="left" w:pos="7088"/>
        </w:tabs>
        <w:rPr>
          <w:sz w:val="28"/>
          <w:szCs w:val="28"/>
          <w:lang w:val="ru-RU" w:eastAsia="uk-UA"/>
        </w:rPr>
      </w:pPr>
    </w:p>
    <w:p w:rsidR="00E15933" w:rsidRDefault="00E15933">
      <w:pPr>
        <w:pStyle w:val="Default"/>
        <w:tabs>
          <w:tab w:val="left" w:pos="7088"/>
        </w:tabs>
        <w:rPr>
          <w:sz w:val="28"/>
          <w:szCs w:val="28"/>
          <w:lang w:eastAsia="uk-UA"/>
        </w:rPr>
      </w:pPr>
    </w:p>
    <w:p w:rsidR="00E15933" w:rsidRDefault="00EE3E60">
      <w:pPr>
        <w:jc w:val="both"/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Рішення підготовлено відділом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з питань оборонної роботи, цивільного захисту та взаємодіє з правоохоронними органами виконавчого комітету міської  ради</w:t>
      </w:r>
    </w:p>
    <w:p w:rsidR="00E15933" w:rsidRDefault="00E15933">
      <w:pPr>
        <w:jc w:val="both"/>
        <w:rPr>
          <w:rFonts w:cs="Times New Roman"/>
          <w:sz w:val="28"/>
          <w:szCs w:val="28"/>
        </w:rPr>
      </w:pPr>
    </w:p>
    <w:p w:rsidR="00E15933" w:rsidRDefault="00EE3E60">
      <w:pPr>
        <w:jc w:val="both"/>
      </w:pPr>
      <w:proofErr w:type="spellStart"/>
      <w:r>
        <w:rPr>
          <w:rFonts w:cs="Times New Roman"/>
          <w:sz w:val="28"/>
          <w:szCs w:val="28"/>
          <w:lang w:val="ru-RU"/>
        </w:rPr>
        <w:t>Головний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спеціалі</w:t>
      </w:r>
      <w:proofErr w:type="gramStart"/>
      <w:r>
        <w:rPr>
          <w:rFonts w:cs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відділу </w:t>
      </w:r>
    </w:p>
    <w:p w:rsidR="00E15933" w:rsidRDefault="00EE3E60">
      <w:pPr>
        <w:jc w:val="both"/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з питань оборонної роботи, </w:t>
      </w:r>
    </w:p>
    <w:p w:rsidR="00E15933" w:rsidRDefault="00EE3E60">
      <w:pPr>
        <w:jc w:val="both"/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цивільного захисту та взаємодіє </w:t>
      </w:r>
    </w:p>
    <w:p w:rsidR="00E15933" w:rsidRDefault="00EE3E60">
      <w:pPr>
        <w:jc w:val="both"/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з правоохоронними органами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46B06" w:rsidRPr="00046B06"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</w:rPr>
        <w:t xml:space="preserve">Максим </w:t>
      </w:r>
      <w:r>
        <w:rPr>
          <w:rFonts w:cs="Times New Roman"/>
          <w:sz w:val="28"/>
          <w:szCs w:val="28"/>
          <w:lang w:val="ru-RU"/>
        </w:rPr>
        <w:t>ЛЮБИЧЕНКО</w:t>
      </w:r>
    </w:p>
    <w:p w:rsidR="00E15933" w:rsidRDefault="00EE3E60">
      <w:r>
        <w:rPr>
          <w:rFonts w:eastAsia="Times New Roman" w:cs="Times New Roman"/>
          <w:kern w:val="0"/>
          <w:sz w:val="28"/>
          <w:szCs w:val="28"/>
          <w:lang w:eastAsia="ru-RU" w:bidi="ar-SA"/>
        </w:rPr>
        <w:t>___.11.2025</w:t>
      </w:r>
    </w:p>
    <w:p w:rsidR="00E15933" w:rsidRDefault="00E15933">
      <w:pPr>
        <w:jc w:val="both"/>
        <w:rPr>
          <w:rFonts w:cs="Times New Roman"/>
          <w:sz w:val="28"/>
          <w:szCs w:val="28"/>
        </w:rPr>
      </w:pPr>
    </w:p>
    <w:p w:rsidR="00E15933" w:rsidRDefault="00EE3E60">
      <w:pPr>
        <w:jc w:val="center"/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ПОГОДЖЕНО</w:t>
      </w:r>
    </w:p>
    <w:p w:rsidR="00E15933" w:rsidRDefault="00E15933">
      <w:pPr>
        <w:jc w:val="both"/>
      </w:pPr>
    </w:p>
    <w:p w:rsidR="00E15933" w:rsidRDefault="00EE3E60">
      <w:pPr>
        <w:tabs>
          <w:tab w:val="left" w:pos="6521"/>
        </w:tabs>
        <w:jc w:val="both"/>
      </w:pPr>
      <w:r>
        <w:rPr>
          <w:bCs/>
          <w:sz w:val="28"/>
          <w:szCs w:val="28"/>
          <w:lang w:eastAsia="uk-UA"/>
        </w:rPr>
        <w:t>Секретар міської ради</w:t>
      </w:r>
      <w:r>
        <w:rPr>
          <w:bCs/>
          <w:sz w:val="28"/>
          <w:szCs w:val="28"/>
          <w:lang w:eastAsia="uk-UA"/>
        </w:rPr>
        <w:tab/>
      </w:r>
      <w:r w:rsidR="00046B06" w:rsidRPr="00046B06">
        <w:rPr>
          <w:bCs/>
          <w:sz w:val="28"/>
          <w:szCs w:val="28"/>
          <w:lang w:val="ru-RU" w:eastAsia="uk-UA"/>
        </w:rPr>
        <w:tab/>
      </w:r>
      <w:r>
        <w:rPr>
          <w:bCs/>
          <w:sz w:val="28"/>
          <w:szCs w:val="28"/>
          <w:lang w:eastAsia="uk-UA"/>
        </w:rPr>
        <w:t>Тетяна МАЛИШ</w:t>
      </w:r>
    </w:p>
    <w:p w:rsidR="00E15933" w:rsidRDefault="00EE3E60">
      <w:pPr>
        <w:tabs>
          <w:tab w:val="left" w:pos="6946"/>
        </w:tabs>
        <w:jc w:val="both"/>
      </w:pPr>
      <w:r>
        <w:rPr>
          <w:rFonts w:cs="Times New Roman"/>
          <w:bCs/>
          <w:sz w:val="28"/>
          <w:szCs w:val="28"/>
          <w:lang w:eastAsia="uk-UA"/>
        </w:rPr>
        <w:t>___.11.2025</w:t>
      </w:r>
    </w:p>
    <w:p w:rsidR="00E15933" w:rsidRDefault="00E15933">
      <w:pPr>
        <w:jc w:val="both"/>
        <w:rPr>
          <w:rFonts w:cs="Times New Roman"/>
          <w:sz w:val="28"/>
          <w:szCs w:val="28"/>
        </w:rPr>
      </w:pPr>
    </w:p>
    <w:p w:rsidR="00E15933" w:rsidRDefault="00EE3E60">
      <w:pPr>
        <w:jc w:val="both"/>
      </w:pPr>
      <w:r>
        <w:rPr>
          <w:rFonts w:cs="Times New Roman"/>
          <w:sz w:val="28"/>
          <w:szCs w:val="28"/>
        </w:rPr>
        <w:t>Керуючий справами</w:t>
      </w:r>
      <w:r w:rsidR="00046B06" w:rsidRPr="00046B06">
        <w:rPr>
          <w:rFonts w:cs="Times New Roman"/>
          <w:sz w:val="28"/>
          <w:szCs w:val="28"/>
          <w:lang w:val="ru-RU"/>
        </w:rPr>
        <w:t xml:space="preserve"> </w:t>
      </w:r>
      <w:r w:rsidR="00046B06">
        <w:rPr>
          <w:rFonts w:cs="Times New Roman"/>
          <w:sz w:val="28"/>
          <w:szCs w:val="28"/>
        </w:rPr>
        <w:t>виконкому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cs="Times New Roman"/>
          <w:sz w:val="28"/>
          <w:szCs w:val="28"/>
        </w:rPr>
        <w:t xml:space="preserve">Максим ЛИСЕНКО </w:t>
      </w:r>
    </w:p>
    <w:p w:rsidR="00E15933" w:rsidRDefault="00EE3E60">
      <w:r>
        <w:rPr>
          <w:rFonts w:eastAsia="Times New Roman" w:cs="Times New Roman"/>
          <w:kern w:val="0"/>
          <w:sz w:val="28"/>
          <w:szCs w:val="28"/>
          <w:lang w:eastAsia="ru-RU" w:bidi="ar-SA"/>
        </w:rPr>
        <w:t>___.11.2025</w:t>
      </w:r>
    </w:p>
    <w:p w:rsidR="00E15933" w:rsidRDefault="00E15933">
      <w:pPr>
        <w:jc w:val="both"/>
        <w:rPr>
          <w:rFonts w:cs="Times New Roman"/>
          <w:sz w:val="28"/>
          <w:szCs w:val="28"/>
        </w:rPr>
      </w:pPr>
    </w:p>
    <w:p w:rsidR="00E15933" w:rsidRDefault="00EE3E60">
      <w:pPr>
        <w:tabs>
          <w:tab w:val="left" w:pos="6540"/>
          <w:tab w:val="left" w:pos="6990"/>
          <w:tab w:val="left" w:pos="7200"/>
        </w:tabs>
      </w:pPr>
      <w:r>
        <w:rPr>
          <w:sz w:val="28"/>
          <w:szCs w:val="28"/>
        </w:rPr>
        <w:t>Начальник фінансового управління</w:t>
      </w:r>
      <w:r>
        <w:rPr>
          <w:sz w:val="28"/>
          <w:szCs w:val="28"/>
        </w:rPr>
        <w:tab/>
      </w:r>
      <w:r w:rsidR="00046B06" w:rsidRPr="00046B06">
        <w:rPr>
          <w:sz w:val="28"/>
          <w:szCs w:val="28"/>
          <w:lang w:val="ru-RU"/>
        </w:rPr>
        <w:tab/>
      </w:r>
      <w:r>
        <w:rPr>
          <w:sz w:val="28"/>
          <w:szCs w:val="28"/>
        </w:rPr>
        <w:t>Віктор ОНУФРІЄНКО</w:t>
      </w:r>
    </w:p>
    <w:p w:rsidR="00E15933" w:rsidRDefault="00EE3E60">
      <w:pPr>
        <w:tabs>
          <w:tab w:val="left" w:pos="6379"/>
          <w:tab w:val="left" w:pos="6946"/>
        </w:tabs>
        <w:jc w:val="both"/>
      </w:pPr>
      <w:r>
        <w:rPr>
          <w:rFonts w:cs="Times New Roman"/>
          <w:bCs/>
          <w:sz w:val="28"/>
          <w:szCs w:val="28"/>
          <w:lang w:eastAsia="uk-UA"/>
        </w:rPr>
        <w:t>___.11.2025</w:t>
      </w:r>
    </w:p>
    <w:p w:rsidR="00E15933" w:rsidRDefault="00E15933">
      <w:pPr>
        <w:jc w:val="both"/>
        <w:rPr>
          <w:rFonts w:cs="Times New Roman"/>
          <w:sz w:val="28"/>
          <w:szCs w:val="28"/>
        </w:rPr>
      </w:pPr>
    </w:p>
    <w:p w:rsidR="00E15933" w:rsidRDefault="00EE3E60">
      <w:pPr>
        <w:jc w:val="both"/>
      </w:pPr>
      <w:r>
        <w:rPr>
          <w:rFonts w:cs="Times New Roman"/>
          <w:sz w:val="28"/>
          <w:szCs w:val="28"/>
        </w:rPr>
        <w:t>Начальник відділу з юридичних</w:t>
      </w:r>
    </w:p>
    <w:p w:rsidR="00E15933" w:rsidRDefault="00EE3E60">
      <w:pPr>
        <w:jc w:val="both"/>
      </w:pPr>
      <w:r>
        <w:rPr>
          <w:rFonts w:cs="Times New Roman"/>
          <w:sz w:val="28"/>
          <w:szCs w:val="28"/>
        </w:rPr>
        <w:t>питань та управління комунальним</w:t>
      </w:r>
    </w:p>
    <w:p w:rsidR="00E15933" w:rsidRDefault="00EE3E60">
      <w:pPr>
        <w:jc w:val="both"/>
      </w:pPr>
      <w:r>
        <w:rPr>
          <w:rFonts w:cs="Times New Roman"/>
          <w:sz w:val="28"/>
          <w:szCs w:val="28"/>
        </w:rPr>
        <w:t>майном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46B06" w:rsidRPr="00D81758"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</w:rPr>
        <w:t>Наталія КОЛОТІЙ</w:t>
      </w:r>
    </w:p>
    <w:p w:rsidR="00E15933" w:rsidRDefault="00EE3E60">
      <w:r>
        <w:rPr>
          <w:rFonts w:eastAsia="Times New Roman" w:cs="Times New Roman"/>
          <w:kern w:val="0"/>
          <w:sz w:val="28"/>
          <w:szCs w:val="28"/>
          <w:lang w:eastAsia="ru-RU" w:bidi="ar-SA"/>
        </w:rPr>
        <w:t>___.11.2025</w:t>
      </w:r>
    </w:p>
    <w:p w:rsidR="00E15933" w:rsidRDefault="00E15933">
      <w:pPr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15933" w:rsidRDefault="00EE3E60">
      <w:pPr>
        <w:jc w:val="both"/>
      </w:pPr>
      <w:r>
        <w:rPr>
          <w:rFonts w:cs="Times New Roman"/>
          <w:sz w:val="28"/>
          <w:szCs w:val="28"/>
        </w:rPr>
        <w:t xml:space="preserve">Начальник відділу </w:t>
      </w:r>
    </w:p>
    <w:p w:rsidR="00E15933" w:rsidRDefault="00EE3E60">
      <w:pPr>
        <w:jc w:val="both"/>
      </w:pPr>
      <w:r>
        <w:rPr>
          <w:rFonts w:cs="Times New Roman"/>
          <w:sz w:val="28"/>
          <w:szCs w:val="28"/>
        </w:rPr>
        <w:t xml:space="preserve">організаційно-інформаційної роботи, </w:t>
      </w:r>
    </w:p>
    <w:p w:rsidR="00E15933" w:rsidRDefault="00EE3E60">
      <w:pPr>
        <w:jc w:val="both"/>
      </w:pPr>
      <w:r>
        <w:rPr>
          <w:rFonts w:cs="Times New Roman"/>
          <w:sz w:val="28"/>
          <w:szCs w:val="28"/>
        </w:rPr>
        <w:t>документообігу та управління персоналом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46B06" w:rsidRPr="00046B06"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</w:rPr>
        <w:t>Оксана МІРОШНИК</w:t>
      </w:r>
    </w:p>
    <w:p w:rsidR="00E15933" w:rsidRDefault="00EE3E60">
      <w:r>
        <w:rPr>
          <w:rFonts w:eastAsia="Times New Roman" w:cs="Times New Roman"/>
          <w:kern w:val="0"/>
          <w:sz w:val="28"/>
          <w:szCs w:val="28"/>
          <w:lang w:eastAsia="ru-RU" w:bidi="ar-SA"/>
        </w:rPr>
        <w:t>___.11.2025</w:t>
      </w:r>
    </w:p>
    <w:p w:rsidR="00E15933" w:rsidRDefault="00E15933">
      <w:pPr>
        <w:rPr>
          <w:sz w:val="28"/>
          <w:szCs w:val="28"/>
          <w:highlight w:val="yellow"/>
        </w:rPr>
      </w:pPr>
    </w:p>
    <w:p w:rsidR="00E15933" w:rsidRDefault="00EE3E60">
      <w:pPr>
        <w:jc w:val="both"/>
      </w:pPr>
      <w:r>
        <w:rPr>
          <w:rFonts w:cs="Times New Roman"/>
          <w:sz w:val="28"/>
          <w:szCs w:val="28"/>
          <w:lang w:val="ru-RU"/>
        </w:rPr>
        <w:t xml:space="preserve">Начальник </w:t>
      </w:r>
      <w:r>
        <w:rPr>
          <w:rFonts w:cs="Times New Roman"/>
          <w:sz w:val="28"/>
          <w:szCs w:val="28"/>
        </w:rPr>
        <w:t xml:space="preserve">відділу </w:t>
      </w:r>
    </w:p>
    <w:p w:rsidR="00E15933" w:rsidRDefault="00EE3E60">
      <w:pPr>
        <w:jc w:val="both"/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з питань оборонної роботи, </w:t>
      </w:r>
    </w:p>
    <w:p w:rsidR="00E15933" w:rsidRDefault="00EE3E60">
      <w:pPr>
        <w:jc w:val="both"/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цивільного захисту та взаємодії </w:t>
      </w:r>
    </w:p>
    <w:p w:rsidR="00E15933" w:rsidRDefault="00EE3E60">
      <w:pPr>
        <w:jc w:val="both"/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з правоохоронними органами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46B06" w:rsidRPr="00046B06"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</w:rPr>
        <w:t xml:space="preserve"> Тетяна  </w:t>
      </w:r>
      <w:r>
        <w:rPr>
          <w:rFonts w:cs="Times New Roman"/>
          <w:sz w:val="28"/>
          <w:szCs w:val="28"/>
          <w:lang w:val="ru-RU"/>
        </w:rPr>
        <w:t>РІЗНИК</w:t>
      </w:r>
    </w:p>
    <w:p w:rsidR="00E15933" w:rsidRDefault="00EE3E60">
      <w:pPr>
        <w:jc w:val="both"/>
        <w:sectPr w:rsidR="00E15933">
          <w:pgSz w:w="12240" w:h="15840"/>
          <w:pgMar w:top="1134" w:right="567" w:bottom="1134" w:left="1701" w:header="0" w:footer="0" w:gutter="0"/>
          <w:cols w:space="720"/>
          <w:formProt w:val="0"/>
          <w:docGrid w:linePitch="100"/>
        </w:sect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___.11.2025</w:t>
      </w:r>
    </w:p>
    <w:p w:rsidR="00E15933" w:rsidRDefault="00EE3E60">
      <w:pPr>
        <w:pStyle w:val="Standard"/>
        <w:tabs>
          <w:tab w:val="left" w:pos="3828"/>
        </w:tabs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lastRenderedPageBreak/>
        <w:t>Інформація</w:t>
      </w:r>
    </w:p>
    <w:p w:rsidR="00E15933" w:rsidRDefault="00EE3E60">
      <w:pPr>
        <w:pStyle w:val="Standard"/>
        <w:tabs>
          <w:tab w:val="left" w:pos="3828"/>
        </w:tabs>
        <w:jc w:val="center"/>
      </w:pPr>
      <w:r>
        <w:rPr>
          <w:rFonts w:cs="Times New Roman"/>
          <w:b/>
          <w:bCs/>
          <w:sz w:val="28"/>
        </w:rPr>
        <w:t xml:space="preserve">про </w:t>
      </w:r>
      <w:r w:rsidR="00CD2A33">
        <w:rPr>
          <w:rFonts w:cs="Times New Roman"/>
          <w:b/>
          <w:bCs/>
          <w:sz w:val="28"/>
        </w:rPr>
        <w:t>хід</w:t>
      </w:r>
      <w:r>
        <w:rPr>
          <w:rFonts w:cs="Times New Roman"/>
          <w:b/>
          <w:bCs/>
          <w:sz w:val="28"/>
          <w:szCs w:val="28"/>
        </w:rPr>
        <w:t xml:space="preserve"> виконання Програми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фінансової підтримки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комунальної установи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„Місцева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пожежна охорона Решетилівської міської ради Полтавської області”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2024-2027 роки</w:t>
      </w:r>
    </w:p>
    <w:p w:rsidR="00E15933" w:rsidRDefault="00EE3E60">
      <w:pPr>
        <w:pStyle w:val="Standard"/>
        <w:jc w:val="center"/>
        <w:textAlignment w:val="auto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</w:t>
      </w:r>
    </w:p>
    <w:p w:rsidR="00E15933" w:rsidRDefault="00EE3E60" w:rsidP="00046B06">
      <w:pPr>
        <w:pStyle w:val="Standard"/>
        <w:tabs>
          <w:tab w:val="left" w:pos="567"/>
        </w:tabs>
        <w:jc w:val="both"/>
        <w:textAlignment w:val="auto"/>
      </w:pPr>
      <w:r>
        <w:rPr>
          <w:rFonts w:cs="Times New Roman"/>
          <w:sz w:val="28"/>
        </w:rPr>
        <w:tab/>
        <w:t xml:space="preserve">Програма </w:t>
      </w:r>
      <w:r>
        <w:rPr>
          <w:rFonts w:ascii="Times New Roman" w:hAnsi="Times New Roman" w:cs="Times New Roman"/>
          <w:sz w:val="28"/>
          <w:szCs w:val="28"/>
        </w:rPr>
        <w:t xml:space="preserve">фінансової підтримки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комунальної установи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„Місцева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пожежна охорона Решетилівської міської ради Полтавської області”</w:t>
      </w:r>
      <w:r>
        <w:rPr>
          <w:rFonts w:ascii="Times New Roman" w:hAnsi="Times New Roman" w:cs="Times New Roman"/>
          <w:sz w:val="28"/>
          <w:szCs w:val="28"/>
        </w:rPr>
        <w:t xml:space="preserve"> на 2024-2027 роки</w:t>
      </w:r>
      <w:r>
        <w:rPr>
          <w:rFonts w:cs="Times New Roman"/>
          <w:sz w:val="28"/>
        </w:rPr>
        <w:t xml:space="preserve">,  була затверджена рішенням сесії Решетилівської міської  ради 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№1690-41-VIIІ </w:t>
      </w:r>
      <w:r>
        <w:rPr>
          <w:rFonts w:cs="Times New Roman"/>
          <w:sz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 xml:space="preserve">24 листопада 2023 року </w:t>
      </w:r>
      <w:r>
        <w:rPr>
          <w:rFonts w:cs="Times New Roman"/>
          <w:sz w:val="28"/>
        </w:rPr>
        <w:t xml:space="preserve">( далі Програма). </w:t>
      </w:r>
      <w:r>
        <w:rPr>
          <w:rFonts w:cs="Times New Roman"/>
          <w:sz w:val="28"/>
          <w:szCs w:val="28"/>
        </w:rPr>
        <w:t xml:space="preserve">Метою Програми є </w:t>
      </w:r>
      <w:r>
        <w:rPr>
          <w:rFonts w:ascii="Times New Roman" w:hAnsi="Times New Roman" w:cs="Times New Roman"/>
          <w:sz w:val="28"/>
          <w:szCs w:val="28"/>
        </w:rPr>
        <w:t>забезпечення стабільної роботи м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ісцевої пожежної охорони Решетилівської міської ради Полтавської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та забезпечення її безперебійного функціонування відповідно до статутної діяльності, що сприятиме покращенню умов для виробництва і реалізації якісних послуг населенню територіальної громади та, в цілому, забезпечить сприятливі умови для його життєдіяльності</w:t>
      </w:r>
      <w:r>
        <w:rPr>
          <w:rFonts w:cs="Times New Roman"/>
          <w:sz w:val="28"/>
        </w:rPr>
        <w:t>.  Заходи що передбачались до реалізації це:</w:t>
      </w:r>
    </w:p>
    <w:p w:rsidR="00E15933" w:rsidRDefault="00EE3E60">
      <w:pPr>
        <w:pStyle w:val="Standard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-        Оплата праці та нарахування на заробітну плату;</w:t>
      </w:r>
    </w:p>
    <w:p w:rsidR="00E15933" w:rsidRDefault="00EE3E60">
      <w:pPr>
        <w:pStyle w:val="Standard"/>
        <w:numPr>
          <w:ilvl w:val="0"/>
          <w:numId w:val="1"/>
        </w:numPr>
        <w:shd w:val="clear" w:color="auto" w:fill="FFFFFF"/>
        <w:tabs>
          <w:tab w:val="left" w:pos="709"/>
        </w:tabs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 xml:space="preserve">Придбання предметів, матеріалів, обладнання та інвентарю ( в т.ч. паливо-мастильних матеріалів, спецодягу, взуття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інш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.) для забезпечення виконання завдань за призначенням;</w:t>
      </w:r>
    </w:p>
    <w:p w:rsidR="00E15933" w:rsidRPr="00D81758" w:rsidRDefault="00EE3E60">
      <w:pPr>
        <w:pStyle w:val="Standard"/>
        <w:numPr>
          <w:ilvl w:val="0"/>
          <w:numId w:val="1"/>
        </w:numPr>
        <w:shd w:val="clear" w:color="auto" w:fill="FFFFFF"/>
        <w:tabs>
          <w:tab w:val="left" w:pos="709"/>
        </w:tabs>
        <w:spacing w:after="105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bidi="ar-SA"/>
        </w:rPr>
      </w:pPr>
      <w:proofErr w:type="spellStart"/>
      <w:r w:rsidRPr="00D81758">
        <w:rPr>
          <w:rFonts w:ascii="Times New Roman" w:hAnsi="Times New Roman" w:cs="Times New Roman"/>
          <w:color w:val="000000"/>
          <w:sz w:val="28"/>
          <w:szCs w:val="28"/>
          <w:lang w:bidi="ar-SA"/>
        </w:rPr>
        <w:t>Iнше</w:t>
      </w:r>
      <w:proofErr w:type="spellEnd"/>
      <w:r w:rsidRPr="00D81758">
        <w:rPr>
          <w:rFonts w:ascii="Times New Roman" w:hAnsi="Times New Roman" w:cs="Times New Roman"/>
          <w:color w:val="000000"/>
          <w:sz w:val="28"/>
          <w:szCs w:val="28"/>
          <w:lang w:bidi="ar-SA"/>
        </w:rPr>
        <w:t>.</w:t>
      </w:r>
    </w:p>
    <w:p w:rsidR="00E15933" w:rsidRPr="00D81758" w:rsidRDefault="00EE3E60">
      <w:pPr>
        <w:pStyle w:val="Standard"/>
        <w:jc w:val="both"/>
        <w:textAlignment w:val="auto"/>
        <w:rPr>
          <w:rFonts w:ascii="Times New Roman" w:hAnsi="Times New Roman" w:cs="Times New Roman"/>
          <w:sz w:val="28"/>
        </w:rPr>
      </w:pPr>
      <w:r w:rsidRPr="00D81758">
        <w:rPr>
          <w:rFonts w:ascii="Times New Roman" w:hAnsi="Times New Roman" w:cs="Times New Roman"/>
          <w:sz w:val="28"/>
        </w:rPr>
        <w:tab/>
        <w:t>По даній Програмі  заходи було профінансовано:</w:t>
      </w:r>
    </w:p>
    <w:p w:rsidR="00E15933" w:rsidRPr="00D81758" w:rsidRDefault="00EE3E60">
      <w:pPr>
        <w:ind w:firstLine="567"/>
        <w:rPr>
          <w:rFonts w:ascii="Times New Roman" w:hAnsi="Times New Roman" w:cs="Times New Roman"/>
        </w:rPr>
      </w:pPr>
      <w:r w:rsidRPr="00D81758">
        <w:rPr>
          <w:rFonts w:ascii="Times New Roman" w:hAnsi="Times New Roman" w:cs="Times New Roman"/>
          <w:sz w:val="28"/>
          <w:szCs w:val="28"/>
        </w:rPr>
        <w:t>1. На заробітну плату та нарахування на неї  1506410  грн.</w:t>
      </w:r>
    </w:p>
    <w:p w:rsidR="00E15933" w:rsidRPr="00D81758" w:rsidRDefault="00EE3E60">
      <w:pPr>
        <w:ind w:firstLine="567"/>
        <w:rPr>
          <w:rFonts w:ascii="Times New Roman" w:hAnsi="Times New Roman" w:cs="Times New Roman"/>
        </w:rPr>
      </w:pPr>
      <w:r w:rsidRPr="00D81758">
        <w:rPr>
          <w:rFonts w:ascii="Times New Roman" w:hAnsi="Times New Roman" w:cs="Times New Roman"/>
          <w:sz w:val="28"/>
          <w:szCs w:val="28"/>
        </w:rPr>
        <w:t xml:space="preserve">2. Пальне, бензин      </w:t>
      </w:r>
      <w:r w:rsidRPr="00D81758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D81758">
        <w:rPr>
          <w:rFonts w:ascii="Times New Roman" w:hAnsi="Times New Roman" w:cs="Times New Roman"/>
          <w:sz w:val="28"/>
          <w:szCs w:val="28"/>
        </w:rPr>
        <w:tab/>
      </w:r>
      <w:r w:rsidRPr="00D81758">
        <w:rPr>
          <w:rFonts w:ascii="Times New Roman" w:hAnsi="Times New Roman" w:cs="Times New Roman"/>
          <w:sz w:val="28"/>
          <w:szCs w:val="28"/>
        </w:rPr>
        <w:tab/>
        <w:t xml:space="preserve">                 - 97794 грн.</w:t>
      </w:r>
    </w:p>
    <w:p w:rsidR="00E15933" w:rsidRPr="00D81758" w:rsidRDefault="00EE3E60">
      <w:pPr>
        <w:ind w:firstLine="567"/>
        <w:rPr>
          <w:rFonts w:ascii="Times New Roman" w:hAnsi="Times New Roman" w:cs="Times New Roman"/>
        </w:rPr>
      </w:pPr>
      <w:r w:rsidRPr="00D81758">
        <w:rPr>
          <w:rFonts w:ascii="Times New Roman" w:hAnsi="Times New Roman" w:cs="Times New Roman"/>
          <w:sz w:val="28"/>
          <w:szCs w:val="28"/>
        </w:rPr>
        <w:t xml:space="preserve">3. Взуття та головні убори    </w:t>
      </w:r>
      <w:r w:rsidRPr="00D81758">
        <w:rPr>
          <w:rFonts w:ascii="Times New Roman" w:hAnsi="Times New Roman" w:cs="Times New Roman"/>
          <w:sz w:val="28"/>
          <w:szCs w:val="28"/>
        </w:rPr>
        <w:tab/>
      </w:r>
      <w:r w:rsidRPr="00D81758">
        <w:rPr>
          <w:rFonts w:ascii="Times New Roman" w:hAnsi="Times New Roman" w:cs="Times New Roman"/>
          <w:sz w:val="28"/>
          <w:szCs w:val="28"/>
        </w:rPr>
        <w:tab/>
      </w:r>
      <w:r w:rsidRPr="00D81758">
        <w:rPr>
          <w:rFonts w:ascii="Times New Roman" w:hAnsi="Times New Roman" w:cs="Times New Roman"/>
          <w:sz w:val="28"/>
          <w:szCs w:val="28"/>
        </w:rPr>
        <w:tab/>
        <w:t xml:space="preserve">-      23040 </w:t>
      </w:r>
      <w:proofErr w:type="spellStart"/>
      <w:r w:rsidRPr="00D81758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E15933" w:rsidRPr="00D81758" w:rsidRDefault="00EE3E60">
      <w:pPr>
        <w:ind w:firstLine="567"/>
        <w:rPr>
          <w:rFonts w:ascii="Times New Roman" w:hAnsi="Times New Roman" w:cs="Times New Roman"/>
        </w:rPr>
      </w:pPr>
      <w:r w:rsidRPr="00D81758">
        <w:rPr>
          <w:rFonts w:ascii="Times New Roman" w:hAnsi="Times New Roman" w:cs="Times New Roman"/>
          <w:sz w:val="28"/>
          <w:szCs w:val="28"/>
        </w:rPr>
        <w:t>4. Страхування  працівників</w:t>
      </w:r>
      <w:r w:rsidRPr="00D81758">
        <w:rPr>
          <w:rFonts w:ascii="Times New Roman" w:hAnsi="Times New Roman" w:cs="Times New Roman"/>
          <w:sz w:val="28"/>
          <w:szCs w:val="28"/>
        </w:rPr>
        <w:tab/>
      </w:r>
      <w:r w:rsidRPr="00D81758">
        <w:rPr>
          <w:rFonts w:ascii="Times New Roman" w:hAnsi="Times New Roman" w:cs="Times New Roman"/>
          <w:sz w:val="28"/>
          <w:szCs w:val="28"/>
        </w:rPr>
        <w:tab/>
      </w:r>
      <w:r w:rsidRPr="00D81758">
        <w:rPr>
          <w:rFonts w:ascii="Times New Roman" w:hAnsi="Times New Roman" w:cs="Times New Roman"/>
          <w:sz w:val="28"/>
          <w:szCs w:val="28"/>
        </w:rPr>
        <w:tab/>
        <w:t xml:space="preserve">-      5821 </w:t>
      </w:r>
      <w:proofErr w:type="spellStart"/>
      <w:r w:rsidRPr="00D81758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E15933" w:rsidRPr="00D81758" w:rsidRDefault="00EE3E60">
      <w:pPr>
        <w:ind w:firstLine="567"/>
        <w:rPr>
          <w:rFonts w:ascii="Times New Roman" w:hAnsi="Times New Roman" w:cs="Times New Roman"/>
        </w:rPr>
      </w:pPr>
      <w:r w:rsidRPr="00D81758">
        <w:rPr>
          <w:rFonts w:ascii="Times New Roman" w:hAnsi="Times New Roman" w:cs="Times New Roman"/>
          <w:sz w:val="28"/>
          <w:szCs w:val="28"/>
        </w:rPr>
        <w:t xml:space="preserve">5. Запасні частини  та колесо до </w:t>
      </w:r>
      <w:proofErr w:type="spellStart"/>
      <w:r w:rsidRPr="00D81758">
        <w:rPr>
          <w:rFonts w:ascii="Times New Roman" w:hAnsi="Times New Roman" w:cs="Times New Roman"/>
          <w:sz w:val="28"/>
          <w:szCs w:val="28"/>
        </w:rPr>
        <w:t>пож.авто</w:t>
      </w:r>
      <w:proofErr w:type="spellEnd"/>
      <w:r w:rsidRPr="00D81758">
        <w:rPr>
          <w:rFonts w:ascii="Times New Roman" w:hAnsi="Times New Roman" w:cs="Times New Roman"/>
          <w:sz w:val="28"/>
          <w:szCs w:val="28"/>
        </w:rPr>
        <w:t xml:space="preserve">   -      17500 грн.</w:t>
      </w:r>
    </w:p>
    <w:p w:rsidR="00E15933" w:rsidRPr="00D81758" w:rsidRDefault="00EE3E60">
      <w:pPr>
        <w:ind w:firstLine="567"/>
        <w:rPr>
          <w:rFonts w:ascii="Times New Roman" w:hAnsi="Times New Roman" w:cs="Times New Roman"/>
        </w:rPr>
      </w:pPr>
      <w:r w:rsidRPr="00D81758">
        <w:rPr>
          <w:rFonts w:ascii="Times New Roman" w:hAnsi="Times New Roman" w:cs="Times New Roman"/>
          <w:sz w:val="28"/>
          <w:szCs w:val="28"/>
        </w:rPr>
        <w:t xml:space="preserve">6. Бензокоса з обладнанням </w:t>
      </w:r>
      <w:r w:rsidRPr="00D81758">
        <w:rPr>
          <w:rFonts w:ascii="Times New Roman" w:hAnsi="Times New Roman" w:cs="Times New Roman"/>
          <w:sz w:val="28"/>
          <w:szCs w:val="28"/>
        </w:rPr>
        <w:tab/>
      </w:r>
      <w:r w:rsidRPr="00D81758">
        <w:rPr>
          <w:rFonts w:ascii="Times New Roman" w:hAnsi="Times New Roman" w:cs="Times New Roman"/>
          <w:sz w:val="28"/>
          <w:szCs w:val="28"/>
        </w:rPr>
        <w:tab/>
      </w:r>
      <w:r w:rsidRPr="00D81758">
        <w:rPr>
          <w:rFonts w:ascii="Times New Roman" w:hAnsi="Times New Roman" w:cs="Times New Roman"/>
          <w:sz w:val="28"/>
          <w:szCs w:val="28"/>
        </w:rPr>
        <w:tab/>
        <w:t>-       5435 грн.</w:t>
      </w:r>
    </w:p>
    <w:p w:rsidR="00E15933" w:rsidRPr="00D81758" w:rsidRDefault="00EE3E60">
      <w:pPr>
        <w:ind w:firstLine="567"/>
        <w:rPr>
          <w:rFonts w:ascii="Times New Roman" w:hAnsi="Times New Roman" w:cs="Times New Roman"/>
        </w:rPr>
      </w:pPr>
      <w:r w:rsidRPr="00D81758">
        <w:rPr>
          <w:rFonts w:ascii="Times New Roman" w:hAnsi="Times New Roman" w:cs="Times New Roman"/>
          <w:sz w:val="28"/>
          <w:szCs w:val="28"/>
        </w:rPr>
        <w:t xml:space="preserve">7. Придбання  косинка евакуаційна та пояс </w:t>
      </w:r>
      <w:proofErr w:type="spellStart"/>
      <w:r w:rsidRPr="00D81758">
        <w:rPr>
          <w:rFonts w:ascii="Times New Roman" w:hAnsi="Times New Roman" w:cs="Times New Roman"/>
          <w:sz w:val="28"/>
          <w:szCs w:val="28"/>
        </w:rPr>
        <w:t>страхувальний</w:t>
      </w:r>
      <w:proofErr w:type="spellEnd"/>
      <w:r w:rsidRPr="00D81758">
        <w:rPr>
          <w:rFonts w:ascii="Times New Roman" w:hAnsi="Times New Roman" w:cs="Times New Roman"/>
          <w:sz w:val="28"/>
          <w:szCs w:val="28"/>
        </w:rPr>
        <w:t xml:space="preserve"> - 9456  грн.</w:t>
      </w:r>
    </w:p>
    <w:p w:rsidR="00E15933" w:rsidRPr="00D81758" w:rsidRDefault="00EE3E60">
      <w:pPr>
        <w:ind w:firstLine="567"/>
        <w:rPr>
          <w:rFonts w:ascii="Times New Roman" w:hAnsi="Times New Roman" w:cs="Times New Roman"/>
        </w:rPr>
      </w:pPr>
      <w:r w:rsidRPr="00D81758">
        <w:rPr>
          <w:rFonts w:ascii="Times New Roman" w:hAnsi="Times New Roman" w:cs="Times New Roman"/>
          <w:sz w:val="28"/>
          <w:szCs w:val="28"/>
        </w:rPr>
        <w:t xml:space="preserve">8. Канцтовари </w:t>
      </w:r>
      <w:r w:rsidRPr="00D81758">
        <w:rPr>
          <w:rFonts w:ascii="Times New Roman" w:hAnsi="Times New Roman" w:cs="Times New Roman"/>
          <w:sz w:val="28"/>
          <w:szCs w:val="28"/>
        </w:rPr>
        <w:tab/>
      </w:r>
      <w:r w:rsidRPr="00D81758">
        <w:rPr>
          <w:rFonts w:ascii="Times New Roman" w:hAnsi="Times New Roman" w:cs="Times New Roman"/>
          <w:sz w:val="28"/>
          <w:szCs w:val="28"/>
        </w:rPr>
        <w:tab/>
      </w:r>
      <w:r w:rsidRPr="00D81758">
        <w:rPr>
          <w:rFonts w:ascii="Times New Roman" w:hAnsi="Times New Roman" w:cs="Times New Roman"/>
          <w:sz w:val="28"/>
          <w:szCs w:val="28"/>
        </w:rPr>
        <w:tab/>
      </w:r>
      <w:r w:rsidRPr="00D81758">
        <w:rPr>
          <w:rFonts w:ascii="Times New Roman" w:hAnsi="Times New Roman" w:cs="Times New Roman"/>
          <w:sz w:val="28"/>
          <w:szCs w:val="28"/>
        </w:rPr>
        <w:tab/>
      </w:r>
      <w:r w:rsidRPr="00D81758">
        <w:rPr>
          <w:rFonts w:ascii="Times New Roman" w:hAnsi="Times New Roman" w:cs="Times New Roman"/>
          <w:sz w:val="28"/>
          <w:szCs w:val="28"/>
        </w:rPr>
        <w:tab/>
        <w:t xml:space="preserve">   -    3850 грн.</w:t>
      </w:r>
    </w:p>
    <w:p w:rsidR="00E15933" w:rsidRPr="00D81758" w:rsidRDefault="00EE3E60">
      <w:pPr>
        <w:ind w:firstLine="567"/>
        <w:rPr>
          <w:rFonts w:ascii="Times New Roman" w:hAnsi="Times New Roman" w:cs="Times New Roman"/>
        </w:rPr>
      </w:pPr>
      <w:r w:rsidRPr="00D81758">
        <w:rPr>
          <w:rFonts w:ascii="Times New Roman" w:hAnsi="Times New Roman" w:cs="Times New Roman"/>
          <w:sz w:val="28"/>
          <w:szCs w:val="28"/>
        </w:rPr>
        <w:t>9. Обслуговування  оргтехніки                           - 900, грн.</w:t>
      </w:r>
    </w:p>
    <w:p w:rsidR="00E15933" w:rsidRPr="00D81758" w:rsidRDefault="00EE3E60">
      <w:pPr>
        <w:ind w:firstLine="567"/>
        <w:jc w:val="both"/>
        <w:textAlignment w:val="auto"/>
        <w:rPr>
          <w:rFonts w:ascii="Times New Roman" w:hAnsi="Times New Roman" w:cs="Times New Roman"/>
        </w:rPr>
      </w:pPr>
      <w:r w:rsidRPr="00D81758">
        <w:rPr>
          <w:rFonts w:ascii="Times New Roman" w:hAnsi="Times New Roman" w:cs="Times New Roman"/>
          <w:sz w:val="28"/>
          <w:szCs w:val="28"/>
        </w:rPr>
        <w:t>10. Обладнання   спортивного куточка</w:t>
      </w:r>
      <w:r w:rsidRPr="00D81758">
        <w:rPr>
          <w:rFonts w:ascii="Times New Roman" w:hAnsi="Times New Roman" w:cs="Times New Roman"/>
          <w:sz w:val="28"/>
          <w:szCs w:val="28"/>
        </w:rPr>
        <w:tab/>
      </w:r>
      <w:r w:rsidRPr="00D81758">
        <w:rPr>
          <w:rFonts w:ascii="Times New Roman" w:hAnsi="Times New Roman" w:cs="Times New Roman"/>
          <w:sz w:val="28"/>
          <w:szCs w:val="28"/>
        </w:rPr>
        <w:tab/>
      </w:r>
      <w:r w:rsidRPr="00D81758">
        <w:rPr>
          <w:rFonts w:ascii="Times New Roman" w:hAnsi="Times New Roman" w:cs="Times New Roman"/>
          <w:sz w:val="28"/>
          <w:szCs w:val="28"/>
        </w:rPr>
        <w:tab/>
      </w:r>
      <w:r w:rsidRPr="00D81758">
        <w:rPr>
          <w:rFonts w:ascii="Times New Roman" w:hAnsi="Times New Roman" w:cs="Times New Roman"/>
          <w:sz w:val="28"/>
          <w:szCs w:val="28"/>
        </w:rPr>
        <w:tab/>
        <w:t xml:space="preserve">- 13400 грн. </w:t>
      </w:r>
    </w:p>
    <w:p w:rsidR="00E15933" w:rsidRPr="00D81758" w:rsidRDefault="00E15933">
      <w:pPr>
        <w:pStyle w:val="Standard"/>
        <w:jc w:val="both"/>
        <w:textAlignment w:val="auto"/>
        <w:rPr>
          <w:rFonts w:ascii="Times New Roman" w:hAnsi="Times New Roman" w:cs="Times New Roman"/>
          <w:sz w:val="28"/>
        </w:rPr>
      </w:pPr>
    </w:p>
    <w:p w:rsidR="00E15933" w:rsidRPr="00D81758" w:rsidRDefault="00E15933">
      <w:pPr>
        <w:pStyle w:val="Standard"/>
        <w:jc w:val="both"/>
        <w:textAlignment w:val="auto"/>
        <w:rPr>
          <w:rFonts w:ascii="Times New Roman" w:hAnsi="Times New Roman" w:cs="Times New Roman"/>
        </w:rPr>
      </w:pPr>
    </w:p>
    <w:p w:rsidR="00E15933" w:rsidRPr="00D81758" w:rsidRDefault="00E15933">
      <w:pPr>
        <w:pStyle w:val="Standard"/>
        <w:jc w:val="both"/>
        <w:textAlignment w:val="auto"/>
        <w:rPr>
          <w:rFonts w:ascii="Times New Roman" w:hAnsi="Times New Roman" w:cs="Times New Roman"/>
        </w:rPr>
      </w:pPr>
    </w:p>
    <w:p w:rsidR="00E15933" w:rsidRPr="00D81758" w:rsidRDefault="00E15933">
      <w:pPr>
        <w:pStyle w:val="Standard"/>
        <w:jc w:val="both"/>
        <w:textAlignment w:val="auto"/>
        <w:rPr>
          <w:rFonts w:ascii="Times New Roman" w:hAnsi="Times New Roman" w:cs="Times New Roman"/>
        </w:rPr>
      </w:pPr>
    </w:p>
    <w:p w:rsidR="00E15933" w:rsidRPr="00D81758" w:rsidRDefault="00046B06">
      <w:pPr>
        <w:pStyle w:val="Standard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81758">
        <w:rPr>
          <w:rFonts w:ascii="Times New Roman" w:hAnsi="Times New Roman" w:cs="Times New Roman"/>
          <w:sz w:val="28"/>
          <w:szCs w:val="28"/>
          <w:lang w:bidi="ar-SA"/>
        </w:rPr>
        <w:t>Начальник</w:t>
      </w:r>
      <w:r w:rsidR="00EE3E60" w:rsidRPr="00D81758">
        <w:rPr>
          <w:rFonts w:ascii="Times New Roman" w:hAnsi="Times New Roman" w:cs="Times New Roman"/>
          <w:sz w:val="28"/>
          <w:szCs w:val="28"/>
          <w:lang w:bidi="ar-SA"/>
        </w:rPr>
        <w:t xml:space="preserve"> відділу з питань</w:t>
      </w:r>
    </w:p>
    <w:p w:rsidR="00E15933" w:rsidRPr="00D81758" w:rsidRDefault="00EE3E60">
      <w:pPr>
        <w:pStyle w:val="Standard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D81758">
        <w:rPr>
          <w:rFonts w:ascii="Times New Roman" w:hAnsi="Times New Roman" w:cs="Times New Roman"/>
          <w:sz w:val="28"/>
          <w:szCs w:val="28"/>
          <w:lang w:bidi="ar-SA"/>
        </w:rPr>
        <w:t>оборонної роботи,цивільного захисту</w:t>
      </w:r>
    </w:p>
    <w:p w:rsidR="00046B06" w:rsidRDefault="00EE3E60">
      <w:pPr>
        <w:pStyle w:val="Standard"/>
        <w:tabs>
          <w:tab w:val="left" w:pos="7088"/>
        </w:tabs>
        <w:jc w:val="both"/>
        <w:rPr>
          <w:rFonts w:ascii="Times New Roman" w:hAnsi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/>
          <w:color w:val="000000"/>
          <w:sz w:val="28"/>
          <w:szCs w:val="28"/>
          <w:lang w:bidi="ar-SA"/>
        </w:rPr>
        <w:t>та взаємодії з правоохоронними</w:t>
      </w:r>
    </w:p>
    <w:p w:rsidR="00E15933" w:rsidRDefault="00EE3E60">
      <w:pPr>
        <w:pStyle w:val="Standard"/>
        <w:tabs>
          <w:tab w:val="left" w:pos="7088"/>
        </w:tabs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bidi="ar-SA"/>
        </w:rPr>
        <w:t>органами</w:t>
      </w:r>
      <w:r w:rsidR="00046B06">
        <w:rPr>
          <w:rFonts w:ascii="Times New Roman" w:hAnsi="Times New Roman" w:cs="Times New Roman"/>
          <w:color w:val="000000"/>
          <w:sz w:val="28"/>
          <w:szCs w:val="28"/>
          <w:lang w:bidi="ar-SA"/>
        </w:rPr>
        <w:tab/>
      </w:r>
      <w:r w:rsidR="00046B06">
        <w:rPr>
          <w:rFonts w:ascii="Times New Roman" w:hAnsi="Times New Roman" w:cs="Times New Roman"/>
          <w:color w:val="000000"/>
          <w:sz w:val="28"/>
          <w:szCs w:val="28"/>
          <w:lang w:bidi="ar-SA"/>
        </w:rPr>
        <w:tab/>
        <w:t>Тетяна РІЗНИК</w:t>
      </w:r>
    </w:p>
    <w:p w:rsidR="00E15933" w:rsidRDefault="00E15933">
      <w:pPr>
        <w:pStyle w:val="Default"/>
        <w:tabs>
          <w:tab w:val="left" w:pos="7088"/>
        </w:tabs>
      </w:pPr>
    </w:p>
    <w:sectPr w:rsidR="00E15933">
      <w:pgSz w:w="11906" w:h="16838"/>
      <w:pgMar w:top="1134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6B7A"/>
    <w:multiLevelType w:val="multilevel"/>
    <w:tmpl w:val="0026EA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9F2340D"/>
    <w:multiLevelType w:val="multilevel"/>
    <w:tmpl w:val="039A66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</w:compat>
  <w:rsids>
    <w:rsidRoot w:val="00E15933"/>
    <w:rsid w:val="00046B06"/>
    <w:rsid w:val="00822921"/>
    <w:rsid w:val="00CD2A33"/>
    <w:rsid w:val="00D81758"/>
    <w:rsid w:val="00E15933"/>
    <w:rsid w:val="00E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966C77"/>
    <w:rPr>
      <w:rFonts w:ascii="Tahoma" w:hAnsi="Tahoma" w:cs="Mangal"/>
      <w:sz w:val="16"/>
      <w:szCs w:val="14"/>
    </w:rPr>
  </w:style>
  <w:style w:type="paragraph" w:customStyle="1" w:styleId="a5">
    <w:name w:val="Заголовок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Textbody"/>
  </w:style>
  <w:style w:type="paragraph" w:styleId="a8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a">
    <w:name w:val="List Paragraph"/>
    <w:basedOn w:val="Standard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b">
    <w:name w:val="Верхній і нижній колонтитули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">
    <w:name w:val="Вміст таблиці"/>
    <w:basedOn w:val="Standard"/>
    <w:qFormat/>
    <w:pPr>
      <w:suppressLineNumbers/>
      <w:suppressAutoHyphens w:val="0"/>
    </w:pPr>
    <w:rPr>
      <w:rFonts w:eastAsia="Arial Unicode MS" w:cs="Arial Unicode MS"/>
      <w:color w:val="00000A"/>
    </w:rPr>
  </w:style>
  <w:style w:type="paragraph" w:customStyle="1" w:styleId="21">
    <w:name w:val="Основной текст 21"/>
    <w:basedOn w:val="Standard"/>
    <w:qFormat/>
    <w:pPr>
      <w:jc w:val="center"/>
    </w:pPr>
    <w:rPr>
      <w:rFonts w:eastAsia="Calibri"/>
      <w:color w:val="00000A"/>
      <w:sz w:val="28"/>
    </w:rPr>
  </w:style>
  <w:style w:type="paragraph" w:customStyle="1" w:styleId="Default">
    <w:name w:val="Default"/>
    <w:qFormat/>
    <w:pPr>
      <w:suppressAutoHyphens/>
      <w:textAlignment w:val="baseline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western">
    <w:name w:val="western"/>
    <w:basedOn w:val="Standard"/>
    <w:qFormat/>
    <w:pPr>
      <w:spacing w:before="280"/>
      <w:jc w:val="center"/>
    </w:pPr>
    <w:rPr>
      <w:color w:val="000000"/>
    </w:rPr>
  </w:style>
  <w:style w:type="paragraph" w:styleId="af">
    <w:name w:val="Balloon Text"/>
    <w:basedOn w:val="a"/>
    <w:uiPriority w:val="99"/>
    <w:semiHidden/>
    <w:unhideWhenUsed/>
    <w:qFormat/>
    <w:rsid w:val="00966C77"/>
    <w:rPr>
      <w:rFonts w:ascii="Tahoma" w:hAnsi="Tahoma" w:cs="Mangal"/>
      <w:sz w:val="16"/>
      <w:szCs w:val="14"/>
    </w:rPr>
  </w:style>
  <w:style w:type="paragraph" w:styleId="af0">
    <w:name w:val="Normal (Web)"/>
    <w:basedOn w:val="a"/>
    <w:uiPriority w:val="99"/>
    <w:semiHidden/>
    <w:unhideWhenUsed/>
    <w:rsid w:val="00EE3E60"/>
    <w:pPr>
      <w:suppressAutoHyphens w:val="0"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966C77"/>
    <w:rPr>
      <w:rFonts w:ascii="Tahoma" w:hAnsi="Tahoma" w:cs="Mangal"/>
      <w:sz w:val="16"/>
      <w:szCs w:val="14"/>
    </w:rPr>
  </w:style>
  <w:style w:type="paragraph" w:customStyle="1" w:styleId="a5">
    <w:name w:val="Заголовок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Textbody"/>
  </w:style>
  <w:style w:type="paragraph" w:styleId="a8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a">
    <w:name w:val="List Paragraph"/>
    <w:basedOn w:val="Standard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b">
    <w:name w:val="Верхній і нижній колонтитули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">
    <w:name w:val="Вміст таблиці"/>
    <w:basedOn w:val="Standard"/>
    <w:qFormat/>
    <w:pPr>
      <w:suppressLineNumbers/>
      <w:suppressAutoHyphens w:val="0"/>
    </w:pPr>
    <w:rPr>
      <w:rFonts w:eastAsia="Arial Unicode MS" w:cs="Arial Unicode MS"/>
      <w:color w:val="00000A"/>
    </w:rPr>
  </w:style>
  <w:style w:type="paragraph" w:customStyle="1" w:styleId="21">
    <w:name w:val="Основной текст 21"/>
    <w:basedOn w:val="Standard"/>
    <w:qFormat/>
    <w:pPr>
      <w:jc w:val="center"/>
    </w:pPr>
    <w:rPr>
      <w:rFonts w:eastAsia="Calibri"/>
      <w:color w:val="00000A"/>
      <w:sz w:val="28"/>
    </w:rPr>
  </w:style>
  <w:style w:type="paragraph" w:customStyle="1" w:styleId="Default">
    <w:name w:val="Default"/>
    <w:qFormat/>
    <w:pPr>
      <w:suppressAutoHyphens/>
      <w:textAlignment w:val="baseline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western">
    <w:name w:val="western"/>
    <w:basedOn w:val="Standard"/>
    <w:qFormat/>
    <w:pPr>
      <w:spacing w:before="280"/>
      <w:jc w:val="center"/>
    </w:pPr>
    <w:rPr>
      <w:color w:val="000000"/>
    </w:rPr>
  </w:style>
  <w:style w:type="paragraph" w:styleId="af">
    <w:name w:val="Balloon Text"/>
    <w:basedOn w:val="a"/>
    <w:uiPriority w:val="99"/>
    <w:semiHidden/>
    <w:unhideWhenUsed/>
    <w:qFormat/>
    <w:rsid w:val="00966C77"/>
    <w:rPr>
      <w:rFonts w:ascii="Tahoma" w:hAnsi="Tahoma" w:cs="Mangal"/>
      <w:sz w:val="16"/>
      <w:szCs w:val="14"/>
    </w:rPr>
  </w:style>
  <w:style w:type="paragraph" w:styleId="af0">
    <w:name w:val="Normal (Web)"/>
    <w:basedOn w:val="a"/>
    <w:uiPriority w:val="99"/>
    <w:semiHidden/>
    <w:unhideWhenUsed/>
    <w:rsid w:val="00EE3E60"/>
    <w:pPr>
      <w:suppressAutoHyphens w:val="0"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miskr</dc:creator>
  <dc:description/>
  <cp:lastModifiedBy>miskrada1@outlook.com</cp:lastModifiedBy>
  <cp:revision>26</cp:revision>
  <cp:lastPrinted>2025-11-28T07:31:00Z</cp:lastPrinted>
  <dcterms:created xsi:type="dcterms:W3CDTF">2017-01-01T14:28:00Z</dcterms:created>
  <dcterms:modified xsi:type="dcterms:W3CDTF">2025-12-01T07:21:00Z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