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BCCAD" w14:textId="547DBFAC" w:rsidR="00DD7E76" w:rsidRDefault="00DD7E76" w:rsidP="00330017">
      <w:pPr>
        <w:jc w:val="center"/>
        <w:rPr>
          <w:rFonts w:cs="Times New Roman"/>
          <w:b/>
          <w:sz w:val="28"/>
          <w:szCs w:val="28"/>
        </w:rPr>
      </w:pPr>
      <w:r>
        <w:rPr>
          <w:noProof/>
          <w:lang w:val="ru-RU" w:eastAsia="ru-RU" w:bidi="ar-SA"/>
        </w:rPr>
        <w:drawing>
          <wp:anchor distT="0" distB="0" distL="0" distR="1270" simplePos="0" relativeHeight="251660288" behindDoc="0" locked="0" layoutInCell="1" allowOverlap="1" wp14:anchorId="7AF9C5A0" wp14:editId="772F07BE">
            <wp:simplePos x="0" y="0"/>
            <wp:positionH relativeFrom="column">
              <wp:posOffset>2750185</wp:posOffset>
            </wp:positionH>
            <wp:positionV relativeFrom="paragraph">
              <wp:posOffset>-27305</wp:posOffset>
            </wp:positionV>
            <wp:extent cx="436880" cy="617855"/>
            <wp:effectExtent l="0" t="0" r="127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extLst>
                        <a:ext uri="{28A0092B-C50C-407E-A947-70E740481C1C}">
                          <a14:useLocalDpi xmlns:a14="http://schemas.microsoft.com/office/drawing/2010/main" val="0"/>
                        </a:ext>
                      </a:extLst>
                    </a:blip>
                    <a:srcRect l="-163" t="-116" r="-163" b="-116"/>
                    <a:stretch>
                      <a:fillRect/>
                    </a:stretch>
                  </pic:blipFill>
                  <pic:spPr bwMode="auto">
                    <a:xfrm>
                      <a:off x="0" y="0"/>
                      <a:ext cx="436880" cy="617855"/>
                    </a:xfrm>
                    <a:prstGeom prst="rect">
                      <a:avLst/>
                    </a:prstGeom>
                    <a:noFill/>
                  </pic:spPr>
                </pic:pic>
              </a:graphicData>
            </a:graphic>
            <wp14:sizeRelH relativeFrom="page">
              <wp14:pctWidth>0</wp14:pctWidth>
            </wp14:sizeRelH>
            <wp14:sizeRelV relativeFrom="page">
              <wp14:pctHeight>0</wp14:pctHeight>
            </wp14:sizeRelV>
          </wp:anchor>
        </w:drawing>
      </w:r>
    </w:p>
    <w:p w14:paraId="5B1F8D0D" w14:textId="122FF2AE" w:rsidR="00330017" w:rsidRDefault="00330017" w:rsidP="00330017">
      <w:pPr>
        <w:jc w:val="center"/>
        <w:rPr>
          <w:rFonts w:cs="Times New Roman"/>
        </w:rPr>
      </w:pPr>
      <w:bookmarkStart w:id="0" w:name="__DdeLink__74_3928960048"/>
      <w:bookmarkStart w:id="1" w:name="_Hlk139546458"/>
      <w:bookmarkEnd w:id="0"/>
      <w:r>
        <w:rPr>
          <w:rFonts w:cs="Times New Roman"/>
          <w:b/>
          <w:sz w:val="28"/>
          <w:szCs w:val="28"/>
        </w:rPr>
        <w:t>РЕШЕТИЛІВСЬКА МІСЬКА РАДА</w:t>
      </w:r>
    </w:p>
    <w:p w14:paraId="6473045C" w14:textId="77777777" w:rsidR="00330017" w:rsidRDefault="00330017" w:rsidP="00330017">
      <w:pPr>
        <w:jc w:val="center"/>
        <w:rPr>
          <w:rFonts w:cs="Times New Roman"/>
        </w:rPr>
      </w:pPr>
      <w:r>
        <w:rPr>
          <w:rFonts w:cs="Times New Roman"/>
          <w:b/>
          <w:sz w:val="28"/>
          <w:szCs w:val="28"/>
        </w:rPr>
        <w:t>ПОЛТАВСЬКОЇ ОБЛАСТІ</w:t>
      </w:r>
    </w:p>
    <w:p w14:paraId="2B7B390E" w14:textId="5E393C68" w:rsidR="00330017" w:rsidRDefault="00330017" w:rsidP="00330017">
      <w:pPr>
        <w:jc w:val="center"/>
        <w:rPr>
          <w:rFonts w:cs="Times New Roman"/>
        </w:rPr>
      </w:pPr>
      <w:r>
        <w:rPr>
          <w:rFonts w:cs="Times New Roman"/>
          <w:b/>
          <w:sz w:val="28"/>
          <w:szCs w:val="28"/>
        </w:rPr>
        <w:t>(</w:t>
      </w:r>
      <w:r w:rsidR="00FC520A">
        <w:rPr>
          <w:rFonts w:cs="Times New Roman"/>
          <w:b/>
          <w:sz w:val="28"/>
          <w:szCs w:val="28"/>
        </w:rPr>
        <w:t>шістдесят</w:t>
      </w:r>
      <w:r>
        <w:rPr>
          <w:rFonts w:cs="Times New Roman"/>
          <w:b/>
          <w:sz w:val="28"/>
          <w:szCs w:val="28"/>
        </w:rPr>
        <w:t xml:space="preserve"> </w:t>
      </w:r>
      <w:r w:rsidR="002A0E13">
        <w:rPr>
          <w:rFonts w:cs="Times New Roman"/>
          <w:b/>
          <w:sz w:val="28"/>
          <w:szCs w:val="28"/>
        </w:rPr>
        <w:t>п’ята</w:t>
      </w:r>
      <w:r w:rsidR="003D07E5">
        <w:rPr>
          <w:rFonts w:cs="Times New Roman"/>
          <w:b/>
          <w:sz w:val="28"/>
          <w:szCs w:val="28"/>
        </w:rPr>
        <w:t xml:space="preserve"> </w:t>
      </w:r>
      <w:r>
        <w:rPr>
          <w:rFonts w:cs="Times New Roman"/>
          <w:b/>
          <w:sz w:val="28"/>
          <w:szCs w:val="28"/>
        </w:rPr>
        <w:t>сесія восьмого скликання)</w:t>
      </w:r>
    </w:p>
    <w:p w14:paraId="31489CB0" w14:textId="77777777" w:rsidR="00330017" w:rsidRDefault="00330017" w:rsidP="00330017">
      <w:pPr>
        <w:jc w:val="center"/>
        <w:rPr>
          <w:rFonts w:cs="Times New Roman"/>
          <w:b/>
          <w:sz w:val="20"/>
          <w:szCs w:val="20"/>
        </w:rPr>
      </w:pPr>
    </w:p>
    <w:p w14:paraId="49AFD42B" w14:textId="77777777" w:rsidR="00330017" w:rsidRDefault="00330017" w:rsidP="00330017">
      <w:pPr>
        <w:jc w:val="center"/>
        <w:rPr>
          <w:rFonts w:cs="Times New Roman"/>
          <w:b/>
          <w:sz w:val="28"/>
          <w:szCs w:val="28"/>
        </w:rPr>
      </w:pPr>
      <w:r>
        <w:rPr>
          <w:rFonts w:cs="Times New Roman"/>
          <w:b/>
          <w:sz w:val="28"/>
          <w:szCs w:val="28"/>
        </w:rPr>
        <w:t>РІШЕННЯ</w:t>
      </w:r>
    </w:p>
    <w:p w14:paraId="796B535A" w14:textId="77777777" w:rsidR="00330017" w:rsidRDefault="00330017" w:rsidP="00330017">
      <w:pPr>
        <w:jc w:val="both"/>
        <w:rPr>
          <w:rFonts w:cs="Times New Roman"/>
          <w:sz w:val="28"/>
          <w:szCs w:val="28"/>
        </w:rPr>
      </w:pPr>
    </w:p>
    <w:p w14:paraId="2569ACD1" w14:textId="3E0993B8" w:rsidR="00330017" w:rsidRDefault="003D07E5" w:rsidP="00330017">
      <w:pPr>
        <w:rPr>
          <w:rFonts w:cs="Times New Roman"/>
        </w:rPr>
      </w:pPr>
      <w:r>
        <w:rPr>
          <w:rFonts w:cs="Times New Roman"/>
          <w:sz w:val="28"/>
          <w:szCs w:val="28"/>
        </w:rPr>
        <w:t>2</w:t>
      </w:r>
      <w:r w:rsidR="002A0E13">
        <w:rPr>
          <w:rFonts w:cs="Times New Roman"/>
          <w:sz w:val="28"/>
          <w:szCs w:val="28"/>
        </w:rPr>
        <w:t>4</w:t>
      </w:r>
      <w:r w:rsidR="00FC520A">
        <w:rPr>
          <w:rFonts w:cs="Times New Roman"/>
          <w:sz w:val="28"/>
          <w:szCs w:val="28"/>
        </w:rPr>
        <w:t xml:space="preserve"> </w:t>
      </w:r>
      <w:r>
        <w:rPr>
          <w:rFonts w:cs="Times New Roman"/>
          <w:sz w:val="28"/>
          <w:szCs w:val="28"/>
        </w:rPr>
        <w:t>грудня</w:t>
      </w:r>
      <w:r w:rsidR="00FC520A">
        <w:rPr>
          <w:rFonts w:cs="Times New Roman"/>
          <w:sz w:val="28"/>
          <w:szCs w:val="28"/>
        </w:rPr>
        <w:t xml:space="preserve"> 2025</w:t>
      </w:r>
      <w:r w:rsidR="003211E7">
        <w:rPr>
          <w:rFonts w:cs="Times New Roman"/>
          <w:sz w:val="28"/>
          <w:szCs w:val="28"/>
        </w:rPr>
        <w:t xml:space="preserve"> року</w:t>
      </w:r>
      <w:r w:rsidR="003211E7">
        <w:rPr>
          <w:rFonts w:cs="Times New Roman"/>
          <w:sz w:val="28"/>
          <w:szCs w:val="28"/>
        </w:rPr>
        <w:tab/>
      </w:r>
      <w:r w:rsidR="003211E7">
        <w:rPr>
          <w:rFonts w:cs="Times New Roman"/>
          <w:sz w:val="28"/>
          <w:szCs w:val="28"/>
        </w:rPr>
        <w:tab/>
      </w:r>
      <w:r w:rsidR="00DD7E76">
        <w:rPr>
          <w:rFonts w:cs="Times New Roman"/>
          <w:sz w:val="28"/>
          <w:szCs w:val="28"/>
        </w:rPr>
        <w:t xml:space="preserve">     </w:t>
      </w:r>
      <w:r w:rsidR="003211E7">
        <w:rPr>
          <w:rFonts w:cs="Times New Roman"/>
          <w:sz w:val="28"/>
          <w:szCs w:val="28"/>
        </w:rPr>
        <w:t xml:space="preserve">м. </w:t>
      </w:r>
      <w:proofErr w:type="spellStart"/>
      <w:r w:rsidR="003211E7">
        <w:rPr>
          <w:rFonts w:cs="Times New Roman"/>
          <w:sz w:val="28"/>
          <w:szCs w:val="28"/>
        </w:rPr>
        <w:t>Решетилівка</w:t>
      </w:r>
      <w:proofErr w:type="spellEnd"/>
      <w:r w:rsidR="003211E7">
        <w:rPr>
          <w:rFonts w:cs="Times New Roman"/>
          <w:sz w:val="28"/>
          <w:szCs w:val="28"/>
        </w:rPr>
        <w:tab/>
      </w:r>
      <w:r w:rsidR="003211E7">
        <w:rPr>
          <w:rFonts w:cs="Times New Roman"/>
          <w:sz w:val="28"/>
          <w:szCs w:val="28"/>
        </w:rPr>
        <w:tab/>
      </w:r>
      <w:r w:rsidR="00DD7E76">
        <w:rPr>
          <w:rFonts w:cs="Times New Roman"/>
          <w:sz w:val="28"/>
          <w:szCs w:val="28"/>
        </w:rPr>
        <w:t xml:space="preserve">      </w:t>
      </w:r>
      <w:r w:rsidR="00330017">
        <w:rPr>
          <w:rFonts w:cs="Times New Roman"/>
          <w:sz w:val="28"/>
          <w:szCs w:val="28"/>
        </w:rPr>
        <w:t>№</w:t>
      </w:r>
      <w:r w:rsidR="00FC520A">
        <w:rPr>
          <w:rFonts w:cs="Times New Roman"/>
          <w:sz w:val="28"/>
          <w:szCs w:val="28"/>
        </w:rPr>
        <w:t xml:space="preserve"> </w:t>
      </w:r>
      <w:r w:rsidR="001D783F">
        <w:rPr>
          <w:rFonts w:cs="Times New Roman"/>
          <w:sz w:val="28"/>
          <w:szCs w:val="28"/>
        </w:rPr>
        <w:t>2459</w:t>
      </w:r>
      <w:bookmarkStart w:id="2" w:name="_GoBack"/>
      <w:bookmarkEnd w:id="2"/>
      <w:r w:rsidR="00FC520A">
        <w:rPr>
          <w:rFonts w:cs="Times New Roman"/>
          <w:sz w:val="28"/>
          <w:szCs w:val="28"/>
        </w:rPr>
        <w:t xml:space="preserve"> </w:t>
      </w:r>
      <w:r w:rsidR="00330017">
        <w:rPr>
          <w:rFonts w:cs="Times New Roman"/>
          <w:sz w:val="28"/>
          <w:szCs w:val="28"/>
        </w:rPr>
        <w:t>-</w:t>
      </w:r>
      <w:r w:rsidR="00FC520A">
        <w:rPr>
          <w:rFonts w:cs="Times New Roman"/>
          <w:sz w:val="28"/>
          <w:szCs w:val="28"/>
        </w:rPr>
        <w:t>6</w:t>
      </w:r>
      <w:r w:rsidR="002A0E13">
        <w:rPr>
          <w:rFonts w:cs="Times New Roman"/>
          <w:sz w:val="28"/>
          <w:szCs w:val="28"/>
        </w:rPr>
        <w:t>5</w:t>
      </w:r>
      <w:r w:rsidR="00330017">
        <w:rPr>
          <w:rFonts w:cs="Times New Roman"/>
          <w:sz w:val="28"/>
          <w:szCs w:val="28"/>
        </w:rPr>
        <w:t>-VIII</w:t>
      </w:r>
    </w:p>
    <w:bookmarkEnd w:id="1"/>
    <w:p w14:paraId="621790FC" w14:textId="77777777" w:rsidR="00330017" w:rsidRDefault="00330017" w:rsidP="00330017">
      <w:pPr>
        <w:ind w:right="45"/>
        <w:rPr>
          <w:rFonts w:eastAsia="Times New Roman" w:cs="Times New Roman"/>
          <w:sz w:val="28"/>
          <w:szCs w:val="28"/>
          <w:lang w:eastAsia="ru-RU"/>
        </w:rPr>
      </w:pPr>
    </w:p>
    <w:p w14:paraId="5F1C6517" w14:textId="77777777" w:rsidR="00F06037" w:rsidRDefault="00330017" w:rsidP="00330017">
      <w:pPr>
        <w:jc w:val="both"/>
        <w:rPr>
          <w:rFonts w:eastAsia="Times New Roman" w:cs="Times New Roman"/>
          <w:sz w:val="28"/>
          <w:szCs w:val="28"/>
          <w:lang w:eastAsia="ru-RU"/>
        </w:rPr>
      </w:pPr>
      <w:r>
        <w:rPr>
          <w:rFonts w:eastAsia="Times New Roman" w:cs="Times New Roman"/>
          <w:sz w:val="28"/>
          <w:szCs w:val="28"/>
          <w:lang w:eastAsia="ru-RU"/>
        </w:rPr>
        <w:t xml:space="preserve">Про </w:t>
      </w:r>
      <w:r w:rsidR="00FC520A">
        <w:rPr>
          <w:rFonts w:eastAsia="Times New Roman" w:cs="Times New Roman"/>
          <w:sz w:val="28"/>
          <w:szCs w:val="28"/>
          <w:lang w:eastAsia="ru-RU"/>
        </w:rPr>
        <w:t xml:space="preserve">внесення змін до Стратегії </w:t>
      </w:r>
    </w:p>
    <w:p w14:paraId="5B26ED32" w14:textId="77777777" w:rsidR="00F06037" w:rsidRDefault="00FC520A" w:rsidP="00330017">
      <w:pPr>
        <w:jc w:val="both"/>
        <w:rPr>
          <w:rFonts w:eastAsia="Times New Roman" w:cs="Times New Roman"/>
          <w:sz w:val="28"/>
          <w:szCs w:val="28"/>
          <w:lang w:eastAsia="ru-RU"/>
        </w:rPr>
      </w:pPr>
      <w:r>
        <w:rPr>
          <w:rFonts w:eastAsia="Times New Roman" w:cs="Times New Roman"/>
          <w:sz w:val="28"/>
          <w:szCs w:val="28"/>
          <w:lang w:eastAsia="ru-RU"/>
        </w:rPr>
        <w:t xml:space="preserve">розвитку освіти Решетилівської </w:t>
      </w:r>
    </w:p>
    <w:p w14:paraId="19E16FD4" w14:textId="77777777" w:rsidR="00F06037" w:rsidRDefault="00FC520A" w:rsidP="00330017">
      <w:pPr>
        <w:jc w:val="both"/>
        <w:rPr>
          <w:rFonts w:eastAsia="Times New Roman" w:cs="Times New Roman"/>
          <w:sz w:val="28"/>
          <w:szCs w:val="28"/>
          <w:lang w:eastAsia="ru-RU"/>
        </w:rPr>
      </w:pPr>
      <w:r>
        <w:rPr>
          <w:rFonts w:eastAsia="Times New Roman" w:cs="Times New Roman"/>
          <w:sz w:val="28"/>
          <w:szCs w:val="28"/>
          <w:lang w:eastAsia="ru-RU"/>
        </w:rPr>
        <w:t xml:space="preserve">міської територіальної громади </w:t>
      </w:r>
    </w:p>
    <w:p w14:paraId="15A4618B" w14:textId="7F667D4A" w:rsidR="00330017" w:rsidRDefault="00FC520A" w:rsidP="00330017">
      <w:pPr>
        <w:jc w:val="both"/>
        <w:rPr>
          <w:rFonts w:eastAsia="Times New Roman" w:cs="Times New Roman"/>
          <w:sz w:val="28"/>
          <w:szCs w:val="28"/>
          <w:lang w:eastAsia="ru-RU"/>
        </w:rPr>
      </w:pPr>
      <w:r>
        <w:rPr>
          <w:rFonts w:eastAsia="Times New Roman" w:cs="Times New Roman"/>
          <w:sz w:val="28"/>
          <w:szCs w:val="28"/>
          <w:lang w:eastAsia="ru-RU"/>
        </w:rPr>
        <w:t>на 2024-2027 роки</w:t>
      </w:r>
    </w:p>
    <w:p w14:paraId="5E3EC1E6" w14:textId="77777777" w:rsidR="00330017" w:rsidRDefault="00330017" w:rsidP="00330017">
      <w:pPr>
        <w:jc w:val="both"/>
        <w:rPr>
          <w:rFonts w:eastAsia="Times New Roman" w:cs="Times New Roman"/>
          <w:sz w:val="28"/>
          <w:szCs w:val="28"/>
          <w:lang w:eastAsia="ru-RU"/>
        </w:rPr>
      </w:pPr>
    </w:p>
    <w:p w14:paraId="28A17B6F" w14:textId="0BEC16CD" w:rsidR="00330017" w:rsidRDefault="00FC520A" w:rsidP="00DD7E76">
      <w:pPr>
        <w:ind w:firstLine="567"/>
        <w:jc w:val="both"/>
        <w:rPr>
          <w:rFonts w:eastAsia="Times New Roman" w:cs="Times New Roman"/>
          <w:sz w:val="28"/>
          <w:szCs w:val="28"/>
          <w:lang w:eastAsia="ru-RU"/>
        </w:rPr>
      </w:pPr>
      <w:bookmarkStart w:id="3" w:name="_Hlk155361415"/>
      <w:r>
        <w:rPr>
          <w:rFonts w:cs="Times New Roman"/>
          <w:sz w:val="28"/>
          <w:szCs w:val="28"/>
        </w:rPr>
        <w:t>Керуючись статтею</w:t>
      </w:r>
      <w:r w:rsidR="00E71A4E">
        <w:rPr>
          <w:rFonts w:cs="Times New Roman"/>
          <w:sz w:val="28"/>
          <w:szCs w:val="28"/>
        </w:rPr>
        <w:t xml:space="preserve"> </w:t>
      </w:r>
      <w:r w:rsidR="00330017">
        <w:rPr>
          <w:rFonts w:cs="Times New Roman"/>
          <w:sz w:val="28"/>
          <w:szCs w:val="28"/>
        </w:rPr>
        <w:t>2</w:t>
      </w:r>
      <w:r>
        <w:rPr>
          <w:rFonts w:cs="Times New Roman"/>
          <w:sz w:val="28"/>
          <w:szCs w:val="28"/>
        </w:rPr>
        <w:t>5</w:t>
      </w:r>
      <w:r w:rsidR="00330017">
        <w:rPr>
          <w:rFonts w:cs="Times New Roman"/>
          <w:sz w:val="28"/>
          <w:szCs w:val="28"/>
        </w:rPr>
        <w:t xml:space="preserve"> Закону України ,,Про місцеве самоврядування в Україні”, </w:t>
      </w:r>
      <w:bookmarkStart w:id="4" w:name="_Hlk139546777"/>
      <w:r w:rsidR="007E020D">
        <w:rPr>
          <w:rFonts w:cs="Times New Roman"/>
          <w:sz w:val="28"/>
          <w:szCs w:val="28"/>
        </w:rPr>
        <w:t>Закон</w:t>
      </w:r>
      <w:r>
        <w:rPr>
          <w:rFonts w:cs="Times New Roman"/>
          <w:sz w:val="28"/>
          <w:szCs w:val="28"/>
        </w:rPr>
        <w:t>ами</w:t>
      </w:r>
      <w:r w:rsidR="007E020D">
        <w:rPr>
          <w:rFonts w:cs="Times New Roman"/>
          <w:sz w:val="28"/>
          <w:szCs w:val="28"/>
        </w:rPr>
        <w:t xml:space="preserve"> України ,,Про </w:t>
      </w:r>
      <w:proofErr w:type="spellStart"/>
      <w:r w:rsidR="007E020D">
        <w:rPr>
          <w:rFonts w:cs="Times New Roman"/>
          <w:sz w:val="28"/>
          <w:szCs w:val="28"/>
        </w:rPr>
        <w:t>освіту’’</w:t>
      </w:r>
      <w:proofErr w:type="spellEnd"/>
      <w:r w:rsidR="007E020D">
        <w:rPr>
          <w:rFonts w:cs="Times New Roman"/>
          <w:sz w:val="28"/>
          <w:szCs w:val="28"/>
        </w:rPr>
        <w:t xml:space="preserve">, ,,Про повну загальну середню </w:t>
      </w:r>
      <w:proofErr w:type="spellStart"/>
      <w:r w:rsidR="007E020D">
        <w:rPr>
          <w:rFonts w:cs="Times New Roman"/>
          <w:sz w:val="28"/>
          <w:szCs w:val="28"/>
        </w:rPr>
        <w:t>освіту’’</w:t>
      </w:r>
      <w:proofErr w:type="spellEnd"/>
      <w:r w:rsidR="007E020D">
        <w:rPr>
          <w:rFonts w:cs="Times New Roman"/>
          <w:sz w:val="28"/>
          <w:szCs w:val="28"/>
        </w:rPr>
        <w:t xml:space="preserve">, ,,Про дошкільну </w:t>
      </w:r>
      <w:proofErr w:type="spellStart"/>
      <w:r w:rsidR="007E020D">
        <w:rPr>
          <w:rFonts w:cs="Times New Roman"/>
          <w:sz w:val="28"/>
          <w:szCs w:val="28"/>
        </w:rPr>
        <w:t>освіту’’</w:t>
      </w:r>
      <w:proofErr w:type="spellEnd"/>
      <w:r w:rsidR="007E020D">
        <w:rPr>
          <w:rFonts w:cs="Times New Roman"/>
          <w:sz w:val="28"/>
          <w:szCs w:val="28"/>
        </w:rPr>
        <w:t xml:space="preserve">, ,,Про позашкільну </w:t>
      </w:r>
      <w:proofErr w:type="spellStart"/>
      <w:r w:rsidR="007E020D">
        <w:rPr>
          <w:rFonts w:cs="Times New Roman"/>
          <w:sz w:val="28"/>
          <w:szCs w:val="28"/>
        </w:rPr>
        <w:t>освіту’’</w:t>
      </w:r>
      <w:bookmarkEnd w:id="3"/>
      <w:proofErr w:type="spellEnd"/>
      <w:r w:rsidR="007E020D">
        <w:rPr>
          <w:rFonts w:cs="Times New Roman"/>
          <w:sz w:val="28"/>
          <w:szCs w:val="28"/>
        </w:rPr>
        <w:t>,</w:t>
      </w:r>
      <w:r w:rsidR="00E71A4E">
        <w:rPr>
          <w:rFonts w:cs="Times New Roman"/>
          <w:sz w:val="28"/>
          <w:szCs w:val="28"/>
        </w:rPr>
        <w:t xml:space="preserve"> </w:t>
      </w:r>
      <w:r w:rsidR="00903F8C">
        <w:rPr>
          <w:rFonts w:cs="Times New Roman"/>
          <w:sz w:val="28"/>
          <w:szCs w:val="28"/>
        </w:rPr>
        <w:t xml:space="preserve">враховуючи висновки спільних постійних комісій міської ради, </w:t>
      </w:r>
      <w:r w:rsidR="00330017">
        <w:rPr>
          <w:rFonts w:eastAsia="Times New Roman" w:cs="Times New Roman"/>
          <w:sz w:val="28"/>
          <w:szCs w:val="28"/>
          <w:lang w:eastAsia="ru-RU"/>
        </w:rPr>
        <w:t>Решетилівська міська рада</w:t>
      </w:r>
    </w:p>
    <w:p w14:paraId="560913DC" w14:textId="77777777" w:rsidR="00330017" w:rsidRDefault="00330017" w:rsidP="00DD7E76">
      <w:pPr>
        <w:tabs>
          <w:tab w:val="left" w:pos="567"/>
        </w:tabs>
        <w:spacing w:after="150"/>
        <w:jc w:val="both"/>
        <w:rPr>
          <w:rFonts w:eastAsia="Times New Roman" w:cs="Times New Roman"/>
          <w:b/>
          <w:sz w:val="28"/>
          <w:szCs w:val="28"/>
          <w:lang w:eastAsia="ru-RU"/>
        </w:rPr>
      </w:pPr>
      <w:r>
        <w:rPr>
          <w:rFonts w:eastAsia="Times New Roman" w:cs="Times New Roman"/>
          <w:b/>
          <w:sz w:val="28"/>
          <w:szCs w:val="28"/>
          <w:lang w:eastAsia="ru-RU"/>
        </w:rPr>
        <w:t>ВИРІШИЛА:</w:t>
      </w:r>
    </w:p>
    <w:bookmarkEnd w:id="4"/>
    <w:p w14:paraId="04D72EB3" w14:textId="4E97AB2D" w:rsidR="00FC520A" w:rsidRDefault="00DD7E76" w:rsidP="00DD7E76">
      <w:pPr>
        <w:tabs>
          <w:tab w:val="left" w:pos="567"/>
        </w:tabs>
        <w:ind w:firstLine="567"/>
        <w:jc w:val="both"/>
        <w:rPr>
          <w:rFonts w:eastAsia="Times New Roman" w:cs="Times New Roman"/>
          <w:sz w:val="28"/>
          <w:szCs w:val="28"/>
          <w:lang w:eastAsia="ru-RU"/>
        </w:rPr>
      </w:pPr>
      <w:r>
        <w:rPr>
          <w:rFonts w:eastAsia="Times New Roman" w:cs="Times New Roman"/>
          <w:sz w:val="28"/>
          <w:szCs w:val="28"/>
          <w:lang w:eastAsia="ru-RU"/>
        </w:rPr>
        <w:t>1</w:t>
      </w:r>
      <w:r w:rsidR="00330017">
        <w:rPr>
          <w:rFonts w:eastAsia="Times New Roman" w:cs="Times New Roman"/>
          <w:sz w:val="28"/>
          <w:szCs w:val="28"/>
          <w:lang w:eastAsia="ru-RU"/>
        </w:rPr>
        <w:t xml:space="preserve">. </w:t>
      </w:r>
      <w:r w:rsidR="00FC520A">
        <w:rPr>
          <w:rFonts w:eastAsia="Times New Roman" w:cs="Times New Roman"/>
          <w:sz w:val="28"/>
          <w:szCs w:val="28"/>
          <w:lang w:eastAsia="ru-RU"/>
        </w:rPr>
        <w:t xml:space="preserve">Внести зміни до </w:t>
      </w:r>
      <w:r w:rsidR="00330017">
        <w:rPr>
          <w:rFonts w:eastAsia="Times New Roman" w:cs="Times New Roman"/>
          <w:sz w:val="28"/>
          <w:szCs w:val="28"/>
          <w:lang w:eastAsia="ru-RU"/>
        </w:rPr>
        <w:t xml:space="preserve"> </w:t>
      </w:r>
      <w:r w:rsidR="00FC520A">
        <w:rPr>
          <w:rFonts w:eastAsia="Times New Roman" w:cs="Times New Roman"/>
          <w:sz w:val="28"/>
          <w:szCs w:val="28"/>
          <w:lang w:eastAsia="ru-RU"/>
        </w:rPr>
        <w:t>Стратегії розвитку освіти Решетилівської міської територіальної громади на 2024-2027 роки</w:t>
      </w:r>
      <w:r w:rsidR="00FE7F12">
        <w:rPr>
          <w:rFonts w:eastAsia="Times New Roman" w:cs="Times New Roman"/>
          <w:sz w:val="28"/>
          <w:szCs w:val="28"/>
          <w:lang w:eastAsia="ru-RU"/>
        </w:rPr>
        <w:t xml:space="preserve"> (далі – Стратегія</w:t>
      </w:r>
      <w:r>
        <w:rPr>
          <w:rFonts w:eastAsia="Times New Roman" w:cs="Times New Roman"/>
          <w:sz w:val="28"/>
          <w:szCs w:val="28"/>
          <w:lang w:eastAsia="ru-RU"/>
        </w:rPr>
        <w:t>)</w:t>
      </w:r>
      <w:r w:rsidR="00903F8C">
        <w:rPr>
          <w:rFonts w:eastAsia="Times New Roman" w:cs="Times New Roman"/>
          <w:sz w:val="28"/>
          <w:szCs w:val="28"/>
          <w:lang w:eastAsia="ru-RU"/>
        </w:rPr>
        <w:t xml:space="preserve">, </w:t>
      </w:r>
      <w:r w:rsidR="00FC520A">
        <w:rPr>
          <w:rFonts w:eastAsia="Times New Roman" w:cs="Times New Roman"/>
          <w:sz w:val="28"/>
          <w:szCs w:val="28"/>
          <w:lang w:eastAsia="ru-RU"/>
        </w:rPr>
        <w:t>а саме:</w:t>
      </w:r>
    </w:p>
    <w:p w14:paraId="354BC427" w14:textId="0813F87B" w:rsidR="00330017" w:rsidRDefault="00FE7F12" w:rsidP="00DD7E76">
      <w:pPr>
        <w:tabs>
          <w:tab w:val="left" w:pos="567"/>
        </w:tabs>
        <w:ind w:firstLine="567"/>
        <w:jc w:val="both"/>
        <w:rPr>
          <w:rFonts w:eastAsia="Times New Roman" w:cs="Times New Roman"/>
          <w:sz w:val="28"/>
          <w:szCs w:val="28"/>
          <w:lang w:eastAsia="ru-RU"/>
        </w:rPr>
      </w:pPr>
      <w:r>
        <w:rPr>
          <w:rFonts w:eastAsia="Times New Roman" w:cs="Times New Roman"/>
          <w:sz w:val="28"/>
          <w:szCs w:val="28"/>
          <w:lang w:eastAsia="ru-RU"/>
        </w:rPr>
        <w:t>1) д</w:t>
      </w:r>
      <w:r w:rsidR="00812EA5">
        <w:rPr>
          <w:rFonts w:eastAsia="Times New Roman" w:cs="Times New Roman"/>
          <w:sz w:val="28"/>
          <w:szCs w:val="28"/>
          <w:lang w:eastAsia="ru-RU"/>
        </w:rPr>
        <w:t xml:space="preserve">одаток 3 </w:t>
      </w:r>
      <w:r w:rsidR="00F06037">
        <w:rPr>
          <w:rFonts w:eastAsia="Times New Roman" w:cs="Times New Roman"/>
          <w:sz w:val="28"/>
          <w:szCs w:val="28"/>
          <w:lang w:eastAsia="ru-RU"/>
        </w:rPr>
        <w:t>до Стратегії</w:t>
      </w:r>
      <w:r w:rsidR="00812EA5">
        <w:rPr>
          <w:rFonts w:eastAsia="Times New Roman" w:cs="Times New Roman"/>
          <w:sz w:val="28"/>
          <w:szCs w:val="28"/>
          <w:lang w:eastAsia="ru-RU"/>
        </w:rPr>
        <w:t xml:space="preserve"> ,,Перелік пріоритетних </w:t>
      </w:r>
      <w:proofErr w:type="spellStart"/>
      <w:r w:rsidR="00812EA5">
        <w:rPr>
          <w:rFonts w:eastAsia="Times New Roman" w:cs="Times New Roman"/>
          <w:sz w:val="28"/>
          <w:szCs w:val="28"/>
          <w:lang w:eastAsia="ru-RU"/>
        </w:rPr>
        <w:t>проєктів</w:t>
      </w:r>
      <w:proofErr w:type="spellEnd"/>
      <w:r w:rsidR="00812EA5">
        <w:rPr>
          <w:rFonts w:eastAsia="Times New Roman" w:cs="Times New Roman"/>
          <w:sz w:val="28"/>
          <w:szCs w:val="28"/>
          <w:lang w:eastAsia="ru-RU"/>
        </w:rPr>
        <w:t xml:space="preserve"> Стратегії розвитку освіти Решетилівської міської територіальної громади на 2024-2027 </w:t>
      </w:r>
      <w:proofErr w:type="spellStart"/>
      <w:r w:rsidR="00812EA5">
        <w:rPr>
          <w:rFonts w:eastAsia="Times New Roman" w:cs="Times New Roman"/>
          <w:sz w:val="28"/>
          <w:szCs w:val="28"/>
          <w:lang w:eastAsia="ru-RU"/>
        </w:rPr>
        <w:t>роки’’</w:t>
      </w:r>
      <w:proofErr w:type="spellEnd"/>
      <w:r w:rsidR="00DD7E76">
        <w:rPr>
          <w:rFonts w:eastAsia="Times New Roman" w:cs="Times New Roman"/>
          <w:sz w:val="28"/>
          <w:szCs w:val="28"/>
          <w:lang w:eastAsia="ru-RU"/>
        </w:rPr>
        <w:t>,</w:t>
      </w:r>
      <w:r w:rsidR="00812EA5">
        <w:rPr>
          <w:rFonts w:eastAsia="Times New Roman" w:cs="Times New Roman"/>
          <w:sz w:val="28"/>
          <w:szCs w:val="28"/>
          <w:lang w:eastAsia="ru-RU"/>
        </w:rPr>
        <w:t xml:space="preserve"> викласти в новій редакції (дода</w:t>
      </w:r>
      <w:r w:rsidR="00C34442">
        <w:rPr>
          <w:rFonts w:eastAsia="Times New Roman" w:cs="Times New Roman"/>
          <w:sz w:val="28"/>
          <w:szCs w:val="28"/>
          <w:lang w:eastAsia="ru-RU"/>
        </w:rPr>
        <w:t>ток 1</w:t>
      </w:r>
      <w:r w:rsidR="00812EA5">
        <w:rPr>
          <w:rFonts w:eastAsia="Times New Roman" w:cs="Times New Roman"/>
          <w:sz w:val="28"/>
          <w:szCs w:val="28"/>
          <w:lang w:eastAsia="ru-RU"/>
        </w:rPr>
        <w:t>).</w:t>
      </w:r>
    </w:p>
    <w:p w14:paraId="1133169C" w14:textId="1937ADD1" w:rsidR="00812EA5" w:rsidRDefault="00FE7F12" w:rsidP="00DD7E76">
      <w:pPr>
        <w:tabs>
          <w:tab w:val="left" w:pos="567"/>
        </w:tabs>
        <w:ind w:firstLine="567"/>
        <w:jc w:val="both"/>
        <w:rPr>
          <w:rFonts w:eastAsia="Times New Roman" w:cs="Times New Roman"/>
          <w:sz w:val="28"/>
          <w:szCs w:val="28"/>
          <w:lang w:eastAsia="ru-RU"/>
        </w:rPr>
      </w:pPr>
      <w:r>
        <w:rPr>
          <w:rFonts w:eastAsia="Times New Roman" w:cs="Times New Roman"/>
          <w:sz w:val="28"/>
          <w:szCs w:val="28"/>
          <w:lang w:eastAsia="ru-RU"/>
        </w:rPr>
        <w:t>2) д</w:t>
      </w:r>
      <w:r w:rsidR="00812EA5">
        <w:rPr>
          <w:rFonts w:eastAsia="Times New Roman" w:cs="Times New Roman"/>
          <w:sz w:val="28"/>
          <w:szCs w:val="28"/>
          <w:lang w:eastAsia="ru-RU"/>
        </w:rPr>
        <w:t xml:space="preserve">одаток 5 </w:t>
      </w:r>
      <w:r>
        <w:rPr>
          <w:rFonts w:eastAsia="Times New Roman" w:cs="Times New Roman"/>
          <w:sz w:val="28"/>
          <w:szCs w:val="28"/>
          <w:lang w:eastAsia="ru-RU"/>
        </w:rPr>
        <w:t xml:space="preserve">до Стратегії </w:t>
      </w:r>
      <w:r w:rsidR="00812EA5">
        <w:rPr>
          <w:rFonts w:eastAsia="Times New Roman" w:cs="Times New Roman"/>
          <w:sz w:val="28"/>
          <w:szCs w:val="28"/>
          <w:lang w:eastAsia="ru-RU"/>
        </w:rPr>
        <w:t xml:space="preserve">,,Каталог технічних </w:t>
      </w:r>
      <w:proofErr w:type="spellStart"/>
      <w:r w:rsidR="00812EA5">
        <w:rPr>
          <w:rFonts w:eastAsia="Times New Roman" w:cs="Times New Roman"/>
          <w:sz w:val="28"/>
          <w:szCs w:val="28"/>
          <w:lang w:eastAsia="ru-RU"/>
        </w:rPr>
        <w:t>завдань’’</w:t>
      </w:r>
      <w:proofErr w:type="spellEnd"/>
      <w:r w:rsidR="00DD7E76">
        <w:rPr>
          <w:rFonts w:eastAsia="Times New Roman" w:cs="Times New Roman"/>
          <w:sz w:val="28"/>
          <w:szCs w:val="28"/>
          <w:lang w:eastAsia="ru-RU"/>
        </w:rPr>
        <w:t>,</w:t>
      </w:r>
      <w:r w:rsidR="00812EA5">
        <w:rPr>
          <w:rFonts w:eastAsia="Times New Roman" w:cs="Times New Roman"/>
          <w:sz w:val="28"/>
          <w:szCs w:val="28"/>
          <w:lang w:eastAsia="ru-RU"/>
        </w:rPr>
        <w:t xml:space="preserve"> викласти в новій редакції (дод</w:t>
      </w:r>
      <w:r w:rsidR="00C34442">
        <w:rPr>
          <w:rFonts w:eastAsia="Times New Roman" w:cs="Times New Roman"/>
          <w:sz w:val="28"/>
          <w:szCs w:val="28"/>
          <w:lang w:eastAsia="ru-RU"/>
        </w:rPr>
        <w:t>аток 2</w:t>
      </w:r>
      <w:r w:rsidR="00812EA5">
        <w:rPr>
          <w:rFonts w:eastAsia="Times New Roman" w:cs="Times New Roman"/>
          <w:sz w:val="28"/>
          <w:szCs w:val="28"/>
          <w:lang w:eastAsia="ru-RU"/>
        </w:rPr>
        <w:t>).</w:t>
      </w:r>
    </w:p>
    <w:p w14:paraId="01FE0E11" w14:textId="77777777" w:rsidR="00812EA5" w:rsidRDefault="00F52B02" w:rsidP="00DD7E76">
      <w:pPr>
        <w:pStyle w:val="a8"/>
        <w:tabs>
          <w:tab w:val="left" w:pos="567"/>
        </w:tabs>
        <w:ind w:firstLine="567"/>
        <w:jc w:val="both"/>
      </w:pPr>
      <w:r>
        <w:rPr>
          <w:sz w:val="28"/>
          <w:szCs w:val="28"/>
        </w:rPr>
        <w:t>2</w:t>
      </w:r>
      <w:r w:rsidR="007E020D">
        <w:rPr>
          <w:sz w:val="28"/>
          <w:szCs w:val="28"/>
        </w:rPr>
        <w:t xml:space="preserve">. </w:t>
      </w:r>
      <w:r w:rsidR="00812EA5">
        <w:rPr>
          <w:sz w:val="28"/>
          <w:szCs w:val="28"/>
        </w:rPr>
        <w:t xml:space="preserve">Виконання цього рішення покласти на відділ освіти міської ради (Костогриз Алла), а контроль за виконанням рішення - на постійну комісію </w:t>
      </w:r>
      <w:r w:rsidR="00812EA5">
        <w:rPr>
          <w:rFonts w:eastAsia="Calibri"/>
          <w:bCs/>
          <w:color w:val="000000" w:themeColor="text1"/>
          <w:sz w:val="28"/>
          <w:szCs w:val="28"/>
          <w:shd w:val="clear" w:color="auto" w:fill="FFFFFF"/>
        </w:rPr>
        <w:t>з питань соціального захисту, освіти, культури, спорту, охорони здоров’я  та  захисту прав військових, учасників бойових дій, ветеранів війни та їх родин</w:t>
      </w:r>
      <w:r w:rsidR="00812EA5">
        <w:rPr>
          <w:sz w:val="28"/>
          <w:szCs w:val="28"/>
        </w:rPr>
        <w:t xml:space="preserve"> (Бережний Віктор).</w:t>
      </w:r>
    </w:p>
    <w:p w14:paraId="6B08CE3A" w14:textId="0A6E579A" w:rsidR="00330017" w:rsidRDefault="00330017" w:rsidP="00812EA5">
      <w:pPr>
        <w:ind w:firstLine="708"/>
        <w:jc w:val="both"/>
        <w:textAlignment w:val="baseline"/>
        <w:rPr>
          <w:sz w:val="28"/>
          <w:szCs w:val="28"/>
        </w:rPr>
      </w:pPr>
    </w:p>
    <w:p w14:paraId="6466EF62" w14:textId="77777777" w:rsidR="00330017" w:rsidRDefault="00330017" w:rsidP="00330017">
      <w:pPr>
        <w:tabs>
          <w:tab w:val="left" w:pos="709"/>
          <w:tab w:val="left" w:pos="1134"/>
        </w:tabs>
        <w:jc w:val="both"/>
        <w:rPr>
          <w:rFonts w:eastAsia="Times New Roman" w:cs="Times New Roman"/>
          <w:sz w:val="28"/>
          <w:szCs w:val="28"/>
          <w:lang w:eastAsia="ru-RU"/>
        </w:rPr>
      </w:pPr>
    </w:p>
    <w:p w14:paraId="1ABC6B30" w14:textId="77777777" w:rsidR="00DD7E76" w:rsidRDefault="00DD7E76" w:rsidP="00330017">
      <w:pPr>
        <w:tabs>
          <w:tab w:val="left" w:pos="709"/>
          <w:tab w:val="left" w:pos="1134"/>
        </w:tabs>
        <w:jc w:val="both"/>
        <w:rPr>
          <w:rFonts w:eastAsia="Times New Roman" w:cs="Times New Roman"/>
          <w:sz w:val="28"/>
          <w:szCs w:val="28"/>
          <w:lang w:eastAsia="ru-RU"/>
        </w:rPr>
      </w:pPr>
    </w:p>
    <w:p w14:paraId="4968BDB2" w14:textId="77777777" w:rsidR="00DD7E76" w:rsidRDefault="00DD7E76" w:rsidP="00330017">
      <w:pPr>
        <w:tabs>
          <w:tab w:val="left" w:pos="709"/>
          <w:tab w:val="left" w:pos="1134"/>
        </w:tabs>
        <w:jc w:val="both"/>
        <w:rPr>
          <w:rFonts w:eastAsia="Times New Roman" w:cs="Times New Roman"/>
          <w:sz w:val="28"/>
          <w:szCs w:val="28"/>
          <w:lang w:eastAsia="ru-RU"/>
        </w:rPr>
      </w:pPr>
    </w:p>
    <w:p w14:paraId="5BFA7AA3" w14:textId="77777777" w:rsidR="00330017" w:rsidRDefault="00330017" w:rsidP="00330017">
      <w:pPr>
        <w:spacing w:after="150"/>
        <w:jc w:val="both"/>
        <w:rPr>
          <w:rFonts w:eastAsia="Times New Roman" w:cs="Times New Roman"/>
          <w:sz w:val="28"/>
          <w:szCs w:val="28"/>
          <w:lang w:eastAsia="ru-RU"/>
        </w:rPr>
      </w:pPr>
    </w:p>
    <w:p w14:paraId="333F989B" w14:textId="5242246A" w:rsidR="00330017" w:rsidRDefault="00330017" w:rsidP="00330017">
      <w:pPr>
        <w:spacing w:after="150"/>
        <w:jc w:val="both"/>
        <w:rPr>
          <w:rFonts w:eastAsia="Times New Roman" w:cs="Times New Roman"/>
          <w:sz w:val="28"/>
          <w:szCs w:val="28"/>
          <w:lang w:eastAsia="ru-RU"/>
        </w:rPr>
      </w:pPr>
      <w:r>
        <w:rPr>
          <w:rFonts w:eastAsia="Times New Roman" w:cs="Times New Roman"/>
          <w:sz w:val="28"/>
          <w:szCs w:val="28"/>
          <w:lang w:eastAsia="ru-RU"/>
        </w:rPr>
        <w:t>Міський голова</w:t>
      </w:r>
      <w:r>
        <w:rPr>
          <w:rFonts w:eastAsia="Times New Roman" w:cs="Times New Roman"/>
          <w:sz w:val="28"/>
          <w:szCs w:val="28"/>
          <w:lang w:eastAsia="ru-RU"/>
        </w:rPr>
        <w:tab/>
      </w:r>
      <w:r>
        <w:rPr>
          <w:rFonts w:eastAsia="Times New Roman" w:cs="Times New Roman"/>
          <w:sz w:val="28"/>
          <w:szCs w:val="28"/>
          <w:lang w:eastAsia="ru-RU"/>
        </w:rPr>
        <w:tab/>
      </w:r>
      <w:r>
        <w:rPr>
          <w:rFonts w:eastAsia="Times New Roman" w:cs="Times New Roman"/>
          <w:sz w:val="28"/>
          <w:szCs w:val="28"/>
          <w:lang w:eastAsia="ru-RU"/>
        </w:rPr>
        <w:tab/>
      </w:r>
      <w:r>
        <w:rPr>
          <w:rFonts w:eastAsia="Times New Roman" w:cs="Times New Roman"/>
          <w:sz w:val="28"/>
          <w:szCs w:val="28"/>
          <w:lang w:eastAsia="ru-RU"/>
        </w:rPr>
        <w:tab/>
      </w:r>
      <w:r>
        <w:rPr>
          <w:rFonts w:eastAsia="Times New Roman" w:cs="Times New Roman"/>
          <w:sz w:val="28"/>
          <w:szCs w:val="28"/>
          <w:lang w:eastAsia="ru-RU"/>
        </w:rPr>
        <w:tab/>
      </w:r>
      <w:r>
        <w:rPr>
          <w:rFonts w:eastAsia="Times New Roman" w:cs="Times New Roman"/>
          <w:sz w:val="28"/>
          <w:szCs w:val="28"/>
          <w:lang w:eastAsia="ru-RU"/>
        </w:rPr>
        <w:tab/>
      </w:r>
      <w:r>
        <w:rPr>
          <w:rFonts w:eastAsia="Times New Roman" w:cs="Times New Roman"/>
          <w:sz w:val="28"/>
          <w:szCs w:val="28"/>
          <w:lang w:eastAsia="ru-RU"/>
        </w:rPr>
        <w:tab/>
      </w:r>
      <w:r w:rsidR="00DD7E76">
        <w:rPr>
          <w:rFonts w:eastAsia="Times New Roman" w:cs="Times New Roman"/>
          <w:sz w:val="28"/>
          <w:szCs w:val="28"/>
          <w:lang w:eastAsia="ru-RU"/>
        </w:rPr>
        <w:t xml:space="preserve">   </w:t>
      </w:r>
      <w:r>
        <w:rPr>
          <w:rFonts w:eastAsia="Times New Roman" w:cs="Times New Roman"/>
          <w:sz w:val="28"/>
          <w:szCs w:val="28"/>
          <w:lang w:eastAsia="ru-RU"/>
        </w:rPr>
        <w:t xml:space="preserve"> Оксана ДЯДЮНОВА</w:t>
      </w:r>
    </w:p>
    <w:p w14:paraId="29CE4089" w14:textId="77777777" w:rsidR="00330017" w:rsidRDefault="00330017" w:rsidP="00330017">
      <w:pPr>
        <w:spacing w:after="150"/>
        <w:jc w:val="both"/>
        <w:rPr>
          <w:rFonts w:eastAsia="Times New Roman" w:cs="Times New Roman"/>
          <w:sz w:val="28"/>
          <w:szCs w:val="28"/>
          <w:lang w:eastAsia="ru-RU"/>
        </w:rPr>
      </w:pPr>
    </w:p>
    <w:p w14:paraId="688E9385" w14:textId="77777777" w:rsidR="00330017" w:rsidRDefault="00330017" w:rsidP="00330017">
      <w:pPr>
        <w:spacing w:after="150"/>
        <w:jc w:val="both"/>
        <w:rPr>
          <w:rFonts w:eastAsia="Times New Roman" w:cs="Times New Roman"/>
          <w:sz w:val="28"/>
          <w:szCs w:val="28"/>
          <w:lang w:eastAsia="ru-RU"/>
        </w:rPr>
      </w:pPr>
    </w:p>
    <w:p w14:paraId="40BE47A8" w14:textId="77777777" w:rsidR="00330017" w:rsidRDefault="00330017" w:rsidP="00330017">
      <w:pPr>
        <w:spacing w:after="150"/>
        <w:jc w:val="both"/>
        <w:rPr>
          <w:rFonts w:eastAsia="Times New Roman" w:cs="Times New Roman"/>
          <w:sz w:val="28"/>
          <w:szCs w:val="28"/>
          <w:lang w:eastAsia="ru-RU"/>
        </w:rPr>
      </w:pPr>
    </w:p>
    <w:p w14:paraId="6620369A" w14:textId="77777777" w:rsidR="001E056B" w:rsidRDefault="001E056B"/>
    <w:sectPr w:rsidR="001E056B" w:rsidSect="00DD7E76">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ans CJK SC Regular">
    <w:altName w:val="Calibri"/>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erif">
    <w:altName w:val="Cambria"/>
    <w:panose1 w:val="02020603050405020304"/>
    <w:charset w:val="CC"/>
    <w:family w:val="roman"/>
    <w:pitch w:val="variable"/>
    <w:sig w:usb0="E0000AFF" w:usb1="500078FF" w:usb2="00000021" w:usb3="00000000" w:csb0="000001BF" w:csb1="00000000"/>
  </w:font>
  <w:font w:name="Mangal">
    <w:altName w:val="Liberation Mono"/>
    <w:panose1 w:val="00000400000000000000"/>
    <w:charset w:val="01"/>
    <w:family w:val="roman"/>
    <w:notTrueType/>
    <w:pitch w:val="variable"/>
    <w:sig w:usb0="00002000" w:usb1="00000000" w:usb2="00000000" w:usb3="00000000" w:csb0="00000000" w:csb1="00000000"/>
  </w:font>
  <w:font w:name="Andale Sans UI;Times New Roman">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E7C"/>
    <w:rsid w:val="00107E76"/>
    <w:rsid w:val="00191A42"/>
    <w:rsid w:val="001D783F"/>
    <w:rsid w:val="001E056B"/>
    <w:rsid w:val="002A0E13"/>
    <w:rsid w:val="002F6998"/>
    <w:rsid w:val="003211E7"/>
    <w:rsid w:val="00330017"/>
    <w:rsid w:val="003C722D"/>
    <w:rsid w:val="003D07E5"/>
    <w:rsid w:val="004677EE"/>
    <w:rsid w:val="004B3CF2"/>
    <w:rsid w:val="0079277F"/>
    <w:rsid w:val="007E020D"/>
    <w:rsid w:val="00812EA5"/>
    <w:rsid w:val="00903F8C"/>
    <w:rsid w:val="00A31C08"/>
    <w:rsid w:val="00A34629"/>
    <w:rsid w:val="00C0174B"/>
    <w:rsid w:val="00C34442"/>
    <w:rsid w:val="00DA0E7C"/>
    <w:rsid w:val="00DD7E76"/>
    <w:rsid w:val="00E255F5"/>
    <w:rsid w:val="00E71A4E"/>
    <w:rsid w:val="00F06037"/>
    <w:rsid w:val="00F52B02"/>
    <w:rsid w:val="00FC520A"/>
    <w:rsid w:val="00FE7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5D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017"/>
    <w:pPr>
      <w:spacing w:after="0" w:line="240" w:lineRule="auto"/>
    </w:pPr>
    <w:rPr>
      <w:rFonts w:ascii="Times New Roman" w:eastAsia="Noto Sans CJK SC Regular" w:hAnsi="Times New Roman" w:cs="FreeSans"/>
      <w:kern w:val="2"/>
      <w:sz w:val="24"/>
      <w:szCs w:val="24"/>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330017"/>
    <w:pPr>
      <w:spacing w:after="140" w:line="276" w:lineRule="auto"/>
    </w:pPr>
  </w:style>
  <w:style w:type="character" w:customStyle="1" w:styleId="a4">
    <w:name w:val="Основной текст Знак"/>
    <w:basedOn w:val="a0"/>
    <w:link w:val="a3"/>
    <w:semiHidden/>
    <w:rsid w:val="00330017"/>
    <w:rPr>
      <w:rFonts w:ascii="Times New Roman" w:eastAsia="Noto Sans CJK SC Regular" w:hAnsi="Times New Roman" w:cs="FreeSans"/>
      <w:kern w:val="2"/>
      <w:sz w:val="24"/>
      <w:szCs w:val="24"/>
      <w:lang w:val="uk-UA" w:eastAsia="zh-CN" w:bidi="hi-IN"/>
    </w:rPr>
  </w:style>
  <w:style w:type="paragraph" w:styleId="a5">
    <w:name w:val="Normal (Web)"/>
    <w:aliases w:val="Обычный (Web) Знак,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
    <w:basedOn w:val="a"/>
    <w:link w:val="a6"/>
    <w:uiPriority w:val="99"/>
    <w:qFormat/>
    <w:rsid w:val="004B3CF2"/>
    <w:pPr>
      <w:suppressAutoHyphens/>
      <w:spacing w:before="100" w:after="100"/>
    </w:pPr>
    <w:rPr>
      <w:rFonts w:ascii="Liberation Serif" w:hAnsi="Liberation Serif"/>
      <w:lang w:val="ru-RU"/>
    </w:rPr>
  </w:style>
  <w:style w:type="character" w:customStyle="1" w:styleId="a6">
    <w:name w:val="Обычный (веб) Знак"/>
    <w:aliases w:val="Обычный (Web) Знак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Web) Знак1"/>
    <w:link w:val="a5"/>
    <w:uiPriority w:val="99"/>
    <w:qFormat/>
    <w:locked/>
    <w:rsid w:val="004B3CF2"/>
    <w:rPr>
      <w:rFonts w:ascii="Liberation Serif" w:eastAsia="Noto Sans CJK SC Regular" w:hAnsi="Liberation Serif" w:cs="FreeSans"/>
      <w:kern w:val="2"/>
      <w:sz w:val="24"/>
      <w:szCs w:val="24"/>
      <w:lang w:val="ru-RU" w:eastAsia="zh-CN" w:bidi="hi-IN"/>
    </w:rPr>
  </w:style>
  <w:style w:type="paragraph" w:styleId="a7">
    <w:name w:val="List Paragraph"/>
    <w:basedOn w:val="a"/>
    <w:uiPriority w:val="34"/>
    <w:qFormat/>
    <w:rsid w:val="00FC520A"/>
    <w:pPr>
      <w:ind w:left="720"/>
      <w:contextualSpacing/>
    </w:pPr>
    <w:rPr>
      <w:rFonts w:cs="Mangal"/>
      <w:szCs w:val="21"/>
    </w:rPr>
  </w:style>
  <w:style w:type="paragraph" w:customStyle="1" w:styleId="a8">
    <w:name w:val="Верхний и нижний колонтитулы"/>
    <w:basedOn w:val="a"/>
    <w:qFormat/>
    <w:rsid w:val="00812EA5"/>
    <w:pPr>
      <w:widowControl w:val="0"/>
      <w:suppressAutoHyphens/>
      <w:textAlignment w:val="baseline"/>
    </w:pPr>
    <w:rPr>
      <w:rFonts w:eastAsia="Andale Sans UI;Times New Roman" w:cs="Tahoma"/>
      <w:color w:val="00000A"/>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017"/>
    <w:pPr>
      <w:spacing w:after="0" w:line="240" w:lineRule="auto"/>
    </w:pPr>
    <w:rPr>
      <w:rFonts w:ascii="Times New Roman" w:eastAsia="Noto Sans CJK SC Regular" w:hAnsi="Times New Roman" w:cs="FreeSans"/>
      <w:kern w:val="2"/>
      <w:sz w:val="24"/>
      <w:szCs w:val="24"/>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330017"/>
    <w:pPr>
      <w:spacing w:after="140" w:line="276" w:lineRule="auto"/>
    </w:pPr>
  </w:style>
  <w:style w:type="character" w:customStyle="1" w:styleId="a4">
    <w:name w:val="Основной текст Знак"/>
    <w:basedOn w:val="a0"/>
    <w:link w:val="a3"/>
    <w:semiHidden/>
    <w:rsid w:val="00330017"/>
    <w:rPr>
      <w:rFonts w:ascii="Times New Roman" w:eastAsia="Noto Sans CJK SC Regular" w:hAnsi="Times New Roman" w:cs="FreeSans"/>
      <w:kern w:val="2"/>
      <w:sz w:val="24"/>
      <w:szCs w:val="24"/>
      <w:lang w:val="uk-UA" w:eastAsia="zh-CN" w:bidi="hi-IN"/>
    </w:rPr>
  </w:style>
  <w:style w:type="paragraph" w:styleId="a5">
    <w:name w:val="Normal (Web)"/>
    <w:aliases w:val="Обычный (Web) Знак,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
    <w:basedOn w:val="a"/>
    <w:link w:val="a6"/>
    <w:uiPriority w:val="99"/>
    <w:qFormat/>
    <w:rsid w:val="004B3CF2"/>
    <w:pPr>
      <w:suppressAutoHyphens/>
      <w:spacing w:before="100" w:after="100"/>
    </w:pPr>
    <w:rPr>
      <w:rFonts w:ascii="Liberation Serif" w:hAnsi="Liberation Serif"/>
      <w:lang w:val="ru-RU"/>
    </w:rPr>
  </w:style>
  <w:style w:type="character" w:customStyle="1" w:styleId="a6">
    <w:name w:val="Обычный (веб) Знак"/>
    <w:aliases w:val="Обычный (Web) Знак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Web) Знак1"/>
    <w:link w:val="a5"/>
    <w:uiPriority w:val="99"/>
    <w:qFormat/>
    <w:locked/>
    <w:rsid w:val="004B3CF2"/>
    <w:rPr>
      <w:rFonts w:ascii="Liberation Serif" w:eastAsia="Noto Sans CJK SC Regular" w:hAnsi="Liberation Serif" w:cs="FreeSans"/>
      <w:kern w:val="2"/>
      <w:sz w:val="24"/>
      <w:szCs w:val="24"/>
      <w:lang w:val="ru-RU" w:eastAsia="zh-CN" w:bidi="hi-IN"/>
    </w:rPr>
  </w:style>
  <w:style w:type="paragraph" w:styleId="a7">
    <w:name w:val="List Paragraph"/>
    <w:basedOn w:val="a"/>
    <w:uiPriority w:val="34"/>
    <w:qFormat/>
    <w:rsid w:val="00FC520A"/>
    <w:pPr>
      <w:ind w:left="720"/>
      <w:contextualSpacing/>
    </w:pPr>
    <w:rPr>
      <w:rFonts w:cs="Mangal"/>
      <w:szCs w:val="21"/>
    </w:rPr>
  </w:style>
  <w:style w:type="paragraph" w:customStyle="1" w:styleId="a8">
    <w:name w:val="Верхний и нижний колонтитулы"/>
    <w:basedOn w:val="a"/>
    <w:qFormat/>
    <w:rsid w:val="00812EA5"/>
    <w:pPr>
      <w:widowControl w:val="0"/>
      <w:suppressAutoHyphens/>
      <w:textAlignment w:val="baseline"/>
    </w:pPr>
    <w:rPr>
      <w:rFonts w:eastAsia="Andale Sans UI;Times New Roman" w:cs="Tahoma"/>
      <w:color w:val="00000A"/>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01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204</Words>
  <Characters>1163</Characters>
  <Application>Microsoft Office Word</Application>
  <DocSecurity>0</DocSecurity>
  <Lines>9</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miskrada1@outlook.com</cp:lastModifiedBy>
  <cp:revision>23</cp:revision>
  <cp:lastPrinted>2024-02-13T13:53:00Z</cp:lastPrinted>
  <dcterms:created xsi:type="dcterms:W3CDTF">2024-01-04T13:36:00Z</dcterms:created>
  <dcterms:modified xsi:type="dcterms:W3CDTF">2025-12-26T08:12:00Z</dcterms:modified>
</cp:coreProperties>
</file>