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02" w:rsidRDefault="00370FC3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-544830</wp:posOffset>
            </wp:positionV>
            <wp:extent cx="504825" cy="676275"/>
            <wp:effectExtent l="0" t="0" r="0" b="0"/>
            <wp:wrapTight wrapText="bothSides">
              <wp:wrapPolygon edited="0">
                <wp:start x="-6460" y="0"/>
                <wp:lineTo x="-6460" y="15927"/>
                <wp:lineTo x="20669" y="15927"/>
                <wp:lineTo x="20669" y="0"/>
                <wp:lineTo x="-646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09" t="-376" r="-509" b="-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 xml:space="preserve"> </w:t>
      </w:r>
    </w:p>
    <w:p w:rsidR="00BB0A02" w:rsidRDefault="00370FC3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:rsidR="00BB0A02" w:rsidRDefault="00370FC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:rsidR="00BB0A02" w:rsidRDefault="00BB0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0A02" w:rsidRDefault="00370F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:rsidR="00BB0A02" w:rsidRDefault="00BB0A0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02" w:rsidRDefault="00370FC3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 січня 2026 року                </w:t>
      </w:r>
      <w:r w:rsidR="00240D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240D9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№ 11</w:t>
      </w:r>
    </w:p>
    <w:p w:rsidR="00BB0A02" w:rsidRDefault="00BB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02" w:rsidRDefault="00370FC3">
      <w:pPr>
        <w:spacing w:after="0" w:line="240" w:lineRule="auto"/>
        <w:ind w:right="-1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міського голови від 28.05.2024 № 128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утворення </w:t>
      </w:r>
      <w:r w:rsidR="00240D99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діючої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комісії із встановлення факту здійснення особою постійного догляду”</w:t>
      </w:r>
    </w:p>
    <w:p w:rsidR="00BB0A02" w:rsidRDefault="00BB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02" w:rsidRDefault="00370FC3" w:rsidP="00240D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Україні”, </w:t>
      </w:r>
      <w:r>
        <w:rPr>
          <w:rFonts w:ascii="Times New Roman" w:hAnsi="Times New Roman"/>
          <w:sz w:val="28"/>
          <w:szCs w:val="28"/>
          <w:lang w:val="uk-UA"/>
        </w:rPr>
        <w:t>,,Про мобілізаційну підготовку та мобілізацію”,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постановою Кабінету Міністрів України від 16.05.2024 №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560 ,,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Порядку проведення призову громадян на військову службу під час мобілізації, на особливий період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</w:p>
    <w:p w:rsidR="00BB0A02" w:rsidRDefault="00370FC3" w:rsidP="00240D9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ЗОБОВ</w:t>
      </w:r>
      <w:r w:rsidRPr="00370F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ЯЗУЮ:</w:t>
      </w:r>
    </w:p>
    <w:p w:rsidR="00BB0A02" w:rsidRDefault="00BB0A02" w:rsidP="00240D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0A02" w:rsidRPr="00240D99" w:rsidRDefault="00370FC3" w:rsidP="00240D99">
      <w:pPr>
        <w:spacing w:after="0" w:line="240" w:lineRule="auto"/>
        <w:ind w:right="-1" w:firstLine="567"/>
        <w:jc w:val="both"/>
        <w:rPr>
          <w:color w:val="000000" w:themeColor="text1"/>
          <w:lang w:val="uk-UA"/>
        </w:rPr>
      </w:pPr>
      <w:r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Внести зміни до розпорядження місько</w:t>
      </w:r>
      <w:r w:rsidR="00240D99"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 голови від 28.05.2024 № 128 </w:t>
      </w:r>
      <w:proofErr w:type="spellStart"/>
      <w:r w:rsidR="00240D99"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„Про</w:t>
      </w:r>
      <w:proofErr w:type="spellEnd"/>
      <w:r w:rsidR="00240D99"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утворення постійно діючої комісії із встановлення факту здійснення особою постійного догляду”</w:t>
      </w:r>
      <w:r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” (зі змінами</w:t>
      </w:r>
      <w:r w:rsidR="00240D99"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30.07.2024 № 191, від 23.08.2024 № 220 </w:t>
      </w:r>
      <w:r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а саме:</w:t>
      </w:r>
    </w:p>
    <w:p w:rsidR="00BB0A02" w:rsidRDefault="00370FC3" w:rsidP="00240D99">
      <w:pPr>
        <w:spacing w:after="0" w:line="240" w:lineRule="auto"/>
        <w:ind w:right="-1" w:firstLine="567"/>
        <w:jc w:val="both"/>
        <w:rPr>
          <w:lang w:val="uk-UA"/>
        </w:rPr>
      </w:pPr>
      <w:r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1) виключити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зі складу </w:t>
      </w:r>
      <w:r w:rsidR="00240D99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діючої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комісії із встановлення факту здійснення особою постійного догляду БЕРЕЖНОГО Віктора Олександровича</w:t>
      </w:r>
      <w:r w:rsidR="00240D99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0D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депутата міської ради, члена комісії;</w:t>
      </w:r>
    </w:p>
    <w:p w:rsidR="00BB0A02" w:rsidRDefault="00370FC3" w:rsidP="00240D99">
      <w:pPr>
        <w:spacing w:after="0" w:line="240" w:lineRule="auto"/>
        <w:ind w:right="-1"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включити до складу </w:t>
      </w:r>
      <w:r w:rsidR="00240D99">
        <w:rPr>
          <w:rFonts w:ascii="Times New Roman" w:hAnsi="Times New Roman" w:cs="Times New Roman"/>
          <w:sz w:val="28"/>
          <w:szCs w:val="28"/>
          <w:lang w:val="uk-UA"/>
        </w:rPr>
        <w:t>постійно діючої комісії із встановлення факту здійснення особою постійного догляду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ГРИБА Ростислава Миколайовича — директора комунального підприємства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„Ефект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” Решетилівської міської ради Полтавської області, </w:t>
      </w:r>
      <w:r w:rsidR="00240D99">
        <w:rPr>
          <w:rFonts w:ascii="Times New Roman" w:hAnsi="Times New Roman" w:cs="Times New Roman"/>
          <w:sz w:val="28"/>
          <w:szCs w:val="28"/>
          <w:lang w:val="uk-UA"/>
        </w:rPr>
        <w:t>депутата Решетилівської міської ради восьмого скликання,</w:t>
      </w:r>
      <w:r>
        <w:rPr>
          <w:rFonts w:ascii="Times New Roman" w:hAnsi="Times New Roman" w:cs="Times New Roman"/>
          <w:sz w:val="28"/>
          <w:szCs w:val="28"/>
          <w:lang w:val="uk-UA"/>
        </w:rPr>
        <w:t>член комісії.</w:t>
      </w:r>
    </w:p>
    <w:p w:rsidR="00BB0A02" w:rsidRDefault="00BB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02" w:rsidRDefault="00BB0A02">
      <w:pPr>
        <w:pStyle w:val="af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02" w:rsidRDefault="00BB0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02" w:rsidRDefault="00BB0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02" w:rsidRDefault="00BB0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02" w:rsidRDefault="00370FC3">
      <w:pPr>
        <w:pStyle w:val="af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  <w:t>Оксана ДЯДЮНОВА</w:t>
      </w:r>
      <w:bookmarkStart w:id="0" w:name="_GoBack"/>
      <w:bookmarkEnd w:id="0"/>
    </w:p>
    <w:sectPr w:rsidR="00BB0A02">
      <w:headerReference w:type="default" r:id="rId9"/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FC3" w:rsidRDefault="00370FC3">
      <w:pPr>
        <w:spacing w:after="0" w:line="240" w:lineRule="auto"/>
      </w:pPr>
      <w:r>
        <w:separator/>
      </w:r>
    </w:p>
  </w:endnote>
  <w:endnote w:type="continuationSeparator" w:id="0">
    <w:p w:rsidR="00370FC3" w:rsidRDefault="00370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charset w:val="CC"/>
    <w:family w:val="roman"/>
    <w:pitch w:val="variable"/>
  </w:font>
  <w:font w:name="Uk_Bodoni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FC3" w:rsidRDefault="00370FC3">
      <w:pPr>
        <w:spacing w:after="0" w:line="240" w:lineRule="auto"/>
      </w:pPr>
      <w:r>
        <w:separator/>
      </w:r>
    </w:p>
  </w:footnote>
  <w:footnote w:type="continuationSeparator" w:id="0">
    <w:p w:rsidR="00370FC3" w:rsidRDefault="00370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891951"/>
      <w:docPartObj>
        <w:docPartGallery w:val="Page Numbers (Top of Page)"/>
        <w:docPartUnique/>
      </w:docPartObj>
    </w:sdtPr>
    <w:sdtEndPr/>
    <w:sdtContent>
      <w:p w:rsidR="00370FC3" w:rsidRDefault="00370FC3">
        <w:pPr>
          <w:pStyle w:val="af1"/>
          <w:jc w:val="center"/>
          <w:rPr>
            <w:rFonts w:ascii="Times New Roman" w:hAnsi="Times New Roman" w:cs="Times New Roman"/>
          </w:rPr>
        </w:pPr>
      </w:p>
      <w:p w:rsidR="00370FC3" w:rsidRDefault="008369CE">
        <w:pPr>
          <w:pStyle w:val="af1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02"/>
    <w:rsid w:val="00240D99"/>
    <w:rsid w:val="00370FC3"/>
    <w:rsid w:val="008369CE"/>
    <w:rsid w:val="00BB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character" w:customStyle="1" w:styleId="-">
    <w:name w:val="Интернет-ссылка"/>
    <w:basedOn w:val="a0"/>
    <w:uiPriority w:val="99"/>
    <w:semiHidden/>
    <w:unhideWhenUsed/>
    <w:rsid w:val="00DC0023"/>
    <w:rPr>
      <w:color w:val="0000FF"/>
      <w:u w:val="single"/>
    </w:rPr>
  </w:style>
  <w:style w:type="character" w:customStyle="1" w:styleId="xfm94496230">
    <w:name w:val="xfm_94496230"/>
    <w:basedOn w:val="a0"/>
    <w:qFormat/>
    <w:rsid w:val="00841F6F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Times New Roman" w:eastAsia="Calibri" w:hAnsi="Times New Roman"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Times New Roman"/>
      <w:sz w:val="24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Times New Roman"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Times New Roman"/>
      <w:sz w:val="24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8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8"/>
    <w:rsid w:val="009D23E6"/>
    <w:rPr>
      <w:rFonts w:cs="Lucida Sans"/>
    </w:rPr>
  </w:style>
  <w:style w:type="paragraph" w:styleId="aa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b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1">
    <w:name w:val="Заголовок1"/>
    <w:basedOn w:val="a"/>
    <w:next w:val="a8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c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4">
    <w:name w:val="Нормальний текст"/>
    <w:basedOn w:val="a"/>
    <w:qFormat/>
    <w:rsid w:val="00A3625D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table" w:styleId="af5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character" w:customStyle="1" w:styleId="-">
    <w:name w:val="Интернет-ссылка"/>
    <w:basedOn w:val="a0"/>
    <w:uiPriority w:val="99"/>
    <w:semiHidden/>
    <w:unhideWhenUsed/>
    <w:rsid w:val="00DC0023"/>
    <w:rPr>
      <w:color w:val="0000FF"/>
      <w:u w:val="single"/>
    </w:rPr>
  </w:style>
  <w:style w:type="character" w:customStyle="1" w:styleId="xfm94496230">
    <w:name w:val="xfm_94496230"/>
    <w:basedOn w:val="a0"/>
    <w:qFormat/>
    <w:rsid w:val="00841F6F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Times New Roman" w:eastAsia="Calibri" w:hAnsi="Times New Roman"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Times New Roman"/>
      <w:sz w:val="24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Times New Roman"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Times New Roman"/>
      <w:sz w:val="24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8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8"/>
    <w:rsid w:val="009D23E6"/>
    <w:rPr>
      <w:rFonts w:cs="Lucida Sans"/>
    </w:rPr>
  </w:style>
  <w:style w:type="paragraph" w:styleId="aa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b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1">
    <w:name w:val="Заголовок1"/>
    <w:basedOn w:val="a"/>
    <w:next w:val="a8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c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4">
    <w:name w:val="Нормальний текст"/>
    <w:basedOn w:val="a"/>
    <w:qFormat/>
    <w:rsid w:val="00A3625D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table" w:styleId="af5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A0ACD-70DE-499F-B8AC-F58DDCD8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User_PC_4</cp:lastModifiedBy>
  <cp:revision>26</cp:revision>
  <cp:lastPrinted>2026-01-16T07:14:00Z</cp:lastPrinted>
  <dcterms:created xsi:type="dcterms:W3CDTF">2024-07-30T07:53:00Z</dcterms:created>
  <dcterms:modified xsi:type="dcterms:W3CDTF">2026-01-23T06:51:00Z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