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51" w:rsidRDefault="00C57B7C">
      <w:pPr>
        <w:jc w:val="center"/>
      </w:pPr>
      <w:r>
        <w:rPr>
          <w:noProof/>
          <w:lang w:eastAsia="ru-RU"/>
        </w:rPr>
        <w:drawing>
          <wp:anchor distT="0" distB="9525" distL="114300" distR="117475" simplePos="0" relativeHeight="2" behindDoc="1" locked="0" layoutInCell="1" allowOverlap="1">
            <wp:simplePos x="0" y="0"/>
            <wp:positionH relativeFrom="margin">
              <wp:posOffset>2860040</wp:posOffset>
            </wp:positionH>
            <wp:positionV relativeFrom="paragraph">
              <wp:posOffset>-508000</wp:posOffset>
            </wp:positionV>
            <wp:extent cx="587375" cy="809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328" t="-4770" r="-6328" b="-4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5851" w:rsidRDefault="00D65851">
      <w:pPr>
        <w:jc w:val="center"/>
        <w:rPr>
          <w:b/>
          <w:sz w:val="28"/>
          <w:szCs w:val="28"/>
          <w:lang w:val="uk-UA"/>
        </w:rPr>
      </w:pPr>
    </w:p>
    <w:p w:rsidR="00D65851" w:rsidRDefault="00C57B7C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D65851" w:rsidRDefault="00C57B7C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D65851" w:rsidRDefault="00D65851">
      <w:pPr>
        <w:jc w:val="center"/>
        <w:rPr>
          <w:b/>
          <w:sz w:val="28"/>
          <w:szCs w:val="28"/>
        </w:rPr>
      </w:pPr>
    </w:p>
    <w:p w:rsidR="00D65851" w:rsidRDefault="00C57B7C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D65851" w:rsidRDefault="00D65851"/>
    <w:p w:rsidR="00D65851" w:rsidRDefault="00C57B7C">
      <w:r>
        <w:rPr>
          <w:sz w:val="28"/>
          <w:szCs w:val="28"/>
          <w:lang w:val="uk-UA"/>
        </w:rPr>
        <w:t xml:space="preserve">26 січня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 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21</w:t>
      </w:r>
    </w:p>
    <w:p w:rsidR="00D65851" w:rsidRDefault="00D65851"/>
    <w:tbl>
      <w:tblPr>
        <w:tblW w:w="14490" w:type="dxa"/>
        <w:tblLook w:val="04A0" w:firstRow="1" w:lastRow="0" w:firstColumn="1" w:lastColumn="0" w:noHBand="0" w:noVBand="1"/>
      </w:tblPr>
      <w:tblGrid>
        <w:gridCol w:w="9636"/>
        <w:gridCol w:w="4854"/>
      </w:tblGrid>
      <w:tr w:rsidR="00D65851">
        <w:tc>
          <w:tcPr>
            <w:tcW w:w="9635" w:type="dxa"/>
            <w:shd w:val="clear" w:color="auto" w:fill="FFFFFF"/>
          </w:tcPr>
          <w:p w:rsidR="00D65851" w:rsidRDefault="00C57B7C">
            <w:pPr>
              <w:tabs>
                <w:tab w:val="left" w:pos="120"/>
              </w:tabs>
              <w:spacing w:line="276" w:lineRule="auto"/>
              <w:jc w:val="both"/>
            </w:pPr>
            <w:r>
              <w:rPr>
                <w:sz w:val="28"/>
                <w:szCs w:val="28"/>
                <w:lang w:val="uk-UA"/>
              </w:rPr>
              <w:t>Про виплату одноразової</w:t>
            </w:r>
          </w:p>
          <w:p w:rsidR="00D65851" w:rsidRDefault="00C57B7C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грошової допомоги сім’ї</w:t>
            </w:r>
          </w:p>
          <w:p w:rsidR="00D65851" w:rsidRDefault="00C57B7C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військовослужбовця, який</w:t>
            </w:r>
          </w:p>
          <w:p w:rsidR="00D65851" w:rsidRDefault="00C57B7C">
            <w:pPr>
              <w:spacing w:line="276" w:lineRule="auto"/>
              <w:jc w:val="both"/>
            </w:pPr>
            <w:r>
              <w:rPr>
                <w:sz w:val="28"/>
                <w:szCs w:val="28"/>
                <w:lang w:val="uk-UA"/>
              </w:rPr>
              <w:t>вважається</w:t>
            </w:r>
            <w:r>
              <w:rPr>
                <w:sz w:val="28"/>
                <w:szCs w:val="28"/>
                <w:lang w:val="uk-UA"/>
              </w:rPr>
              <w:t xml:space="preserve"> зниклим безвісти</w:t>
            </w:r>
          </w:p>
          <w:p w:rsidR="00D65851" w:rsidRDefault="00D65851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54" w:type="dxa"/>
            <w:shd w:val="clear" w:color="auto" w:fill="FFFFFF"/>
          </w:tcPr>
          <w:p w:rsidR="00D65851" w:rsidRDefault="00D65851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D65851" w:rsidRDefault="00C57B7C">
      <w:pPr>
        <w:shd w:val="clear" w:color="auto" w:fill="FFFFFF"/>
        <w:tabs>
          <w:tab w:val="left" w:pos="510"/>
          <w:tab w:val="left" w:pos="570"/>
        </w:tabs>
        <w:jc w:val="both"/>
      </w:pPr>
      <w:r>
        <w:rPr>
          <w:spacing w:val="-2"/>
          <w:sz w:val="28"/>
          <w:szCs w:val="28"/>
          <w:lang w:val="uk-UA"/>
        </w:rPr>
        <w:tab/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   та    членів    сімей    загиблих   (померлих) Захисників та Захисниць України    на  </w:t>
      </w:r>
      <w:r>
        <w:rPr>
          <w:sz w:val="28"/>
          <w:szCs w:val="28"/>
          <w:lang w:val="uk-UA"/>
        </w:rPr>
        <w:t>2026 рік, затвердженої рішенням Решетилівської міської ради від  31 жовтня 2025 року №2394-62-</w:t>
      </w:r>
      <w:r>
        <w:rPr>
          <w:sz w:val="28"/>
          <w:szCs w:val="28"/>
        </w:rPr>
        <w:t>VIII</w:t>
      </w:r>
      <w:r>
        <w:rPr>
          <w:spacing w:val="-2"/>
          <w:sz w:val="28"/>
          <w:szCs w:val="28"/>
          <w:lang w:val="uk-UA"/>
        </w:rPr>
        <w:t xml:space="preserve">, розглянувши заяву та подані документи </w:t>
      </w:r>
      <w:proofErr w:type="spellStart"/>
      <w:r>
        <w:rPr>
          <w:spacing w:val="-2"/>
          <w:sz w:val="28"/>
          <w:szCs w:val="28"/>
          <w:lang w:val="uk-UA"/>
        </w:rPr>
        <w:t>Бортникової</w:t>
      </w:r>
      <w:proofErr w:type="spellEnd"/>
      <w:r>
        <w:rPr>
          <w:spacing w:val="-2"/>
          <w:sz w:val="28"/>
          <w:szCs w:val="28"/>
          <w:lang w:val="uk-UA"/>
        </w:rPr>
        <w:t xml:space="preserve"> Н.М.</w:t>
      </w:r>
    </w:p>
    <w:p w:rsidR="00D65851" w:rsidRDefault="00C57B7C">
      <w:pPr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D65851" w:rsidRDefault="00D65851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D65851" w:rsidRPr="00C57B7C" w:rsidRDefault="00C57B7C">
      <w:pPr>
        <w:tabs>
          <w:tab w:val="left" w:pos="570"/>
          <w:tab w:val="left" w:pos="851"/>
        </w:tabs>
        <w:spacing w:line="252" w:lineRule="auto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Відділу     бухгалтерського   обліку,      звітності     та       адміністративно</w:t>
      </w:r>
      <w:r>
        <w:rPr>
          <w:sz w:val="28"/>
          <w:szCs w:val="28"/>
          <w:lang w:val="uk-UA"/>
        </w:rPr>
        <w:t>-господарського забе</w:t>
      </w:r>
      <w:r>
        <w:rPr>
          <w:sz w:val="28"/>
          <w:szCs w:val="28"/>
          <w:lang w:val="uk-UA"/>
        </w:rPr>
        <w:t>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 в розмірі 50 000,00 (п’ятдесят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 </w:t>
      </w:r>
      <w:proofErr w:type="spellStart"/>
      <w:r>
        <w:rPr>
          <w:sz w:val="28"/>
          <w:szCs w:val="28"/>
          <w:lang w:val="uk-UA"/>
        </w:rPr>
        <w:t>Бортниковій</w:t>
      </w:r>
      <w:proofErr w:type="spellEnd"/>
      <w:r>
        <w:rPr>
          <w:sz w:val="28"/>
          <w:szCs w:val="28"/>
          <w:lang w:val="uk-UA"/>
        </w:rPr>
        <w:t xml:space="preserve"> Наталі Миколаївні, яка  зареєстрована за адресою: ***</w:t>
      </w:r>
      <w:r>
        <w:rPr>
          <w:sz w:val="28"/>
          <w:szCs w:val="28"/>
          <w:lang w:val="uk-UA"/>
        </w:rPr>
        <w:t xml:space="preserve"> Сумської  області та проживає за адресою: ***</w:t>
      </w:r>
      <w:r>
        <w:rPr>
          <w:sz w:val="28"/>
          <w:szCs w:val="28"/>
          <w:lang w:val="uk-UA"/>
        </w:rPr>
        <w:t xml:space="preserve"> Полтавської області, згідно довідки від ***</w:t>
      </w:r>
      <w:r>
        <w:rPr>
          <w:sz w:val="28"/>
          <w:szCs w:val="28"/>
          <w:lang w:val="uk-UA"/>
        </w:rPr>
        <w:t>№ 1624-***</w:t>
      </w:r>
      <w:r>
        <w:rPr>
          <w:sz w:val="28"/>
          <w:szCs w:val="28"/>
          <w:lang w:val="uk-UA"/>
        </w:rPr>
        <w:t xml:space="preserve"> про взяття на облік внутрішньо переміщеної особи.</w:t>
      </w:r>
    </w:p>
    <w:p w:rsidR="00D65851" w:rsidRDefault="00D65851">
      <w:pPr>
        <w:rPr>
          <w:lang w:val="uk-UA"/>
        </w:rPr>
      </w:pPr>
    </w:p>
    <w:p w:rsidR="00D65851" w:rsidRDefault="00D65851">
      <w:pPr>
        <w:rPr>
          <w:lang w:val="uk-UA"/>
        </w:rPr>
      </w:pPr>
    </w:p>
    <w:p w:rsidR="00D65851" w:rsidRDefault="00D65851">
      <w:pPr>
        <w:rPr>
          <w:lang w:val="uk-UA"/>
        </w:rPr>
      </w:pPr>
    </w:p>
    <w:p w:rsidR="00D65851" w:rsidRDefault="00D65851">
      <w:pPr>
        <w:rPr>
          <w:lang w:val="uk-UA"/>
        </w:rPr>
      </w:pPr>
    </w:p>
    <w:p w:rsidR="00D65851" w:rsidRDefault="00D65851">
      <w:pPr>
        <w:rPr>
          <w:lang w:val="uk-UA"/>
        </w:rPr>
      </w:pPr>
    </w:p>
    <w:p w:rsidR="00D65851" w:rsidRDefault="00C57B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</w:t>
      </w:r>
      <w:r>
        <w:rPr>
          <w:sz w:val="28"/>
          <w:szCs w:val="28"/>
          <w:lang w:val="uk-UA"/>
        </w:rPr>
        <w:t>ова                                                                  Оксана ДЯДЮНОВА</w:t>
      </w:r>
    </w:p>
    <w:p w:rsidR="00D65851" w:rsidRDefault="00D65851">
      <w:pPr>
        <w:jc w:val="both"/>
        <w:rPr>
          <w:sz w:val="28"/>
          <w:szCs w:val="28"/>
          <w:lang w:val="uk-UA"/>
        </w:rPr>
      </w:pPr>
    </w:p>
    <w:p w:rsidR="00D65851" w:rsidRDefault="00D65851">
      <w:pPr>
        <w:jc w:val="both"/>
        <w:rPr>
          <w:sz w:val="28"/>
          <w:szCs w:val="28"/>
          <w:lang w:val="uk-UA"/>
        </w:rPr>
      </w:pPr>
    </w:p>
    <w:p w:rsidR="00D65851" w:rsidRDefault="00D65851">
      <w:pPr>
        <w:jc w:val="both"/>
        <w:rPr>
          <w:sz w:val="28"/>
          <w:szCs w:val="28"/>
          <w:lang w:val="uk-UA"/>
        </w:rPr>
      </w:pPr>
    </w:p>
    <w:p w:rsidR="00D65851" w:rsidRDefault="00D65851">
      <w:pPr>
        <w:jc w:val="both"/>
        <w:rPr>
          <w:sz w:val="28"/>
          <w:szCs w:val="28"/>
          <w:lang w:val="uk-UA"/>
        </w:rPr>
      </w:pPr>
    </w:p>
    <w:p w:rsidR="00D65851" w:rsidRDefault="00D65851">
      <w:pPr>
        <w:jc w:val="both"/>
        <w:rPr>
          <w:sz w:val="28"/>
          <w:szCs w:val="28"/>
          <w:lang w:val="uk-UA"/>
        </w:rPr>
      </w:pPr>
    </w:p>
    <w:p w:rsidR="00D65851" w:rsidRDefault="00D65851">
      <w:pPr>
        <w:jc w:val="both"/>
        <w:rPr>
          <w:sz w:val="28"/>
          <w:szCs w:val="28"/>
          <w:lang w:val="uk-UA"/>
        </w:rPr>
      </w:pPr>
    </w:p>
    <w:p w:rsidR="00D65851" w:rsidRDefault="00D65851">
      <w:pPr>
        <w:jc w:val="both"/>
        <w:rPr>
          <w:sz w:val="28"/>
          <w:szCs w:val="28"/>
          <w:lang w:val="uk-UA"/>
        </w:rPr>
      </w:pPr>
    </w:p>
    <w:p w:rsidR="00D65851" w:rsidRDefault="00D65851">
      <w:pPr>
        <w:rPr>
          <w:lang w:val="uk-UA"/>
        </w:rPr>
      </w:pPr>
    </w:p>
    <w:p w:rsidR="00D65851" w:rsidRDefault="00D65851">
      <w:pPr>
        <w:rPr>
          <w:lang w:val="uk-UA"/>
        </w:rPr>
      </w:pPr>
    </w:p>
    <w:p w:rsidR="00D65851" w:rsidRDefault="00D65851">
      <w:pPr>
        <w:rPr>
          <w:lang w:val="uk-UA"/>
        </w:rPr>
      </w:pPr>
      <w:bookmarkStart w:id="0" w:name="_GoBack"/>
      <w:bookmarkEnd w:id="0"/>
    </w:p>
    <w:sectPr w:rsidR="00D65851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51"/>
    <w:rsid w:val="00C57B7C"/>
    <w:rsid w:val="00D6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106BD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106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106BD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10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7</cp:revision>
  <cp:lastPrinted>2026-01-26T14:16:00Z</cp:lastPrinted>
  <dcterms:created xsi:type="dcterms:W3CDTF">2026-01-26T09:42:00Z</dcterms:created>
  <dcterms:modified xsi:type="dcterms:W3CDTF">2026-02-03T07:21:00Z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