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E2" w:rsidRDefault="005F0154">
      <w:pPr>
        <w:tabs>
          <w:tab w:val="left" w:pos="7088"/>
        </w:tabs>
        <w:jc w:val="center"/>
      </w:pPr>
      <w:r>
        <w:rPr>
          <w:noProof/>
          <w:lang w:val="ru-RU"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-494030</wp:posOffset>
            </wp:positionV>
            <wp:extent cx="431800" cy="612775"/>
            <wp:effectExtent l="0" t="0" r="635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561" t="-1105" r="-1561" b="-1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28E2" w:rsidRDefault="005F0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:rsidR="002A28E2" w:rsidRDefault="005F0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:rsidR="002A28E2" w:rsidRDefault="005F0154">
      <w:pPr>
        <w:tabs>
          <w:tab w:val="left" w:pos="709"/>
        </w:tabs>
        <w:jc w:val="center"/>
      </w:pPr>
      <w:r>
        <w:rPr>
          <w:b/>
          <w:sz w:val="28"/>
          <w:szCs w:val="28"/>
        </w:rPr>
        <w:t>(</w:t>
      </w:r>
      <w:r w:rsidR="000D3450">
        <w:rPr>
          <w:b/>
          <w:sz w:val="28"/>
          <w:szCs w:val="28"/>
        </w:rPr>
        <w:t>шістдесят друга</w:t>
      </w:r>
      <w:r w:rsidR="001B4B61">
        <w:rPr>
          <w:b/>
          <w:sz w:val="28"/>
          <w:szCs w:val="28"/>
        </w:rPr>
        <w:t xml:space="preserve"> позачергова </w:t>
      </w:r>
      <w:r>
        <w:rPr>
          <w:b/>
          <w:sz w:val="28"/>
          <w:szCs w:val="28"/>
        </w:rPr>
        <w:t>сесія восьмого скликання)</w:t>
      </w:r>
    </w:p>
    <w:p w:rsidR="002A28E2" w:rsidRDefault="002A28E2">
      <w:pPr>
        <w:jc w:val="center"/>
        <w:rPr>
          <w:b/>
          <w:sz w:val="28"/>
          <w:szCs w:val="28"/>
        </w:rPr>
      </w:pPr>
    </w:p>
    <w:p w:rsidR="002A28E2" w:rsidRDefault="005F0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2A28E2" w:rsidRDefault="002A28E2" w:rsidP="000D3450">
      <w:pPr>
        <w:rPr>
          <w:b/>
          <w:sz w:val="28"/>
          <w:szCs w:val="28"/>
        </w:rPr>
      </w:pPr>
    </w:p>
    <w:p w:rsidR="002A28E2" w:rsidRDefault="00D069AA" w:rsidP="00A2172F">
      <w:pPr>
        <w:tabs>
          <w:tab w:val="left" w:pos="4111"/>
        </w:tabs>
      </w:pPr>
      <w:r>
        <w:rPr>
          <w:rFonts w:eastAsia="Times New Roman" w:cs="Times New Roman"/>
          <w:sz w:val="28"/>
          <w:szCs w:val="28"/>
        </w:rPr>
        <w:t>31</w:t>
      </w:r>
      <w:r w:rsidR="001B4B61">
        <w:rPr>
          <w:rFonts w:eastAsia="Times New Roman" w:cs="Times New Roman"/>
          <w:sz w:val="28"/>
          <w:szCs w:val="28"/>
        </w:rPr>
        <w:t xml:space="preserve"> </w:t>
      </w:r>
      <w:r w:rsidR="005F0154">
        <w:rPr>
          <w:sz w:val="28"/>
          <w:szCs w:val="28"/>
        </w:rPr>
        <w:t>жо</w:t>
      </w:r>
      <w:r w:rsidR="001B4B61">
        <w:rPr>
          <w:sz w:val="28"/>
          <w:szCs w:val="28"/>
        </w:rPr>
        <w:t xml:space="preserve">втня 2025 року          </w:t>
      </w:r>
      <w:r w:rsidR="00A2172F">
        <w:rPr>
          <w:sz w:val="28"/>
          <w:szCs w:val="28"/>
        </w:rPr>
        <w:t xml:space="preserve">       </w:t>
      </w:r>
      <w:r w:rsidR="001B4B61">
        <w:rPr>
          <w:sz w:val="28"/>
          <w:szCs w:val="28"/>
        </w:rPr>
        <w:t xml:space="preserve">    </w:t>
      </w:r>
      <w:r w:rsidR="000D3450">
        <w:rPr>
          <w:sz w:val="28"/>
          <w:szCs w:val="28"/>
        </w:rPr>
        <w:t xml:space="preserve"> </w:t>
      </w:r>
      <w:proofErr w:type="spellStart"/>
      <w:r w:rsidR="000D3450">
        <w:rPr>
          <w:sz w:val="28"/>
          <w:szCs w:val="28"/>
        </w:rPr>
        <w:t>м.Решетилівка</w:t>
      </w:r>
      <w:proofErr w:type="spellEnd"/>
      <w:r w:rsidR="005F0154">
        <w:rPr>
          <w:sz w:val="28"/>
          <w:szCs w:val="28"/>
        </w:rPr>
        <w:t xml:space="preserve">                      </w:t>
      </w:r>
      <w:r w:rsidR="001B4B6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496358" w:rsidRPr="00496358">
        <w:rPr>
          <w:sz w:val="28"/>
          <w:szCs w:val="28"/>
          <w:lang w:val="ru-RU"/>
        </w:rPr>
        <w:t>2378</w:t>
      </w:r>
      <w:r w:rsidR="000D3450">
        <w:rPr>
          <w:sz w:val="28"/>
          <w:szCs w:val="28"/>
        </w:rPr>
        <w:t xml:space="preserve"> -62</w:t>
      </w:r>
      <w:r w:rsidR="005F0154">
        <w:rPr>
          <w:strike/>
          <w:sz w:val="28"/>
          <w:szCs w:val="28"/>
        </w:rPr>
        <w:t>-</w:t>
      </w:r>
      <w:r w:rsidR="005F0154">
        <w:rPr>
          <w:sz w:val="28"/>
          <w:szCs w:val="28"/>
        </w:rPr>
        <w:t>VІII</w:t>
      </w:r>
    </w:p>
    <w:p w:rsidR="002A28E2" w:rsidRDefault="002A28E2">
      <w:pPr>
        <w:jc w:val="both"/>
        <w:rPr>
          <w:sz w:val="28"/>
          <w:szCs w:val="28"/>
        </w:rPr>
      </w:pPr>
    </w:p>
    <w:p w:rsidR="002A28E2" w:rsidRDefault="005F0154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Про затвердження структури </w:t>
      </w:r>
    </w:p>
    <w:p w:rsidR="002A28E2" w:rsidRDefault="005F0154">
      <w:pPr>
        <w:jc w:val="both"/>
      </w:pPr>
      <w:r>
        <w:rPr>
          <w:rFonts w:eastAsia="Calibri"/>
          <w:sz w:val="28"/>
          <w:szCs w:val="28"/>
          <w:lang w:eastAsia="en-US"/>
        </w:rPr>
        <w:t>та граничної штатної чисельності</w:t>
      </w:r>
      <w:r>
        <w:rPr>
          <w:sz w:val="28"/>
          <w:szCs w:val="28"/>
        </w:rPr>
        <w:t xml:space="preserve"> </w:t>
      </w:r>
    </w:p>
    <w:p w:rsidR="002A28E2" w:rsidRDefault="005F0154">
      <w:pPr>
        <w:jc w:val="both"/>
      </w:pPr>
      <w:r>
        <w:rPr>
          <w:sz w:val="28"/>
          <w:szCs w:val="28"/>
        </w:rPr>
        <w:t>Решетилівського міського будинку</w:t>
      </w:r>
    </w:p>
    <w:p w:rsidR="002A28E2" w:rsidRDefault="005F0154">
      <w:pPr>
        <w:jc w:val="both"/>
      </w:pPr>
      <w:r>
        <w:rPr>
          <w:sz w:val="28"/>
          <w:szCs w:val="28"/>
        </w:rPr>
        <w:t>культури</w:t>
      </w:r>
    </w:p>
    <w:p w:rsidR="002A28E2" w:rsidRDefault="002A28E2">
      <w:pPr>
        <w:jc w:val="both"/>
        <w:rPr>
          <w:sz w:val="28"/>
          <w:szCs w:val="28"/>
        </w:rPr>
      </w:pPr>
    </w:p>
    <w:p w:rsidR="002A28E2" w:rsidRDefault="005F0154" w:rsidP="00A2172F">
      <w:pPr>
        <w:ind w:firstLine="567"/>
        <w:jc w:val="both"/>
      </w:pPr>
      <w:r>
        <w:rPr>
          <w:sz w:val="28"/>
          <w:szCs w:val="28"/>
        </w:rPr>
        <w:t xml:space="preserve">Керуючись законами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місцеве самоврядування в Україні”,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культуру”, з метою розвитку загального культурного простору на території Решетилівської міської територіальної громади </w:t>
      </w:r>
      <w:r>
        <w:rPr>
          <w:rFonts w:eastAsia="Calibri"/>
          <w:sz w:val="28"/>
          <w:szCs w:val="28"/>
          <w:lang w:eastAsia="en-US"/>
        </w:rPr>
        <w:t xml:space="preserve">та ефективної організації діяльності клубних закладів, </w:t>
      </w:r>
      <w:r w:rsidR="001B4B61">
        <w:rPr>
          <w:rFonts w:eastAsia="Calibri"/>
          <w:sz w:val="28"/>
          <w:szCs w:val="28"/>
          <w:lang w:eastAsia="en-US"/>
        </w:rPr>
        <w:t xml:space="preserve">враховуючи висновки спільних постійних комісій міської ради, </w:t>
      </w:r>
      <w:r>
        <w:rPr>
          <w:rFonts w:eastAsia="Calibri"/>
          <w:sz w:val="28"/>
          <w:szCs w:val="28"/>
          <w:lang w:eastAsia="en-US"/>
        </w:rPr>
        <w:t xml:space="preserve"> Решетилівська міська рада</w:t>
      </w:r>
      <w:r>
        <w:rPr>
          <w:sz w:val="28"/>
          <w:szCs w:val="28"/>
        </w:rPr>
        <w:t xml:space="preserve"> </w:t>
      </w:r>
    </w:p>
    <w:p w:rsidR="002A28E2" w:rsidRDefault="005F0154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ВИРІШИЛА:</w:t>
      </w:r>
    </w:p>
    <w:p w:rsidR="002A28E2" w:rsidRDefault="002A28E2">
      <w:pPr>
        <w:pStyle w:val="10"/>
        <w:tabs>
          <w:tab w:val="left" w:pos="828"/>
        </w:tabs>
        <w:spacing w:after="0"/>
        <w:ind w:left="0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2A28E2" w:rsidRPr="00F35A72" w:rsidRDefault="005F0154" w:rsidP="00A2172F">
      <w:pPr>
        <w:pStyle w:val="10"/>
        <w:tabs>
          <w:tab w:val="left" w:pos="828"/>
        </w:tabs>
        <w:spacing w:after="0"/>
        <w:ind w:left="0" w:firstLine="567"/>
        <w:jc w:val="both"/>
        <w:rPr>
          <w:rFonts w:cs="Times New Roman"/>
        </w:rPr>
      </w:pPr>
      <w:r w:rsidRPr="00F35A72">
        <w:rPr>
          <w:rFonts w:eastAsia="Calibri" w:cs="Times New Roman"/>
          <w:sz w:val="28"/>
          <w:szCs w:val="28"/>
          <w:lang w:eastAsia="en-US"/>
        </w:rPr>
        <w:t>1</w:t>
      </w:r>
      <w:r w:rsidRPr="00F35A72">
        <w:rPr>
          <w:rFonts w:eastAsia="Calibri" w:cs="Times New Roman"/>
          <w:color w:val="000000"/>
          <w:sz w:val="28"/>
          <w:szCs w:val="28"/>
          <w:lang w:eastAsia="en-US"/>
        </w:rPr>
        <w:t>.</w:t>
      </w:r>
      <w:r w:rsidRPr="00F35A72">
        <w:rPr>
          <w:rFonts w:eastAsia="Calibri" w:cs="Times New Roman"/>
          <w:color w:val="FFFFFF"/>
          <w:sz w:val="28"/>
          <w:szCs w:val="28"/>
          <w:lang w:eastAsia="en-US"/>
        </w:rPr>
        <w:t> </w:t>
      </w:r>
      <w:r w:rsidRPr="00F35A72">
        <w:rPr>
          <w:rFonts w:eastAsia="Calibri" w:cs="Times New Roman"/>
          <w:color w:val="000000"/>
          <w:sz w:val="28"/>
          <w:szCs w:val="28"/>
          <w:lang w:eastAsia="en-US"/>
        </w:rPr>
        <w:t>Затвердити структуру та граничну штатну чисельність Решетилівського міського будинку культури (додається)</w:t>
      </w:r>
      <w:r w:rsidRPr="00F35A72">
        <w:rPr>
          <w:rFonts w:eastAsia="Calibri" w:cs="Times New Roman"/>
          <w:sz w:val="28"/>
          <w:szCs w:val="28"/>
          <w:lang w:eastAsia="en-US"/>
        </w:rPr>
        <w:t xml:space="preserve">. </w:t>
      </w:r>
    </w:p>
    <w:p w:rsidR="002A28E2" w:rsidRPr="00F35A72" w:rsidRDefault="00F35A72" w:rsidP="00A2172F">
      <w:pPr>
        <w:pStyle w:val="Standard"/>
        <w:tabs>
          <w:tab w:val="left" w:pos="6540"/>
          <w:tab w:val="left" w:pos="6990"/>
          <w:tab w:val="left" w:pos="7200"/>
        </w:tabs>
        <w:ind w:firstLine="567"/>
        <w:jc w:val="both"/>
        <w:rPr>
          <w:rFonts w:eastAsia="Calibri" w:cs="Times New Roman"/>
          <w:sz w:val="28"/>
          <w:szCs w:val="28"/>
          <w:lang w:eastAsia="en-US"/>
        </w:rPr>
      </w:pPr>
      <w:r w:rsidRPr="00F35A72">
        <w:rPr>
          <w:rFonts w:eastAsia="Calibri" w:cs="Times New Roman"/>
          <w:sz w:val="28"/>
          <w:szCs w:val="28"/>
          <w:lang w:eastAsia="en-US"/>
        </w:rPr>
        <w:t>2</w:t>
      </w:r>
      <w:r w:rsidR="005F0154" w:rsidRPr="00F35A72">
        <w:rPr>
          <w:rFonts w:eastAsia="Calibri" w:cs="Times New Roman"/>
          <w:sz w:val="28"/>
          <w:szCs w:val="28"/>
          <w:lang w:eastAsia="en-US"/>
        </w:rPr>
        <w:t>.</w:t>
      </w:r>
      <w:r w:rsidR="005F0154" w:rsidRPr="00F35A72">
        <w:rPr>
          <w:rFonts w:eastAsia="Calibri" w:cs="Times New Roman"/>
          <w:color w:val="FFFFFF"/>
          <w:sz w:val="28"/>
          <w:szCs w:val="28"/>
          <w:lang w:eastAsia="en-US"/>
        </w:rPr>
        <w:t> </w:t>
      </w:r>
      <w:r w:rsidR="005F0154" w:rsidRPr="00F35A72">
        <w:rPr>
          <w:rFonts w:cs="Times New Roman"/>
          <w:sz w:val="28"/>
          <w:szCs w:val="28"/>
        </w:rPr>
        <w:t>Відділу бухгалтерського обліку, звітності та адміністративно-господарського забезпечення</w:t>
      </w:r>
      <w:r w:rsidRPr="00F35A72">
        <w:rPr>
          <w:rFonts w:eastAsia="Calibri" w:cs="Times New Roman"/>
          <w:sz w:val="28"/>
          <w:szCs w:val="28"/>
          <w:lang w:eastAsia="en-US"/>
        </w:rPr>
        <w:t xml:space="preserve"> (</w:t>
      </w:r>
      <w:proofErr w:type="spellStart"/>
      <w:r w:rsidRPr="00F35A72">
        <w:rPr>
          <w:rFonts w:eastAsia="Calibri" w:cs="Times New Roman"/>
          <w:sz w:val="28"/>
          <w:szCs w:val="28"/>
          <w:lang w:eastAsia="en-US"/>
        </w:rPr>
        <w:t>Момот</w:t>
      </w:r>
      <w:proofErr w:type="spellEnd"/>
      <w:r w:rsidRPr="00F35A72">
        <w:rPr>
          <w:rFonts w:eastAsia="Calibri" w:cs="Times New Roman"/>
          <w:sz w:val="28"/>
          <w:szCs w:val="28"/>
          <w:lang w:eastAsia="en-US"/>
        </w:rPr>
        <w:t xml:space="preserve"> Світлана</w:t>
      </w:r>
      <w:r w:rsidR="005F0154" w:rsidRPr="00F35A72">
        <w:rPr>
          <w:rFonts w:eastAsia="Calibri" w:cs="Times New Roman"/>
          <w:sz w:val="28"/>
          <w:szCs w:val="28"/>
          <w:lang w:eastAsia="en-US"/>
        </w:rPr>
        <w:t>) привести штатні розписи у відповідність до цього рішення.</w:t>
      </w:r>
    </w:p>
    <w:p w:rsidR="00F35A72" w:rsidRPr="00EC60CD" w:rsidRDefault="00F35A72" w:rsidP="00FE1958">
      <w:pPr>
        <w:ind w:firstLine="567"/>
        <w:jc w:val="both"/>
      </w:pPr>
      <w:r>
        <w:rPr>
          <w:rFonts w:cs="Times New Roman"/>
          <w:sz w:val="28"/>
          <w:szCs w:val="28"/>
        </w:rPr>
        <w:t>3</w:t>
      </w:r>
      <w:r w:rsidRPr="00EC60CD">
        <w:rPr>
          <w:rFonts w:cs="Times New Roman"/>
          <w:sz w:val="28"/>
          <w:szCs w:val="28"/>
        </w:rPr>
        <w:t>. Визнати таким, що втратило чинність</w:t>
      </w:r>
      <w:r w:rsidRPr="00EC60CD">
        <w:rPr>
          <w:rFonts w:eastAsia="Calibri" w:cs="Times New Roman"/>
          <w:sz w:val="28"/>
          <w:szCs w:val="28"/>
          <w:lang w:eastAsia="en-US"/>
        </w:rPr>
        <w:t xml:space="preserve"> рішення Решетилівської міської ради </w:t>
      </w:r>
      <w:r w:rsidR="00EB459F">
        <w:rPr>
          <w:rFonts w:cs="Times New Roman"/>
          <w:sz w:val="28"/>
          <w:szCs w:val="28"/>
        </w:rPr>
        <w:t>від 25 лютого 2021</w:t>
      </w:r>
      <w:r w:rsidRPr="00EC60CD">
        <w:rPr>
          <w:rFonts w:cs="Times New Roman"/>
          <w:sz w:val="28"/>
          <w:szCs w:val="28"/>
        </w:rPr>
        <w:t xml:space="preserve"> року </w:t>
      </w:r>
      <w:r w:rsidR="00EB459F">
        <w:rPr>
          <w:rFonts w:cs="Times New Roman"/>
          <w:bCs/>
          <w:sz w:val="28"/>
          <w:szCs w:val="28"/>
          <w:shd w:val="clear" w:color="auto" w:fill="FFFFFF"/>
        </w:rPr>
        <w:t>№ 266</w:t>
      </w:r>
      <w:r w:rsidRPr="00EC60CD">
        <w:rPr>
          <w:rFonts w:cs="Times New Roman"/>
          <w:bCs/>
          <w:sz w:val="28"/>
          <w:szCs w:val="28"/>
          <w:shd w:val="clear" w:color="auto" w:fill="FFFFFF"/>
        </w:rPr>
        <w:t>-4-VІІІ</w:t>
      </w:r>
      <w:r w:rsidRPr="00EC60CD">
        <w:rPr>
          <w:rFonts w:cs="Times New Roman"/>
          <w:sz w:val="28"/>
          <w:szCs w:val="28"/>
        </w:rPr>
        <w:t xml:space="preserve"> </w:t>
      </w:r>
      <w:proofErr w:type="spellStart"/>
      <w:r w:rsidRPr="00EC60CD">
        <w:rPr>
          <w:rFonts w:cs="Times New Roman"/>
          <w:sz w:val="28"/>
          <w:szCs w:val="28"/>
        </w:rPr>
        <w:t>„</w:t>
      </w:r>
      <w:r w:rsidR="00EB459F">
        <w:rPr>
          <w:rFonts w:eastAsia="Calibri"/>
          <w:sz w:val="28"/>
          <w:szCs w:val="28"/>
          <w:lang w:eastAsia="en-US"/>
        </w:rPr>
        <w:t>Про</w:t>
      </w:r>
      <w:proofErr w:type="spellEnd"/>
      <w:r w:rsidR="00EB459F">
        <w:rPr>
          <w:rFonts w:eastAsia="Calibri"/>
          <w:sz w:val="28"/>
          <w:szCs w:val="28"/>
          <w:lang w:eastAsia="en-US"/>
        </w:rPr>
        <w:t xml:space="preserve"> затвердження структури та граничної штатної чисельності</w:t>
      </w:r>
      <w:r w:rsidR="00EB459F">
        <w:rPr>
          <w:sz w:val="28"/>
          <w:szCs w:val="28"/>
        </w:rPr>
        <w:t xml:space="preserve"> Решетилівського міського будинку</w:t>
      </w:r>
      <w:r w:rsidR="00EB459F">
        <w:t xml:space="preserve"> </w:t>
      </w:r>
      <w:r w:rsidR="00EB459F">
        <w:rPr>
          <w:sz w:val="28"/>
          <w:szCs w:val="28"/>
        </w:rPr>
        <w:t>культури</w:t>
      </w:r>
      <w:r w:rsidRPr="00EC60CD">
        <w:rPr>
          <w:rFonts w:cs="Times New Roman"/>
          <w:sz w:val="28"/>
          <w:szCs w:val="28"/>
        </w:rPr>
        <w:t>”</w:t>
      </w:r>
      <w:r w:rsidR="00EB459F">
        <w:rPr>
          <w:rFonts w:cs="Times New Roman"/>
          <w:sz w:val="28"/>
          <w:szCs w:val="28"/>
        </w:rPr>
        <w:t xml:space="preserve"> та</w:t>
      </w:r>
      <w:r w:rsidR="00FE1958">
        <w:rPr>
          <w:rFonts w:cs="Times New Roman"/>
          <w:sz w:val="28"/>
          <w:szCs w:val="28"/>
        </w:rPr>
        <w:t xml:space="preserve"> від 22 липня 2021 </w:t>
      </w:r>
      <w:r w:rsidR="00FE1958">
        <w:rPr>
          <w:rFonts w:cs="Times New Roman"/>
          <w:bCs/>
          <w:sz w:val="28"/>
          <w:szCs w:val="28"/>
          <w:shd w:val="clear" w:color="auto" w:fill="FFFFFF"/>
        </w:rPr>
        <w:t>№ 577-10</w:t>
      </w:r>
      <w:r w:rsidR="00FE1958" w:rsidRPr="00EC60CD">
        <w:rPr>
          <w:rFonts w:cs="Times New Roman"/>
          <w:bCs/>
          <w:sz w:val="28"/>
          <w:szCs w:val="28"/>
          <w:shd w:val="clear" w:color="auto" w:fill="FFFFFF"/>
        </w:rPr>
        <w:t>-VІІІ</w:t>
      </w:r>
      <w:r w:rsidR="00FE1958">
        <w:rPr>
          <w:rFonts w:cs="Times New Roman"/>
          <w:bCs/>
          <w:sz w:val="28"/>
          <w:szCs w:val="28"/>
          <w:shd w:val="clear" w:color="auto" w:fill="FFFFFF"/>
        </w:rPr>
        <w:t xml:space="preserve"> ,,</w:t>
      </w:r>
      <w:r w:rsidR="00FE1958">
        <w:rPr>
          <w:rFonts w:eastAsia="Calibri"/>
          <w:sz w:val="28"/>
          <w:szCs w:val="28"/>
          <w:lang w:eastAsia="en-US"/>
        </w:rPr>
        <w:t>Про внесення змін в структуру</w:t>
      </w:r>
      <w:r w:rsidR="00FE1958">
        <w:t xml:space="preserve"> </w:t>
      </w:r>
      <w:r w:rsidR="00FE1958">
        <w:rPr>
          <w:rFonts w:eastAsia="Calibri"/>
          <w:sz w:val="28"/>
          <w:szCs w:val="28"/>
          <w:lang w:eastAsia="en-US"/>
        </w:rPr>
        <w:t>та граничну штатну чисельність</w:t>
      </w:r>
      <w:r w:rsidR="00FE1958">
        <w:rPr>
          <w:sz w:val="28"/>
          <w:szCs w:val="28"/>
        </w:rPr>
        <w:t xml:space="preserve"> Решетилівського міського будинку</w:t>
      </w:r>
      <w:r w:rsidR="00FE1958">
        <w:t xml:space="preserve"> </w:t>
      </w:r>
      <w:r w:rsidR="00FE1958">
        <w:rPr>
          <w:sz w:val="28"/>
          <w:szCs w:val="28"/>
        </w:rPr>
        <w:t>культури</w:t>
      </w:r>
      <w:r w:rsidR="00FE1958" w:rsidRPr="00FE1958">
        <w:rPr>
          <w:sz w:val="28"/>
          <w:szCs w:val="28"/>
        </w:rPr>
        <w:t>”</w:t>
      </w:r>
      <w:r w:rsidRPr="00EC60CD">
        <w:rPr>
          <w:rFonts w:cs="Times New Roman"/>
          <w:sz w:val="28"/>
          <w:szCs w:val="28"/>
        </w:rPr>
        <w:t>.</w:t>
      </w:r>
    </w:p>
    <w:p w:rsidR="00F35A72" w:rsidRDefault="00F35A72" w:rsidP="00F35A72">
      <w:pPr>
        <w:ind w:firstLine="567"/>
        <w:jc w:val="both"/>
      </w:pPr>
      <w:r>
        <w:rPr>
          <w:rFonts w:eastAsia="Calibri" w:cs="Times New Roman"/>
          <w:sz w:val="28"/>
          <w:szCs w:val="28"/>
          <w:lang w:eastAsia="en-US"/>
        </w:rPr>
        <w:t>4</w:t>
      </w:r>
      <w:r w:rsidRPr="00EC60CD">
        <w:rPr>
          <w:rFonts w:eastAsia="Calibri" w:cs="Times New Roman"/>
          <w:sz w:val="28"/>
          <w:szCs w:val="28"/>
          <w:lang w:eastAsia="en-US"/>
        </w:rPr>
        <w:t>. Контроль за виконанням даного рішення покласти на постійну</w:t>
      </w:r>
      <w:r w:rsidRPr="00EC60CD">
        <w:rPr>
          <w:rStyle w:val="WW-"/>
          <w:rFonts w:eastAsia="Calibri" w:cs="Times New Roman"/>
          <w:b w:val="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комісію з соціального захисту, освіти, культури, спорту, охорони здоров</w:t>
      </w:r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 та захисту прав військових, учасників бойових дій, ветеранів війни та їх родин (Бережний Віктор).</w:t>
      </w:r>
    </w:p>
    <w:p w:rsidR="002A28E2" w:rsidRPr="00F35A72" w:rsidRDefault="002A28E2">
      <w:pPr>
        <w:jc w:val="both"/>
        <w:rPr>
          <w:rFonts w:eastAsia="Calibri"/>
          <w:lang w:eastAsia="en-US"/>
        </w:rPr>
      </w:pPr>
    </w:p>
    <w:p w:rsidR="002A28E2" w:rsidRDefault="002A28E2">
      <w:pPr>
        <w:tabs>
          <w:tab w:val="left" w:pos="735"/>
        </w:tabs>
        <w:jc w:val="both"/>
        <w:rPr>
          <w:rFonts w:eastAsia="Calibri"/>
          <w:i/>
          <w:lang w:eastAsia="en-US"/>
        </w:rPr>
      </w:pPr>
    </w:p>
    <w:p w:rsidR="002A28E2" w:rsidRDefault="002A28E2">
      <w:pPr>
        <w:jc w:val="both"/>
        <w:rPr>
          <w:rFonts w:eastAsia="Calibri"/>
          <w:i/>
          <w:lang w:eastAsia="en-US"/>
        </w:rPr>
      </w:pPr>
    </w:p>
    <w:p w:rsidR="00A2172F" w:rsidRDefault="00A2172F">
      <w:pPr>
        <w:jc w:val="both"/>
        <w:rPr>
          <w:rFonts w:eastAsia="Calibri"/>
          <w:i/>
          <w:lang w:eastAsia="en-US"/>
        </w:rPr>
      </w:pPr>
    </w:p>
    <w:p w:rsidR="002A28E2" w:rsidRDefault="002A28E2">
      <w:pPr>
        <w:jc w:val="both"/>
        <w:rPr>
          <w:rFonts w:eastAsia="Calibri"/>
          <w:i/>
          <w:lang w:eastAsia="en-US"/>
        </w:rPr>
      </w:pPr>
    </w:p>
    <w:p w:rsidR="00A2172F" w:rsidRDefault="005F0154">
      <w:pPr>
        <w:jc w:val="both"/>
        <w:rPr>
          <w:rFonts w:eastAsia="Calibri"/>
          <w:sz w:val="28"/>
          <w:szCs w:val="28"/>
          <w:lang w:eastAsia="en-US"/>
        </w:rPr>
        <w:sectPr w:rsidR="00A2172F" w:rsidSect="00A2172F">
          <w:headerReference w:type="default" r:id="rId8"/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docGrid w:linePitch="100"/>
        </w:sectPr>
      </w:pPr>
      <w:r>
        <w:rPr>
          <w:rFonts w:eastAsia="Calibri"/>
          <w:sz w:val="28"/>
          <w:szCs w:val="28"/>
          <w:lang w:eastAsia="en-US"/>
        </w:rPr>
        <w:t>Міський голова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="001B4B61">
        <w:rPr>
          <w:rFonts w:eastAsia="Calibri"/>
          <w:sz w:val="28"/>
          <w:szCs w:val="28"/>
          <w:lang w:eastAsia="en-US"/>
        </w:rPr>
        <w:t xml:space="preserve">                                                      Оксана ДЯДЮНОВА</w:t>
      </w:r>
    </w:p>
    <w:p w:rsidR="002A28E2" w:rsidRDefault="005F0154" w:rsidP="00A2172F">
      <w:pPr>
        <w:ind w:firstLine="5670"/>
        <w:jc w:val="both"/>
      </w:pPr>
      <w:r>
        <w:rPr>
          <w:sz w:val="28"/>
          <w:szCs w:val="28"/>
        </w:rPr>
        <w:lastRenderedPageBreak/>
        <w:t>ЗАТВЕРДЖЕНО</w:t>
      </w:r>
    </w:p>
    <w:p w:rsidR="00A2172F" w:rsidRDefault="005F0154" w:rsidP="00A2172F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Решетилівської </w:t>
      </w:r>
      <w:r w:rsidR="00A2172F">
        <w:rPr>
          <w:sz w:val="28"/>
          <w:szCs w:val="28"/>
        </w:rPr>
        <w:t>міської</w:t>
      </w:r>
    </w:p>
    <w:p w:rsidR="002A28E2" w:rsidRDefault="005F0154" w:rsidP="00A2172F">
      <w:pPr>
        <w:ind w:firstLine="5670"/>
        <w:jc w:val="both"/>
      </w:pPr>
      <w:r>
        <w:rPr>
          <w:sz w:val="28"/>
          <w:szCs w:val="28"/>
        </w:rPr>
        <w:t>ради</w:t>
      </w:r>
      <w:r w:rsidR="00A2172F">
        <w:rPr>
          <w:sz w:val="28"/>
          <w:szCs w:val="28"/>
        </w:rPr>
        <w:t xml:space="preserve"> </w:t>
      </w:r>
      <w:r>
        <w:rPr>
          <w:sz w:val="28"/>
          <w:szCs w:val="28"/>
        </w:rPr>
        <w:t>восьмого скликання</w:t>
      </w:r>
    </w:p>
    <w:p w:rsidR="00A2172F" w:rsidRDefault="00A2172F" w:rsidP="00A2172F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 </w:t>
      </w:r>
      <w:r w:rsidR="001B4B61">
        <w:rPr>
          <w:sz w:val="28"/>
          <w:szCs w:val="28"/>
        </w:rPr>
        <w:t xml:space="preserve">жовтня 2025 року </w:t>
      </w:r>
    </w:p>
    <w:p w:rsidR="002A28E2" w:rsidRDefault="001B4B61" w:rsidP="00A2172F">
      <w:pPr>
        <w:ind w:firstLine="5670"/>
        <w:jc w:val="both"/>
      </w:pPr>
      <w:r>
        <w:rPr>
          <w:sz w:val="28"/>
          <w:szCs w:val="28"/>
        </w:rPr>
        <w:t>№</w:t>
      </w:r>
      <w:r w:rsidR="00496358">
        <w:rPr>
          <w:sz w:val="28"/>
          <w:szCs w:val="28"/>
          <w:lang w:val="en-US"/>
        </w:rPr>
        <w:t>2378</w:t>
      </w:r>
      <w:bookmarkStart w:id="0" w:name="_GoBack"/>
      <w:bookmarkEnd w:id="0"/>
      <w:r w:rsidR="000D3450">
        <w:rPr>
          <w:sz w:val="28"/>
          <w:szCs w:val="28"/>
        </w:rPr>
        <w:t>-62</w:t>
      </w:r>
      <w:r w:rsidR="005F0154">
        <w:rPr>
          <w:sz w:val="28"/>
          <w:szCs w:val="28"/>
        </w:rPr>
        <w:t xml:space="preserve">-VIII </w:t>
      </w:r>
    </w:p>
    <w:p w:rsidR="002A28E2" w:rsidRDefault="005F0154" w:rsidP="00A2172F">
      <w:pPr>
        <w:ind w:firstLine="5670"/>
        <w:jc w:val="both"/>
      </w:pPr>
      <w:r>
        <w:rPr>
          <w:rFonts w:eastAsia="Calibri"/>
          <w:sz w:val="28"/>
          <w:szCs w:val="28"/>
          <w:lang w:eastAsia="en-US"/>
        </w:rPr>
        <w:t>(</w:t>
      </w:r>
      <w:r w:rsidR="000D3450">
        <w:rPr>
          <w:rFonts w:eastAsia="Calibri"/>
          <w:sz w:val="28"/>
          <w:szCs w:val="28"/>
          <w:lang w:eastAsia="en-US"/>
        </w:rPr>
        <w:t>62</w:t>
      </w:r>
      <w:r w:rsidR="001B4B61">
        <w:rPr>
          <w:rFonts w:eastAsia="Calibri"/>
          <w:sz w:val="28"/>
          <w:szCs w:val="28"/>
          <w:lang w:eastAsia="en-US"/>
        </w:rPr>
        <w:t xml:space="preserve"> позачергова </w:t>
      </w:r>
      <w:r w:rsidR="000D345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сесія)</w:t>
      </w:r>
    </w:p>
    <w:p w:rsidR="002A28E2" w:rsidRDefault="002A28E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A28E2" w:rsidRDefault="005F0154">
      <w:pPr>
        <w:jc w:val="center"/>
      </w:pPr>
      <w:r>
        <w:rPr>
          <w:rFonts w:eastAsia="Calibri"/>
          <w:b/>
          <w:bCs/>
          <w:sz w:val="28"/>
          <w:szCs w:val="28"/>
          <w:lang w:eastAsia="en-US"/>
        </w:rPr>
        <w:t>Структура та гранична штатна чисельність</w:t>
      </w:r>
    </w:p>
    <w:p w:rsidR="002A28E2" w:rsidRDefault="005F0154">
      <w:pPr>
        <w:jc w:val="center"/>
      </w:pPr>
      <w:r>
        <w:rPr>
          <w:rFonts w:eastAsia="Calibri"/>
          <w:b/>
          <w:bCs/>
          <w:sz w:val="28"/>
          <w:szCs w:val="28"/>
          <w:lang w:eastAsia="en-US"/>
        </w:rPr>
        <w:t>Решетилівського міського будинку культури</w:t>
      </w:r>
    </w:p>
    <w:p w:rsidR="002A28E2" w:rsidRDefault="002A28E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9645" w:type="dxa"/>
        <w:tblInd w:w="48" w:type="dxa"/>
        <w:tblCellMar>
          <w:top w:w="55" w:type="dxa"/>
          <w:left w:w="4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7363"/>
        <w:gridCol w:w="1772"/>
      </w:tblGrid>
      <w:tr w:rsidR="002A28E2" w:rsidTr="00A2172F">
        <w:trPr>
          <w:trHeight w:val="2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Назва закладу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Кількість штатних одиниць</w:t>
            </w:r>
          </w:p>
        </w:tc>
      </w:tr>
      <w:tr w:rsidR="002A28E2" w:rsidTr="00A2172F">
        <w:trPr>
          <w:trHeight w:val="2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r>
              <w:rPr>
                <w:rFonts w:eastAsia="Calibri" w:cs="Times New Roman"/>
                <w:bCs/>
                <w:sz w:val="28"/>
                <w:szCs w:val="28"/>
              </w:rPr>
              <w:t>Решетилівський міський будинок культури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bCs/>
                <w:sz w:val="28"/>
                <w:szCs w:val="28"/>
              </w:rPr>
              <w:t>23</w:t>
            </w:r>
          </w:p>
        </w:tc>
      </w:tr>
      <w:tr w:rsidR="002A28E2" w:rsidTr="00A2172F">
        <w:trPr>
          <w:trHeight w:val="20"/>
        </w:trPr>
        <w:tc>
          <w:tcPr>
            <w:tcW w:w="9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Філії (відокремлені підрозділи), що входять в структуру Решетилівського міського будинку культури</w:t>
            </w:r>
          </w:p>
        </w:tc>
      </w:tr>
      <w:tr w:rsidR="002A28E2" w:rsidTr="00A2172F">
        <w:trPr>
          <w:trHeight w:val="2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r>
              <w:rPr>
                <w:rFonts w:eastAsia="Calibri" w:cs="Times New Roman"/>
                <w:bCs/>
                <w:sz w:val="28"/>
                <w:szCs w:val="28"/>
              </w:rPr>
              <w:t>Решетилівський міський клуб №1-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bCs/>
                <w:sz w:val="28"/>
                <w:szCs w:val="28"/>
              </w:rPr>
              <w:t>1,25</w:t>
            </w:r>
          </w:p>
        </w:tc>
      </w:tr>
      <w:tr w:rsidR="002A28E2" w:rsidTr="00A2172F">
        <w:trPr>
          <w:trHeight w:val="2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Колотіївський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сільський будинок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культури-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</w:tr>
      <w:tr w:rsidR="002A28E2" w:rsidTr="00A2172F">
        <w:trPr>
          <w:trHeight w:val="2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Шкурупіївський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сільський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клуб-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1</w:t>
            </w:r>
          </w:p>
        </w:tc>
      </w:tr>
      <w:tr w:rsidR="002A28E2" w:rsidTr="00A2172F">
        <w:trPr>
          <w:trHeight w:val="2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Білоконівський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сільський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клуб-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1</w:t>
            </w:r>
          </w:p>
        </w:tc>
      </w:tr>
      <w:tr w:rsidR="002A28E2" w:rsidTr="00A2172F">
        <w:trPr>
          <w:trHeight w:val="2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Пасічниківський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сільський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клуб-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1</w:t>
            </w:r>
          </w:p>
        </w:tc>
      </w:tr>
      <w:tr w:rsidR="002A28E2" w:rsidTr="00A2172F">
        <w:trPr>
          <w:trHeight w:val="2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Потічанський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сільський будинок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культури-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1</w:t>
            </w:r>
          </w:p>
        </w:tc>
      </w:tr>
      <w:tr w:rsidR="002A28E2" w:rsidTr="00A2172F">
        <w:trPr>
          <w:trHeight w:val="2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r>
              <w:rPr>
                <w:rFonts w:eastAsia="Calibri" w:cs="Times New Roman"/>
                <w:bCs/>
                <w:sz w:val="28"/>
                <w:szCs w:val="28"/>
              </w:rPr>
              <w:t xml:space="preserve">Миколаївський сільський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клуб-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1</w:t>
            </w:r>
          </w:p>
        </w:tc>
      </w:tr>
      <w:tr w:rsidR="002A28E2" w:rsidTr="00A2172F">
        <w:trPr>
          <w:trHeight w:val="2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Хрещатівський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клуб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0,5</w:t>
            </w:r>
          </w:p>
        </w:tc>
      </w:tr>
      <w:tr w:rsidR="002A28E2" w:rsidTr="00A2172F">
        <w:trPr>
          <w:trHeight w:val="2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Калениківський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культури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1</w:t>
            </w:r>
            <w:r w:rsidR="000D3450">
              <w:rPr>
                <w:rFonts w:eastAsia="Calibri" w:cs="Times New Roman"/>
                <w:sz w:val="28"/>
                <w:szCs w:val="28"/>
              </w:rPr>
              <w:t>,5</w:t>
            </w:r>
          </w:p>
        </w:tc>
      </w:tr>
      <w:tr w:rsidR="002A28E2" w:rsidTr="00A2172F">
        <w:trPr>
          <w:trHeight w:val="2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Остапʼївський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культури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0D3450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1</w:t>
            </w:r>
          </w:p>
        </w:tc>
      </w:tr>
      <w:tr w:rsidR="002A28E2" w:rsidTr="00A2172F">
        <w:trPr>
          <w:trHeight w:val="24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12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Першолиманський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культури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1,5</w:t>
            </w:r>
          </w:p>
        </w:tc>
      </w:tr>
      <w:tr w:rsidR="002A28E2" w:rsidTr="00A2172F">
        <w:trPr>
          <w:trHeight w:val="2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13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sz w:val="28"/>
                <w:szCs w:val="28"/>
              </w:rPr>
              <w:t>Лобачівський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сільський будинок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культури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0,5</w:t>
            </w:r>
          </w:p>
        </w:tc>
      </w:tr>
      <w:tr w:rsidR="002A28E2" w:rsidTr="00A2172F">
        <w:trPr>
          <w:trHeight w:val="2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М'якеньківський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культури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0,75</w:t>
            </w:r>
          </w:p>
        </w:tc>
      </w:tr>
      <w:tr w:rsidR="002A28E2" w:rsidTr="00A2172F">
        <w:trPr>
          <w:trHeight w:val="2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15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Михнівський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клуб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0,75</w:t>
            </w:r>
          </w:p>
        </w:tc>
      </w:tr>
      <w:tr w:rsidR="002A28E2" w:rsidTr="00A2172F">
        <w:trPr>
          <w:trHeight w:val="2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16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Малобакайський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культури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1</w:t>
            </w:r>
          </w:p>
        </w:tc>
      </w:tr>
      <w:tr w:rsidR="002A28E2" w:rsidTr="00A2172F">
        <w:trPr>
          <w:trHeight w:val="2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17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Новомихайлівський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культури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1</w:t>
            </w:r>
          </w:p>
        </w:tc>
      </w:tr>
      <w:tr w:rsidR="002A28E2" w:rsidTr="00A2172F">
        <w:trPr>
          <w:trHeight w:val="2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18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Потеряйківський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клуб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0,5</w:t>
            </w:r>
          </w:p>
        </w:tc>
      </w:tr>
      <w:tr w:rsidR="002A28E2" w:rsidTr="00A2172F">
        <w:trPr>
          <w:trHeight w:val="2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19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Пащенківський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культури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0,75</w:t>
            </w:r>
          </w:p>
        </w:tc>
      </w:tr>
      <w:tr w:rsidR="002A28E2" w:rsidTr="00A2172F">
        <w:trPr>
          <w:trHeight w:val="2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20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Піщанський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культури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A28E2" w:rsidRDefault="000D3450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3</w:t>
            </w:r>
          </w:p>
        </w:tc>
      </w:tr>
      <w:tr w:rsidR="002A28E2" w:rsidTr="00A2172F">
        <w:trPr>
          <w:trHeight w:val="2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21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sz w:val="28"/>
                <w:szCs w:val="28"/>
              </w:rPr>
              <w:t>Федіївський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сільський будинок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культури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1,5</w:t>
            </w:r>
          </w:p>
        </w:tc>
      </w:tr>
      <w:tr w:rsidR="002A28E2" w:rsidTr="00A2172F">
        <w:trPr>
          <w:trHeight w:val="2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Шевченківський сільський будинок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культури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1,5</w:t>
            </w:r>
          </w:p>
        </w:tc>
      </w:tr>
      <w:tr w:rsidR="002A28E2" w:rsidTr="00A2172F">
        <w:tblPrEx>
          <w:tblCellMar>
            <w:left w:w="54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23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Шамраївський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культури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0,5</w:t>
            </w:r>
          </w:p>
        </w:tc>
      </w:tr>
      <w:tr w:rsidR="002A28E2" w:rsidTr="00A2172F">
        <w:tblPrEx>
          <w:tblCellMar>
            <w:left w:w="54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24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Шилівський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культури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0,75</w:t>
            </w:r>
          </w:p>
        </w:tc>
      </w:tr>
      <w:tr w:rsidR="002A28E2" w:rsidTr="00A2172F">
        <w:tblPrEx>
          <w:tblCellMar>
            <w:left w:w="54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25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Паненківський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клуб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0,5</w:t>
            </w:r>
          </w:p>
        </w:tc>
      </w:tr>
      <w:tr w:rsidR="002A28E2" w:rsidTr="00A2172F">
        <w:tblPrEx>
          <w:tblCellMar>
            <w:left w:w="54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26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Онищенківський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клуб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2A28E2" w:rsidTr="00A2172F">
        <w:tblPrEx>
          <w:tblCellMar>
            <w:left w:w="54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27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Покровський сільський будинок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культури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Pr="000D3450" w:rsidRDefault="005F0154">
            <w:pPr>
              <w:pStyle w:val="a9"/>
              <w:jc w:val="center"/>
            </w:pPr>
            <w:r w:rsidRPr="000D3450">
              <w:rPr>
                <w:rFonts w:cs="Times New Roman"/>
                <w:sz w:val="28"/>
                <w:szCs w:val="28"/>
              </w:rPr>
              <w:t>2</w:t>
            </w:r>
            <w:r w:rsidR="000D3450" w:rsidRPr="000D3450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2A28E2" w:rsidTr="00A2172F">
        <w:tblPrEx>
          <w:tblCellMar>
            <w:left w:w="54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</w:rPr>
              <w:t>28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Кривківський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клуб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A28E2" w:rsidTr="00A2172F">
        <w:tblPrEx>
          <w:tblCellMar>
            <w:left w:w="54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Шкурупіївський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клуб №2</w:t>
            </w:r>
            <w:r>
              <w:rPr>
                <w:rFonts w:eastAsia="Calibri" w:cs="Times New Roman"/>
                <w:bCs/>
                <w:sz w:val="28"/>
                <w:szCs w:val="28"/>
              </w:rPr>
              <w:t>-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A28E2" w:rsidTr="00A2172F">
        <w:tblPrEx>
          <w:tblCellMar>
            <w:left w:w="54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Кукобівський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культури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1,25</w:t>
            </w:r>
          </w:p>
        </w:tc>
      </w:tr>
      <w:tr w:rsidR="002A28E2" w:rsidTr="00A2172F">
        <w:tblPrEx>
          <w:tblCellMar>
            <w:left w:w="54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Сухорабівський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культури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A28E2" w:rsidTr="00A2172F">
        <w:tblPrEx>
          <w:tblCellMar>
            <w:left w:w="54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Братешківський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клуб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0,75</w:t>
            </w:r>
          </w:p>
        </w:tc>
      </w:tr>
      <w:tr w:rsidR="002A28E2" w:rsidTr="00A2172F">
        <w:tblPrEx>
          <w:tblCellMar>
            <w:left w:w="54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Демидівський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будинок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культури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1,25</w:t>
            </w:r>
          </w:p>
        </w:tc>
      </w:tr>
      <w:tr w:rsidR="002A28E2" w:rsidTr="00A2172F">
        <w:tblPrEx>
          <w:tblCellMar>
            <w:left w:w="54" w:type="dxa"/>
          </w:tblCellMar>
          <w:tblLook w:val="04A0" w:firstRow="1" w:lastRow="0" w:firstColumn="1" w:lastColumn="0" w:noHBand="0" w:noVBand="1"/>
        </w:tblPrEx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  <w:jc w:val="center"/>
            </w:pPr>
            <w:r>
              <w:rPr>
                <w:rFonts w:eastAsia="Calibri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Говтвянський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 xml:space="preserve"> сільський будинок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культури</w:t>
            </w:r>
            <w:r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філія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5F0154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A28E2" w:rsidTr="00A2172F">
        <w:tblPrEx>
          <w:tblCellMar>
            <w:left w:w="54" w:type="dxa"/>
          </w:tblCellMar>
          <w:tblLook w:val="04A0" w:firstRow="1" w:lastRow="0" w:firstColumn="1" w:lastColumn="0" w:noHBand="0" w:noVBand="1"/>
        </w:tblPrEx>
        <w:tc>
          <w:tcPr>
            <w:tcW w:w="7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A28E2" w:rsidRDefault="005F0154">
            <w:pPr>
              <w:pStyle w:val="a9"/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Разом: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28E2" w:rsidRDefault="000D3450">
            <w:pPr>
              <w:pStyle w:val="a9"/>
              <w:jc w:val="center"/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59</w:t>
            </w:r>
            <w:r w:rsidR="005F0154">
              <w:rPr>
                <w:rFonts w:eastAsia="Calibri" w:cs="Times New Roman"/>
                <w:b/>
                <w:bCs/>
                <w:sz w:val="28"/>
                <w:szCs w:val="28"/>
              </w:rPr>
              <w:t>,00</w:t>
            </w:r>
          </w:p>
        </w:tc>
      </w:tr>
    </w:tbl>
    <w:p w:rsidR="002A28E2" w:rsidRDefault="002A28E2">
      <w:pPr>
        <w:jc w:val="both"/>
        <w:rPr>
          <w:rFonts w:eastAsia="Calibri"/>
          <w:sz w:val="28"/>
          <w:szCs w:val="28"/>
          <w:lang w:eastAsia="en-US"/>
        </w:rPr>
      </w:pPr>
    </w:p>
    <w:p w:rsidR="002A28E2" w:rsidRDefault="002A28E2">
      <w:pPr>
        <w:pStyle w:val="Standard"/>
        <w:tabs>
          <w:tab w:val="left" w:pos="6540"/>
          <w:tab w:val="left" w:pos="6990"/>
          <w:tab w:val="left" w:pos="7200"/>
        </w:tabs>
        <w:jc w:val="both"/>
        <w:rPr>
          <w:rFonts w:cs="Times New Roman"/>
          <w:sz w:val="28"/>
          <w:szCs w:val="28"/>
        </w:rPr>
      </w:pPr>
    </w:p>
    <w:p w:rsidR="002A28E2" w:rsidRDefault="002A28E2">
      <w:pPr>
        <w:pStyle w:val="Standard"/>
        <w:tabs>
          <w:tab w:val="left" w:pos="6540"/>
          <w:tab w:val="left" w:pos="6990"/>
          <w:tab w:val="left" w:pos="7200"/>
        </w:tabs>
        <w:jc w:val="both"/>
        <w:rPr>
          <w:rFonts w:cs="Times New Roman"/>
          <w:sz w:val="28"/>
          <w:szCs w:val="28"/>
        </w:rPr>
      </w:pPr>
    </w:p>
    <w:p w:rsidR="002A28E2" w:rsidRDefault="002A28E2">
      <w:pPr>
        <w:pStyle w:val="Standard"/>
        <w:tabs>
          <w:tab w:val="left" w:pos="6540"/>
          <w:tab w:val="left" w:pos="6990"/>
          <w:tab w:val="left" w:pos="7200"/>
        </w:tabs>
        <w:jc w:val="both"/>
        <w:rPr>
          <w:rFonts w:cs="Times New Roman"/>
          <w:sz w:val="28"/>
          <w:szCs w:val="28"/>
        </w:rPr>
      </w:pPr>
    </w:p>
    <w:p w:rsidR="002A28E2" w:rsidRDefault="005F0154">
      <w:pPr>
        <w:pStyle w:val="Standard"/>
        <w:tabs>
          <w:tab w:val="left" w:pos="6540"/>
          <w:tab w:val="left" w:pos="6990"/>
          <w:tab w:val="left" w:pos="720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Начальник відділу культури, </w:t>
      </w:r>
    </w:p>
    <w:p w:rsidR="002A28E2" w:rsidRDefault="005F0154">
      <w:pPr>
        <w:jc w:val="both"/>
      </w:pPr>
      <w:r>
        <w:rPr>
          <w:rFonts w:cs="Times New Roman"/>
          <w:sz w:val="28"/>
          <w:szCs w:val="28"/>
        </w:rPr>
        <w:t>молоді, спорту та туризму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A2172F">
        <w:rPr>
          <w:rFonts w:cs="Times New Roman"/>
          <w:sz w:val="28"/>
          <w:szCs w:val="28"/>
        </w:rPr>
        <w:tab/>
      </w:r>
      <w:r w:rsidR="000D3450">
        <w:rPr>
          <w:rFonts w:cs="Times New Roman"/>
          <w:sz w:val="28"/>
          <w:szCs w:val="28"/>
        </w:rPr>
        <w:t>Максим КОРДУБАН</w:t>
      </w:r>
    </w:p>
    <w:sectPr w:rsidR="002A28E2" w:rsidSect="00A2172F"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72F" w:rsidRDefault="00A2172F" w:rsidP="00A2172F">
      <w:r>
        <w:separator/>
      </w:r>
    </w:p>
  </w:endnote>
  <w:endnote w:type="continuationSeparator" w:id="0">
    <w:p w:rsidR="00A2172F" w:rsidRDefault="00A2172F" w:rsidP="00A2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;Times New Roma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72F" w:rsidRDefault="00A2172F" w:rsidP="00A2172F">
      <w:r>
        <w:separator/>
      </w:r>
    </w:p>
  </w:footnote>
  <w:footnote w:type="continuationSeparator" w:id="0">
    <w:p w:rsidR="00A2172F" w:rsidRDefault="00A2172F" w:rsidP="00A21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542032"/>
      <w:docPartObj>
        <w:docPartGallery w:val="Page Numbers (Top of Page)"/>
        <w:docPartUnique/>
      </w:docPartObj>
    </w:sdtPr>
    <w:sdtEndPr/>
    <w:sdtContent>
      <w:p w:rsidR="00A2172F" w:rsidRDefault="00A2172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358" w:rsidRPr="00496358">
          <w:rPr>
            <w:noProof/>
            <w:lang w:val="ru-RU"/>
          </w:rPr>
          <w:t>2</w:t>
        </w:r>
        <w:r>
          <w:fldChar w:fldCharType="end"/>
        </w:r>
      </w:p>
    </w:sdtContent>
  </w:sdt>
  <w:p w:rsidR="00A2172F" w:rsidRDefault="00A2172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E2"/>
    <w:rsid w:val="000D3450"/>
    <w:rsid w:val="001B4B61"/>
    <w:rsid w:val="002A28E2"/>
    <w:rsid w:val="00496358"/>
    <w:rsid w:val="005F0154"/>
    <w:rsid w:val="00A2172F"/>
    <w:rsid w:val="00D069AA"/>
    <w:rsid w:val="00EB459F"/>
    <w:rsid w:val="00F35A72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Виділення жирним"/>
    <w:qFormat/>
    <w:rPr>
      <w:b/>
      <w:bCs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sz w:val="28"/>
      <w:szCs w:val="28"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10">
    <w:name w:val="Абзац списка1"/>
    <w:basedOn w:val="a"/>
    <w:qFormat/>
    <w:pPr>
      <w:spacing w:after="160"/>
      <w:ind w:left="720"/>
      <w:contextualSpacing/>
    </w:pPr>
    <w:rPr>
      <w:rFonts w:cs="Lohit Devanagari;Times New Rom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bidi="ar-SA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Абзац списку"/>
    <w:basedOn w:val="a"/>
    <w:rsid w:val="00F35A72"/>
    <w:pPr>
      <w:spacing w:after="160"/>
      <w:ind w:left="720"/>
      <w:contextualSpacing/>
    </w:pPr>
    <w:rPr>
      <w:rFonts w:eastAsia="Noto Sans CJK SC Regular"/>
    </w:rPr>
  </w:style>
  <w:style w:type="paragraph" w:styleId="ac">
    <w:name w:val="header"/>
    <w:basedOn w:val="a"/>
    <w:link w:val="ad"/>
    <w:uiPriority w:val="99"/>
    <w:unhideWhenUsed/>
    <w:rsid w:val="00A2172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A2172F"/>
    <w:rPr>
      <w:rFonts w:cs="Mangal"/>
      <w:sz w:val="24"/>
      <w:szCs w:val="21"/>
    </w:rPr>
  </w:style>
  <w:style w:type="paragraph" w:styleId="ae">
    <w:name w:val="footer"/>
    <w:basedOn w:val="a"/>
    <w:link w:val="af"/>
    <w:uiPriority w:val="99"/>
    <w:unhideWhenUsed/>
    <w:rsid w:val="00A2172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A2172F"/>
    <w:rPr>
      <w:rFonts w:cs="Mangal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Виділення жирним"/>
    <w:qFormat/>
    <w:rPr>
      <w:b/>
      <w:bCs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sz w:val="28"/>
      <w:szCs w:val="28"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10">
    <w:name w:val="Абзац списка1"/>
    <w:basedOn w:val="a"/>
    <w:qFormat/>
    <w:pPr>
      <w:spacing w:after="160"/>
      <w:ind w:left="720"/>
      <w:contextualSpacing/>
    </w:pPr>
    <w:rPr>
      <w:rFonts w:cs="Lohit Devanagari;Times New Rom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bidi="ar-SA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Абзац списку"/>
    <w:basedOn w:val="a"/>
    <w:rsid w:val="00F35A72"/>
    <w:pPr>
      <w:spacing w:after="160"/>
      <w:ind w:left="720"/>
      <w:contextualSpacing/>
    </w:pPr>
    <w:rPr>
      <w:rFonts w:eastAsia="Noto Sans CJK SC Regular"/>
    </w:rPr>
  </w:style>
  <w:style w:type="paragraph" w:styleId="ac">
    <w:name w:val="header"/>
    <w:basedOn w:val="a"/>
    <w:link w:val="ad"/>
    <w:uiPriority w:val="99"/>
    <w:unhideWhenUsed/>
    <w:rsid w:val="00A2172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A2172F"/>
    <w:rPr>
      <w:rFonts w:cs="Mangal"/>
      <w:sz w:val="24"/>
      <w:szCs w:val="21"/>
    </w:rPr>
  </w:style>
  <w:style w:type="paragraph" w:styleId="ae">
    <w:name w:val="footer"/>
    <w:basedOn w:val="a"/>
    <w:link w:val="af"/>
    <w:uiPriority w:val="99"/>
    <w:unhideWhenUsed/>
    <w:rsid w:val="00A2172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A2172F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miskrada1@outlook.com</cp:lastModifiedBy>
  <cp:revision>7</cp:revision>
  <dcterms:created xsi:type="dcterms:W3CDTF">2025-09-29T12:46:00Z</dcterms:created>
  <dcterms:modified xsi:type="dcterms:W3CDTF">2025-11-03T07:03:00Z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