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4F" w:rsidRDefault="0048674F" w:rsidP="0048674F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75743C03" wp14:editId="072F236C">
            <wp:simplePos x="0" y="0"/>
            <wp:positionH relativeFrom="column">
              <wp:posOffset>2847340</wp:posOffset>
            </wp:positionH>
            <wp:positionV relativeFrom="paragraph">
              <wp:posOffset>-567690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74F" w:rsidRDefault="0048674F" w:rsidP="0048674F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48674F" w:rsidRDefault="0048674F" w:rsidP="0048674F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48674F" w:rsidRDefault="0048674F" w:rsidP="0048674F">
      <w:pPr>
        <w:jc w:val="center"/>
        <w:rPr>
          <w:b/>
          <w:sz w:val="28"/>
          <w:szCs w:val="28"/>
        </w:rPr>
      </w:pPr>
    </w:p>
    <w:p w:rsidR="0048674F" w:rsidRDefault="0048674F" w:rsidP="004867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48674F" w:rsidRDefault="0048674F" w:rsidP="0048674F">
      <w:pPr>
        <w:jc w:val="center"/>
      </w:pPr>
    </w:p>
    <w:p w:rsidR="0048674F" w:rsidRDefault="0048674F" w:rsidP="0048674F">
      <w:r>
        <w:rPr>
          <w:sz w:val="28"/>
          <w:szCs w:val="28"/>
          <w:lang w:val="uk-UA"/>
        </w:rPr>
        <w:t>1</w:t>
      </w:r>
      <w:r w:rsidR="0009051E" w:rsidRPr="00C77ECF"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 xml:space="preserve"> лютого 2026 року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</w:t>
      </w:r>
      <w:r w:rsidR="00C77EC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</w:t>
      </w:r>
      <w:r w:rsidR="00C77EC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C77ECF">
        <w:rPr>
          <w:sz w:val="28"/>
          <w:szCs w:val="28"/>
          <w:lang w:val="uk-UA"/>
        </w:rPr>
        <w:t>42</w:t>
      </w:r>
    </w:p>
    <w:p w:rsidR="0048674F" w:rsidRDefault="0048674F" w:rsidP="0048674F">
      <w:pPr>
        <w:rPr>
          <w:sz w:val="28"/>
          <w:szCs w:val="28"/>
          <w:lang w:val="uk-UA"/>
        </w:rPr>
      </w:pPr>
    </w:p>
    <w:p w:rsidR="00C77ECF" w:rsidRDefault="0048674F" w:rsidP="004867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77EC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виплату</w:t>
      </w:r>
      <w:r w:rsidR="00C77EC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одноразової </w:t>
      </w:r>
    </w:p>
    <w:p w:rsidR="00C77ECF" w:rsidRDefault="00C77ECF" w:rsidP="004867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48674F">
        <w:rPr>
          <w:sz w:val="28"/>
          <w:szCs w:val="28"/>
          <w:lang w:val="uk-UA"/>
        </w:rPr>
        <w:t>рошової</w:t>
      </w:r>
      <w:r>
        <w:rPr>
          <w:sz w:val="28"/>
          <w:szCs w:val="28"/>
          <w:lang w:val="uk-UA"/>
        </w:rPr>
        <w:t xml:space="preserve">   </w:t>
      </w:r>
      <w:r w:rsidR="0048674F">
        <w:rPr>
          <w:sz w:val="28"/>
          <w:szCs w:val="28"/>
          <w:lang w:val="uk-UA"/>
        </w:rPr>
        <w:t xml:space="preserve"> допомоги</w:t>
      </w:r>
      <w:r>
        <w:rPr>
          <w:sz w:val="28"/>
          <w:szCs w:val="28"/>
          <w:lang w:val="uk-UA"/>
        </w:rPr>
        <w:t xml:space="preserve">    </w:t>
      </w:r>
      <w:r w:rsidR="0048674F">
        <w:rPr>
          <w:sz w:val="28"/>
          <w:szCs w:val="28"/>
          <w:lang w:val="uk-UA"/>
        </w:rPr>
        <w:t xml:space="preserve"> </w:t>
      </w:r>
      <w:bookmarkStart w:id="0" w:name="_Hlk168314739"/>
      <w:r w:rsidR="0048674F">
        <w:rPr>
          <w:sz w:val="28"/>
          <w:szCs w:val="28"/>
          <w:lang w:val="uk-UA"/>
        </w:rPr>
        <w:t>особам</w:t>
      </w:r>
    </w:p>
    <w:p w:rsidR="0048674F" w:rsidRDefault="0048674F" w:rsidP="00C77ECF">
      <w:pPr>
        <w:tabs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C77E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інвалідністю </w:t>
      </w:r>
      <w:r w:rsidR="00C77E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</w:t>
      </w:r>
      <w:r w:rsidR="00C77E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війни</w:t>
      </w:r>
    </w:p>
    <w:p w:rsidR="0048674F" w:rsidRDefault="0048674F" w:rsidP="0048674F">
      <w:pPr>
        <w:jc w:val="both"/>
        <w:rPr>
          <w:sz w:val="28"/>
          <w:szCs w:val="28"/>
          <w:lang w:val="uk-UA"/>
        </w:rPr>
      </w:pPr>
    </w:p>
    <w:p w:rsidR="0048674F" w:rsidRPr="00503F0A" w:rsidRDefault="0048674F" w:rsidP="00C77ECF">
      <w:pPr>
        <w:ind w:firstLine="567"/>
        <w:jc w:val="both"/>
        <w:rPr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C77ECF">
        <w:rPr>
          <w:sz w:val="28"/>
          <w:szCs w:val="28"/>
          <w:lang w:val="uk-UA"/>
        </w:rPr>
        <w:t>31.10.</w:t>
      </w:r>
      <w:r w:rsidRPr="00503F0A">
        <w:rPr>
          <w:sz w:val="28"/>
          <w:szCs w:val="28"/>
          <w:lang w:val="uk-UA"/>
        </w:rPr>
        <w:t xml:space="preserve">2025  </w:t>
      </w:r>
      <w:bookmarkEnd w:id="0"/>
      <w:r w:rsidRPr="00503F0A">
        <w:rPr>
          <w:sz w:val="28"/>
          <w:szCs w:val="28"/>
          <w:lang w:val="uk-UA"/>
        </w:rPr>
        <w:t>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</w:t>
      </w:r>
      <w:r w:rsidR="004D35BE">
        <w:rPr>
          <w:spacing w:val="-2"/>
          <w:sz w:val="28"/>
          <w:szCs w:val="28"/>
          <w:lang w:val="uk-UA"/>
        </w:rPr>
        <w:t xml:space="preserve">Білаша І.А., </w:t>
      </w:r>
      <w:r w:rsidR="00B939F8">
        <w:rPr>
          <w:spacing w:val="-2"/>
          <w:sz w:val="28"/>
          <w:szCs w:val="28"/>
          <w:lang w:val="uk-UA"/>
        </w:rPr>
        <w:t xml:space="preserve">Бодні А.Г., Бодні В.Г., </w:t>
      </w:r>
      <w:proofErr w:type="spellStart"/>
      <w:r w:rsidR="00B939F8">
        <w:rPr>
          <w:spacing w:val="-2"/>
          <w:sz w:val="28"/>
          <w:szCs w:val="28"/>
          <w:lang w:val="uk-UA"/>
        </w:rPr>
        <w:t>Колотія</w:t>
      </w:r>
      <w:proofErr w:type="spellEnd"/>
      <w:r w:rsidR="00B939F8">
        <w:rPr>
          <w:spacing w:val="-2"/>
          <w:sz w:val="28"/>
          <w:szCs w:val="28"/>
          <w:lang w:val="uk-UA"/>
        </w:rPr>
        <w:t xml:space="preserve"> С.В., </w:t>
      </w:r>
      <w:proofErr w:type="spellStart"/>
      <w:r w:rsidR="00B939F8">
        <w:rPr>
          <w:spacing w:val="-2"/>
          <w:sz w:val="28"/>
          <w:szCs w:val="28"/>
          <w:lang w:val="uk-UA"/>
        </w:rPr>
        <w:t>Клепаня</w:t>
      </w:r>
      <w:proofErr w:type="spellEnd"/>
      <w:r w:rsidR="00B939F8">
        <w:rPr>
          <w:spacing w:val="-2"/>
          <w:sz w:val="28"/>
          <w:szCs w:val="28"/>
          <w:lang w:val="uk-UA"/>
        </w:rPr>
        <w:t xml:space="preserve"> І.П., Козуба</w:t>
      </w:r>
      <w:r w:rsidR="00C77ECF">
        <w:rPr>
          <w:spacing w:val="-2"/>
          <w:sz w:val="28"/>
          <w:szCs w:val="28"/>
          <w:lang w:val="uk-UA"/>
        </w:rPr>
        <w:t xml:space="preserve"> Р.В., </w:t>
      </w:r>
      <w:proofErr w:type="spellStart"/>
      <w:r w:rsidR="00C77ECF">
        <w:rPr>
          <w:spacing w:val="-2"/>
          <w:sz w:val="28"/>
          <w:szCs w:val="28"/>
          <w:lang w:val="uk-UA"/>
        </w:rPr>
        <w:t>Куцевола</w:t>
      </w:r>
      <w:proofErr w:type="spellEnd"/>
      <w:r w:rsidR="00C77ECF">
        <w:rPr>
          <w:spacing w:val="-2"/>
          <w:sz w:val="28"/>
          <w:szCs w:val="28"/>
          <w:lang w:val="uk-UA"/>
        </w:rPr>
        <w:t xml:space="preserve"> В.І., Лукашенка </w:t>
      </w:r>
      <w:r w:rsidR="00B939F8">
        <w:rPr>
          <w:spacing w:val="-2"/>
          <w:sz w:val="28"/>
          <w:szCs w:val="28"/>
          <w:lang w:val="uk-UA"/>
        </w:rPr>
        <w:t xml:space="preserve">А.К., </w:t>
      </w:r>
      <w:proofErr w:type="spellStart"/>
      <w:r w:rsidR="00B939F8">
        <w:rPr>
          <w:spacing w:val="-2"/>
          <w:sz w:val="28"/>
          <w:szCs w:val="28"/>
          <w:lang w:val="uk-UA"/>
        </w:rPr>
        <w:t>Омеляненка</w:t>
      </w:r>
      <w:proofErr w:type="spellEnd"/>
      <w:r w:rsidR="00B939F8">
        <w:rPr>
          <w:spacing w:val="-2"/>
          <w:sz w:val="28"/>
          <w:szCs w:val="28"/>
          <w:lang w:val="uk-UA"/>
        </w:rPr>
        <w:t xml:space="preserve"> О.Л., Пасічного Р.Ю., </w:t>
      </w:r>
      <w:proofErr w:type="spellStart"/>
      <w:r w:rsidR="00B939F8">
        <w:rPr>
          <w:spacing w:val="-2"/>
          <w:sz w:val="28"/>
          <w:szCs w:val="28"/>
          <w:lang w:val="uk-UA"/>
        </w:rPr>
        <w:t>Перча</w:t>
      </w:r>
      <w:proofErr w:type="spellEnd"/>
      <w:r w:rsidR="00B939F8">
        <w:rPr>
          <w:spacing w:val="-2"/>
          <w:sz w:val="28"/>
          <w:szCs w:val="28"/>
          <w:lang w:val="uk-UA"/>
        </w:rPr>
        <w:t xml:space="preserve"> О.А., Прокопенка</w:t>
      </w:r>
      <w:r w:rsidR="00C77ECF">
        <w:rPr>
          <w:spacing w:val="-2"/>
          <w:sz w:val="28"/>
          <w:szCs w:val="28"/>
          <w:lang w:val="uk-UA"/>
        </w:rPr>
        <w:t> </w:t>
      </w:r>
      <w:r w:rsidR="00B939F8">
        <w:rPr>
          <w:spacing w:val="-2"/>
          <w:sz w:val="28"/>
          <w:szCs w:val="28"/>
          <w:lang w:val="uk-UA"/>
        </w:rPr>
        <w:t xml:space="preserve">Ю.М., </w:t>
      </w:r>
      <w:r w:rsidR="00EF178C">
        <w:rPr>
          <w:spacing w:val="-2"/>
          <w:sz w:val="28"/>
          <w:szCs w:val="28"/>
          <w:lang w:val="uk-UA"/>
        </w:rPr>
        <w:t xml:space="preserve">Руденка І.В., </w:t>
      </w:r>
      <w:proofErr w:type="spellStart"/>
      <w:r w:rsidR="00EF178C">
        <w:rPr>
          <w:spacing w:val="-2"/>
          <w:sz w:val="28"/>
          <w:szCs w:val="28"/>
          <w:lang w:val="uk-UA"/>
        </w:rPr>
        <w:t>Сліпка</w:t>
      </w:r>
      <w:proofErr w:type="spellEnd"/>
      <w:r w:rsidR="00EF178C">
        <w:rPr>
          <w:spacing w:val="-2"/>
          <w:sz w:val="28"/>
          <w:szCs w:val="28"/>
          <w:lang w:val="uk-UA"/>
        </w:rPr>
        <w:t xml:space="preserve"> М.М., </w:t>
      </w:r>
      <w:proofErr w:type="spellStart"/>
      <w:r w:rsidR="00EF178C">
        <w:rPr>
          <w:spacing w:val="-2"/>
          <w:sz w:val="28"/>
          <w:szCs w:val="28"/>
          <w:lang w:val="uk-UA"/>
        </w:rPr>
        <w:t>Філончука</w:t>
      </w:r>
      <w:proofErr w:type="spellEnd"/>
      <w:r w:rsidR="00EF178C">
        <w:rPr>
          <w:spacing w:val="-2"/>
          <w:sz w:val="28"/>
          <w:szCs w:val="28"/>
          <w:lang w:val="uk-UA"/>
        </w:rPr>
        <w:t xml:space="preserve"> А.В., </w:t>
      </w:r>
      <w:proofErr w:type="spellStart"/>
      <w:r w:rsidR="00EF178C">
        <w:rPr>
          <w:spacing w:val="-2"/>
          <w:sz w:val="28"/>
          <w:szCs w:val="28"/>
          <w:lang w:val="uk-UA"/>
        </w:rPr>
        <w:t>Чебану</w:t>
      </w:r>
      <w:proofErr w:type="spellEnd"/>
      <w:r w:rsidR="00EF178C">
        <w:rPr>
          <w:spacing w:val="-2"/>
          <w:sz w:val="28"/>
          <w:szCs w:val="28"/>
          <w:lang w:val="uk-UA"/>
        </w:rPr>
        <w:t xml:space="preserve"> С.Г.</w:t>
      </w:r>
    </w:p>
    <w:bookmarkEnd w:id="1"/>
    <w:p w:rsidR="0048674F" w:rsidRDefault="0048674F" w:rsidP="0048674F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48674F" w:rsidRDefault="0048674F" w:rsidP="0048674F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48674F" w:rsidRPr="00C77ECF" w:rsidRDefault="0048674F" w:rsidP="00C77ECF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C77ECF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C77ECF">
        <w:rPr>
          <w:sz w:val="28"/>
          <w:szCs w:val="28"/>
          <w:lang w:val="uk-UA" w:eastAsia="ru-RU"/>
        </w:rPr>
        <w:t>Момот</w:t>
      </w:r>
      <w:proofErr w:type="spellEnd"/>
      <w:r w:rsidRPr="00C77ECF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 w:rsidRPr="00C77ECF">
        <w:rPr>
          <w:sz w:val="28"/>
          <w:szCs w:val="28"/>
          <w:lang w:val="uk-UA" w:eastAsia="ru-RU"/>
        </w:rPr>
        <w:t>грн</w:t>
      </w:r>
      <w:proofErr w:type="spellEnd"/>
      <w:r w:rsidRPr="00C77ECF">
        <w:rPr>
          <w:sz w:val="28"/>
          <w:szCs w:val="28"/>
          <w:lang w:val="uk-UA" w:eastAsia="ru-RU"/>
        </w:rPr>
        <w:t xml:space="preserve"> 00 коп.):</w:t>
      </w:r>
    </w:p>
    <w:p w:rsidR="0048674F" w:rsidRDefault="00FE399C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Білашу Івану Анатолійовичу</w:t>
      </w:r>
      <w:r w:rsidR="0048674F">
        <w:rPr>
          <w:color w:val="000000"/>
          <w:kern w:val="0"/>
          <w:sz w:val="28"/>
          <w:szCs w:val="28"/>
          <w:lang w:val="uk-UA"/>
        </w:rPr>
        <w:t xml:space="preserve">, </w:t>
      </w:r>
      <w:r w:rsidR="0048674F">
        <w:rPr>
          <w:spacing w:val="-2"/>
          <w:sz w:val="28"/>
          <w:szCs w:val="28"/>
          <w:lang w:val="uk-UA"/>
        </w:rPr>
        <w:t xml:space="preserve">який </w:t>
      </w:r>
      <w:r w:rsidR="0048674F">
        <w:rPr>
          <w:sz w:val="28"/>
          <w:szCs w:val="28"/>
          <w:lang w:val="uk-UA"/>
        </w:rPr>
        <w:t xml:space="preserve">зареєстрований та проживає за адресою: </w:t>
      </w:r>
      <w:r w:rsidR="001361CA">
        <w:rPr>
          <w:color w:val="000000"/>
          <w:kern w:val="0"/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 xml:space="preserve"> Полтавської області;</w:t>
      </w:r>
    </w:p>
    <w:p w:rsidR="0048674F" w:rsidRDefault="00E9790B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Бодні Андрію Григоровичу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</w:t>
      </w:r>
      <w:r w:rsidR="0048674F">
        <w:rPr>
          <w:sz w:val="28"/>
          <w:szCs w:val="28"/>
          <w:lang w:val="uk-UA"/>
        </w:rPr>
        <w:t>;</w:t>
      </w:r>
    </w:p>
    <w:p w:rsidR="0048674F" w:rsidRDefault="00E9790B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Бодні Василю Григоровичу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 xml:space="preserve"> Полтавської о</w:t>
      </w:r>
      <w:r>
        <w:rPr>
          <w:sz w:val="28"/>
          <w:szCs w:val="28"/>
          <w:lang w:val="uk-UA"/>
        </w:rPr>
        <w:t>б</w:t>
      </w:r>
      <w:r w:rsidR="0048674F">
        <w:rPr>
          <w:sz w:val="28"/>
          <w:szCs w:val="28"/>
          <w:lang w:val="uk-UA"/>
        </w:rPr>
        <w:t>ласті;</w:t>
      </w:r>
    </w:p>
    <w:p w:rsidR="0048674F" w:rsidRDefault="00E9790B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Колотію</w:t>
      </w:r>
      <w:proofErr w:type="spellEnd"/>
      <w:r>
        <w:rPr>
          <w:sz w:val="28"/>
          <w:szCs w:val="28"/>
          <w:lang w:val="uk-UA"/>
        </w:rPr>
        <w:t xml:space="preserve"> Сергію Вікторовичу</w:t>
      </w:r>
      <w:r w:rsidR="0048674F">
        <w:rPr>
          <w:sz w:val="28"/>
          <w:szCs w:val="28"/>
          <w:lang w:val="uk-UA"/>
        </w:rPr>
        <w:t xml:space="preserve">, 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</w:t>
      </w:r>
      <w:r w:rsidR="0048674F">
        <w:rPr>
          <w:sz w:val="28"/>
          <w:szCs w:val="28"/>
          <w:lang w:val="uk-UA"/>
        </w:rPr>
        <w:t>;</w:t>
      </w:r>
    </w:p>
    <w:p w:rsidR="0048674F" w:rsidRDefault="00E9790B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Клепаню</w:t>
      </w:r>
      <w:proofErr w:type="spellEnd"/>
      <w:r>
        <w:rPr>
          <w:sz w:val="28"/>
          <w:szCs w:val="28"/>
          <w:lang w:val="uk-UA"/>
        </w:rPr>
        <w:t xml:space="preserve"> Івану Петровичу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 xml:space="preserve"> Полтавської області;</w:t>
      </w:r>
    </w:p>
    <w:p w:rsidR="0048674F" w:rsidRDefault="00E9790B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Козубу Руслану Володимировичу</w:t>
      </w:r>
      <w:r w:rsidR="0048674F">
        <w:rPr>
          <w:sz w:val="28"/>
          <w:szCs w:val="28"/>
          <w:lang w:val="uk-UA"/>
        </w:rPr>
        <w:t>, який зареєстрований та прожи</w:t>
      </w:r>
      <w:r>
        <w:rPr>
          <w:sz w:val="28"/>
          <w:szCs w:val="28"/>
          <w:lang w:val="uk-UA"/>
        </w:rPr>
        <w:t xml:space="preserve">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 xml:space="preserve"> Полтавської області;</w:t>
      </w:r>
    </w:p>
    <w:p w:rsidR="0048674F" w:rsidRDefault="00E9790B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Куцеволу</w:t>
      </w:r>
      <w:proofErr w:type="spellEnd"/>
      <w:r>
        <w:rPr>
          <w:sz w:val="28"/>
          <w:szCs w:val="28"/>
          <w:lang w:val="uk-UA"/>
        </w:rPr>
        <w:t xml:space="preserve"> Віктору Івановичу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>Полтавської області;</w:t>
      </w:r>
    </w:p>
    <w:p w:rsidR="0048674F" w:rsidRDefault="00AD0B79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Лукашенку Анатолію Кириловичу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>Полтавської області;</w:t>
      </w:r>
    </w:p>
    <w:p w:rsidR="0048674F" w:rsidRDefault="00AD0B79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Омеляненку</w:t>
      </w:r>
      <w:proofErr w:type="spellEnd"/>
      <w:r>
        <w:rPr>
          <w:sz w:val="28"/>
          <w:szCs w:val="28"/>
          <w:lang w:val="uk-UA"/>
        </w:rPr>
        <w:t xml:space="preserve"> Олександру Лукичу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>Полтавської області;</w:t>
      </w:r>
    </w:p>
    <w:p w:rsidR="0048674F" w:rsidRDefault="00AD0B79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Пасічному Ростиславу Юрійовичу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>Полтавської області;</w:t>
      </w:r>
    </w:p>
    <w:p w:rsidR="0048674F" w:rsidRDefault="00AD0B79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Перчу Олександру Анатолійовичу</w:t>
      </w:r>
      <w:r w:rsidR="0048674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48674F">
        <w:rPr>
          <w:sz w:val="28"/>
          <w:szCs w:val="28"/>
          <w:lang w:val="uk-UA"/>
        </w:rPr>
        <w:t xml:space="preserve">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 xml:space="preserve"> Полтавської області;</w:t>
      </w:r>
    </w:p>
    <w:p w:rsidR="0048674F" w:rsidRDefault="005C0A00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Прокопенку Юрію Миколайовичу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 xml:space="preserve"> Полтавської області;</w:t>
      </w:r>
    </w:p>
    <w:p w:rsidR="0048674F" w:rsidRDefault="005C0A00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Руденку Ігорю В’ячеславовичу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 xml:space="preserve"> Полтавської області;</w:t>
      </w:r>
    </w:p>
    <w:p w:rsidR="0048674F" w:rsidRDefault="005C0A00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Сліпку</w:t>
      </w:r>
      <w:proofErr w:type="spellEnd"/>
      <w:r>
        <w:rPr>
          <w:sz w:val="28"/>
          <w:szCs w:val="28"/>
          <w:lang w:val="uk-UA"/>
        </w:rPr>
        <w:t xml:space="preserve"> Миколі Миколайовичу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 xml:space="preserve"> Полтавської області;</w:t>
      </w:r>
    </w:p>
    <w:p w:rsidR="0048674F" w:rsidRDefault="005C0A00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Філончуку</w:t>
      </w:r>
      <w:proofErr w:type="spellEnd"/>
      <w:r>
        <w:rPr>
          <w:sz w:val="28"/>
          <w:szCs w:val="28"/>
          <w:lang w:val="uk-UA"/>
        </w:rPr>
        <w:t xml:space="preserve"> Андрію Васильовичу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r w:rsidR="0048674F">
        <w:rPr>
          <w:sz w:val="28"/>
          <w:szCs w:val="28"/>
          <w:lang w:val="uk-UA"/>
        </w:rPr>
        <w:t xml:space="preserve"> Полтавської області;</w:t>
      </w:r>
    </w:p>
    <w:p w:rsidR="0048674F" w:rsidRDefault="005C0A00" w:rsidP="0048674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Чебану</w:t>
      </w:r>
      <w:proofErr w:type="spellEnd"/>
      <w:r>
        <w:rPr>
          <w:sz w:val="28"/>
          <w:szCs w:val="28"/>
          <w:lang w:val="uk-UA"/>
        </w:rPr>
        <w:t xml:space="preserve"> Сергію Григоровичу</w:t>
      </w:r>
      <w:r w:rsidR="0048674F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1361CA">
        <w:rPr>
          <w:sz w:val="28"/>
          <w:szCs w:val="28"/>
          <w:lang w:val="uk-UA"/>
        </w:rPr>
        <w:t>***</w:t>
      </w:r>
      <w:bookmarkStart w:id="2" w:name="_GoBack"/>
      <w:bookmarkEnd w:id="2"/>
      <w:r>
        <w:rPr>
          <w:sz w:val="28"/>
          <w:szCs w:val="28"/>
          <w:lang w:val="uk-UA"/>
        </w:rPr>
        <w:t xml:space="preserve"> Полтавської області.</w:t>
      </w:r>
    </w:p>
    <w:p w:rsidR="0048674F" w:rsidRDefault="0048674F" w:rsidP="0048674F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48674F" w:rsidRDefault="0048674F" w:rsidP="0048674F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48674F" w:rsidRPr="009A39C1" w:rsidRDefault="0048674F" w:rsidP="0048674F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48674F" w:rsidRDefault="0048674F" w:rsidP="0048674F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48674F" w:rsidRDefault="0048674F" w:rsidP="0048674F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48674F" w:rsidRDefault="0048674F" w:rsidP="0048674F">
      <w:pPr>
        <w:jc w:val="both"/>
        <w:rPr>
          <w:sz w:val="28"/>
          <w:szCs w:val="28"/>
          <w:lang w:val="uk-UA"/>
        </w:rPr>
      </w:pPr>
      <w:r w:rsidRPr="00344913">
        <w:rPr>
          <w:sz w:val="28"/>
          <w:szCs w:val="28"/>
          <w:lang w:val="uk-UA"/>
        </w:rPr>
        <w:t xml:space="preserve">Міський голова             </w:t>
      </w:r>
      <w:r>
        <w:rPr>
          <w:sz w:val="28"/>
          <w:szCs w:val="28"/>
          <w:lang w:val="uk-UA"/>
        </w:rPr>
        <w:t xml:space="preserve">                       </w:t>
      </w:r>
      <w:r w:rsidR="001D425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</w:t>
      </w:r>
      <w:r w:rsidRPr="0034491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  Оксана ДЯДЮНОВА</w:t>
      </w:r>
    </w:p>
    <w:sectPr w:rsidR="0048674F" w:rsidSect="00C77ECF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28" w:rsidRDefault="00652E28" w:rsidP="001D4251">
      <w:r>
        <w:separator/>
      </w:r>
    </w:p>
  </w:endnote>
  <w:endnote w:type="continuationSeparator" w:id="0">
    <w:p w:rsidR="00652E28" w:rsidRDefault="00652E28" w:rsidP="001D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28" w:rsidRDefault="00652E28" w:rsidP="001D4251">
      <w:r>
        <w:separator/>
      </w:r>
    </w:p>
  </w:footnote>
  <w:footnote w:type="continuationSeparator" w:id="0">
    <w:p w:rsidR="00652E28" w:rsidRDefault="00652E28" w:rsidP="001D4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67533"/>
      <w:docPartObj>
        <w:docPartGallery w:val="Page Numbers (Top of Page)"/>
        <w:docPartUnique/>
      </w:docPartObj>
    </w:sdtPr>
    <w:sdtEndPr/>
    <w:sdtContent>
      <w:p w:rsidR="001D4251" w:rsidRDefault="001D42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1CA">
          <w:rPr>
            <w:noProof/>
          </w:rPr>
          <w:t>2</w:t>
        </w:r>
        <w:r>
          <w:fldChar w:fldCharType="end"/>
        </w:r>
      </w:p>
    </w:sdtContent>
  </w:sdt>
  <w:p w:rsidR="001D4251" w:rsidRDefault="001D42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8F"/>
    <w:rsid w:val="0009051E"/>
    <w:rsid w:val="001361CA"/>
    <w:rsid w:val="001D4251"/>
    <w:rsid w:val="004017BA"/>
    <w:rsid w:val="0048674F"/>
    <w:rsid w:val="004D35BE"/>
    <w:rsid w:val="005C0A00"/>
    <w:rsid w:val="00652E28"/>
    <w:rsid w:val="006B0669"/>
    <w:rsid w:val="00AD0B79"/>
    <w:rsid w:val="00B939F8"/>
    <w:rsid w:val="00C77ECF"/>
    <w:rsid w:val="00E9790B"/>
    <w:rsid w:val="00EF178C"/>
    <w:rsid w:val="00F17D8F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4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74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867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42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425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1D42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4251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4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74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867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42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425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1D42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4251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81A33-2911-4BB2-9305-4A627717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2026-02-20T13:26:00Z</cp:lastPrinted>
  <dcterms:created xsi:type="dcterms:W3CDTF">2026-02-17T11:15:00Z</dcterms:created>
  <dcterms:modified xsi:type="dcterms:W3CDTF">2026-02-24T10:05:00Z</dcterms:modified>
</cp:coreProperties>
</file>