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B5" w:rsidRDefault="0010754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33350" distR="120650" simplePos="0" relativeHeight="2" behindDoc="1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-453390</wp:posOffset>
            </wp:positionV>
            <wp:extent cx="483444" cy="666750"/>
            <wp:effectExtent l="0" t="0" r="0" b="0"/>
            <wp:wrapNone/>
            <wp:docPr id="1" name="Рисунок 2" descr="lw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lwf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69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43F2B" w:rsidRDefault="00F43F2B">
      <w:pPr>
        <w:jc w:val="center"/>
        <w:rPr>
          <w:b/>
          <w:sz w:val="28"/>
          <w:szCs w:val="28"/>
          <w:lang w:val="uk-UA"/>
        </w:rPr>
      </w:pPr>
    </w:p>
    <w:p w:rsidR="00A40CB5" w:rsidRDefault="00107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A40CB5" w:rsidRDefault="00107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A40CB5" w:rsidRDefault="00A40CB5">
      <w:pPr>
        <w:jc w:val="center"/>
        <w:rPr>
          <w:b/>
          <w:sz w:val="28"/>
          <w:szCs w:val="28"/>
          <w:lang w:val="uk-UA"/>
        </w:rPr>
      </w:pPr>
    </w:p>
    <w:p w:rsidR="00A40CB5" w:rsidRDefault="00107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p w:rsidR="004F397C" w:rsidRDefault="004F397C">
      <w:pPr>
        <w:tabs>
          <w:tab w:val="left" w:pos="-142"/>
          <w:tab w:val="left" w:pos="8505"/>
        </w:tabs>
        <w:rPr>
          <w:sz w:val="28"/>
          <w:szCs w:val="28"/>
          <w:lang w:val="uk-UA"/>
        </w:rPr>
      </w:pPr>
    </w:p>
    <w:p w:rsidR="00A40CB5" w:rsidRPr="004F397C" w:rsidRDefault="00C8620F">
      <w:pPr>
        <w:tabs>
          <w:tab w:val="left" w:pos="-142"/>
          <w:tab w:val="left" w:pos="8505"/>
        </w:tabs>
        <w:rPr>
          <w:lang w:val="uk-UA"/>
        </w:rPr>
      </w:pPr>
      <w:r>
        <w:rPr>
          <w:sz w:val="28"/>
          <w:szCs w:val="28"/>
          <w:lang w:val="uk-UA"/>
        </w:rPr>
        <w:t>20</w:t>
      </w:r>
      <w:r w:rsidR="00F50D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="00107546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 w:rsidR="00107546">
        <w:rPr>
          <w:sz w:val="28"/>
          <w:szCs w:val="28"/>
        </w:rPr>
        <w:t xml:space="preserve"> року                      м. </w:t>
      </w:r>
      <w:proofErr w:type="spellStart"/>
      <w:r w:rsidR="00107546">
        <w:rPr>
          <w:sz w:val="28"/>
          <w:szCs w:val="28"/>
        </w:rPr>
        <w:t>Решетилівка</w:t>
      </w:r>
      <w:proofErr w:type="spellEnd"/>
      <w:r w:rsidR="00107546">
        <w:rPr>
          <w:sz w:val="28"/>
          <w:szCs w:val="28"/>
          <w:lang w:val="uk-UA"/>
        </w:rPr>
        <w:tab/>
      </w:r>
      <w:r w:rsidR="004F397C">
        <w:rPr>
          <w:sz w:val="28"/>
          <w:szCs w:val="28"/>
          <w:lang w:val="uk-UA"/>
        </w:rPr>
        <w:t xml:space="preserve">       </w:t>
      </w:r>
      <w:r w:rsidR="00107546">
        <w:rPr>
          <w:sz w:val="28"/>
          <w:szCs w:val="28"/>
        </w:rPr>
        <w:t xml:space="preserve">№ </w:t>
      </w:r>
      <w:r w:rsidR="004F397C">
        <w:rPr>
          <w:sz w:val="28"/>
          <w:szCs w:val="28"/>
          <w:lang w:val="uk-UA"/>
        </w:rPr>
        <w:t>43</w:t>
      </w:r>
    </w:p>
    <w:p w:rsidR="00417835" w:rsidRDefault="00417835" w:rsidP="00E503C2">
      <w:pPr>
        <w:ind w:firstLine="709"/>
        <w:jc w:val="both"/>
        <w:rPr>
          <w:sz w:val="28"/>
          <w:szCs w:val="28"/>
          <w:lang w:val="uk-UA"/>
        </w:rPr>
      </w:pPr>
    </w:p>
    <w:p w:rsidR="00417835" w:rsidRDefault="00417835" w:rsidP="004F39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тимчасової</w:t>
      </w:r>
      <w:r w:rsidR="006A18DE">
        <w:rPr>
          <w:sz w:val="28"/>
          <w:szCs w:val="28"/>
          <w:lang w:val="uk-UA"/>
        </w:rPr>
        <w:t xml:space="preserve"> комісії по обстеженню земельної ділянки</w:t>
      </w:r>
      <w:r>
        <w:rPr>
          <w:sz w:val="28"/>
          <w:szCs w:val="28"/>
          <w:lang w:val="uk-UA"/>
        </w:rPr>
        <w:t xml:space="preserve"> </w:t>
      </w:r>
      <w:r w:rsidR="008D5E67">
        <w:rPr>
          <w:sz w:val="28"/>
          <w:szCs w:val="28"/>
          <w:lang w:val="uk-UA"/>
        </w:rPr>
        <w:t xml:space="preserve">орієнтовною площею </w:t>
      </w:r>
      <w:r w:rsidR="008D5E67" w:rsidRPr="00A03742">
        <w:rPr>
          <w:color w:val="auto"/>
          <w:sz w:val="28"/>
          <w:szCs w:val="28"/>
          <w:lang w:val="uk-UA"/>
        </w:rPr>
        <w:t>0,</w:t>
      </w:r>
      <w:r w:rsidR="00A03742" w:rsidRPr="00A03742">
        <w:rPr>
          <w:color w:val="auto"/>
          <w:sz w:val="28"/>
          <w:szCs w:val="28"/>
          <w:lang w:val="uk-UA"/>
        </w:rPr>
        <w:t>65</w:t>
      </w:r>
      <w:r w:rsidR="006A18DE" w:rsidRPr="00A03742">
        <w:rPr>
          <w:color w:val="auto"/>
          <w:sz w:val="28"/>
          <w:szCs w:val="28"/>
          <w:lang w:val="uk-UA"/>
        </w:rPr>
        <w:t xml:space="preserve"> </w:t>
      </w:r>
      <w:r w:rsidR="006A18DE">
        <w:rPr>
          <w:sz w:val="28"/>
          <w:szCs w:val="28"/>
          <w:lang w:val="uk-UA"/>
        </w:rPr>
        <w:t>га</w:t>
      </w:r>
      <w:r w:rsidR="008D5E67">
        <w:rPr>
          <w:sz w:val="28"/>
          <w:szCs w:val="28"/>
          <w:lang w:val="uk-UA"/>
        </w:rPr>
        <w:t xml:space="preserve"> поблизу земельної ділянки</w:t>
      </w:r>
      <w:r w:rsidR="006A18DE">
        <w:rPr>
          <w:sz w:val="28"/>
          <w:szCs w:val="28"/>
          <w:lang w:val="uk-UA"/>
        </w:rPr>
        <w:t xml:space="preserve"> з кадастровим номером 53242</w:t>
      </w:r>
      <w:r w:rsidR="008D5E67">
        <w:rPr>
          <w:sz w:val="28"/>
          <w:szCs w:val="28"/>
          <w:lang w:val="uk-UA"/>
        </w:rPr>
        <w:t>805</w:t>
      </w:r>
      <w:r w:rsidR="006A18DE">
        <w:rPr>
          <w:sz w:val="28"/>
          <w:szCs w:val="28"/>
          <w:lang w:val="uk-UA"/>
        </w:rPr>
        <w:t>00:00:0</w:t>
      </w:r>
      <w:r w:rsidR="008D5E67">
        <w:rPr>
          <w:sz w:val="28"/>
          <w:szCs w:val="28"/>
          <w:lang w:val="uk-UA"/>
        </w:rPr>
        <w:t>02</w:t>
      </w:r>
      <w:r w:rsidR="006A18DE">
        <w:rPr>
          <w:sz w:val="28"/>
          <w:szCs w:val="28"/>
          <w:lang w:val="uk-UA"/>
        </w:rPr>
        <w:t>:00</w:t>
      </w:r>
      <w:r w:rsidR="008D5E67">
        <w:rPr>
          <w:sz w:val="28"/>
          <w:szCs w:val="28"/>
          <w:lang w:val="uk-UA"/>
        </w:rPr>
        <w:t>24</w:t>
      </w:r>
      <w:r w:rsidR="006A18DE">
        <w:rPr>
          <w:sz w:val="28"/>
          <w:szCs w:val="28"/>
          <w:lang w:val="uk-UA"/>
        </w:rPr>
        <w:t>, яка розташована на території Решетилівської міської територіальної громади</w:t>
      </w:r>
    </w:p>
    <w:p w:rsidR="00417835" w:rsidRDefault="00417835" w:rsidP="00E503C2">
      <w:pPr>
        <w:ind w:firstLine="709"/>
        <w:jc w:val="both"/>
        <w:rPr>
          <w:sz w:val="28"/>
          <w:szCs w:val="28"/>
          <w:lang w:val="uk-UA"/>
        </w:rPr>
      </w:pPr>
    </w:p>
    <w:p w:rsidR="00AA0906" w:rsidRPr="00E503C2" w:rsidRDefault="00E503C2" w:rsidP="004F397C">
      <w:pPr>
        <w:ind w:firstLine="567"/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color w:val="auto"/>
          <w:sz w:val="28"/>
          <w:szCs w:val="28"/>
          <w:lang w:val="uk-UA" w:eastAsia="uk-UA"/>
        </w:rPr>
        <w:t xml:space="preserve">Керуючись частиною другою </w:t>
      </w:r>
      <w:r w:rsidR="00C8620F">
        <w:rPr>
          <w:color w:val="auto"/>
          <w:sz w:val="28"/>
          <w:szCs w:val="28"/>
          <w:lang w:val="uk-UA" w:eastAsia="uk-UA"/>
        </w:rPr>
        <w:t>ст.</w:t>
      </w:r>
      <w:r>
        <w:rPr>
          <w:color w:val="auto"/>
          <w:sz w:val="28"/>
          <w:szCs w:val="28"/>
          <w:lang w:val="uk-UA" w:eastAsia="uk-UA"/>
        </w:rPr>
        <w:t xml:space="preserve"> 2</w:t>
      </w:r>
      <w:r w:rsidR="00107546">
        <w:rPr>
          <w:color w:val="auto"/>
          <w:sz w:val="28"/>
          <w:szCs w:val="28"/>
          <w:lang w:val="uk-UA" w:eastAsia="uk-UA"/>
        </w:rPr>
        <w:t xml:space="preserve">, </w:t>
      </w:r>
      <w:r w:rsidR="00C8620F">
        <w:rPr>
          <w:color w:val="auto"/>
          <w:sz w:val="28"/>
          <w:szCs w:val="28"/>
          <w:lang w:val="uk-UA" w:eastAsia="uk-UA"/>
        </w:rPr>
        <w:t>ст.</w:t>
      </w:r>
      <w:r w:rsidR="00107546">
        <w:rPr>
          <w:color w:val="auto"/>
          <w:sz w:val="28"/>
          <w:szCs w:val="28"/>
          <w:lang w:val="uk-UA" w:eastAsia="uk-UA"/>
        </w:rPr>
        <w:t xml:space="preserve">11, </w:t>
      </w:r>
      <w:r w:rsidR="00C8620F">
        <w:rPr>
          <w:color w:val="auto"/>
          <w:sz w:val="28"/>
          <w:szCs w:val="28"/>
          <w:lang w:val="uk-UA" w:eastAsia="uk-UA"/>
        </w:rPr>
        <w:t>ст.</w:t>
      </w:r>
      <w:r w:rsidR="00107546">
        <w:rPr>
          <w:color w:val="auto"/>
          <w:sz w:val="28"/>
          <w:szCs w:val="28"/>
          <w:lang w:val="uk-UA" w:eastAsia="uk-UA"/>
        </w:rPr>
        <w:t xml:space="preserve"> 40, частиною першою </w:t>
      </w:r>
      <w:r w:rsidR="00C8620F">
        <w:rPr>
          <w:color w:val="auto"/>
          <w:sz w:val="28"/>
          <w:szCs w:val="28"/>
          <w:lang w:val="uk-UA" w:eastAsia="uk-UA"/>
        </w:rPr>
        <w:t>ст.</w:t>
      </w:r>
      <w:r w:rsidR="00107546">
        <w:rPr>
          <w:color w:val="auto"/>
          <w:sz w:val="28"/>
          <w:szCs w:val="28"/>
          <w:lang w:val="uk-UA" w:eastAsia="uk-UA"/>
        </w:rPr>
        <w:t xml:space="preserve"> 73, </w:t>
      </w:r>
      <w:r w:rsidR="00C8620F">
        <w:rPr>
          <w:color w:val="auto"/>
          <w:sz w:val="28"/>
          <w:szCs w:val="28"/>
          <w:lang w:val="uk-UA" w:eastAsia="uk-UA"/>
        </w:rPr>
        <w:t xml:space="preserve">ст. </w:t>
      </w:r>
      <w:r w:rsidR="00107546">
        <w:rPr>
          <w:color w:val="auto"/>
          <w:sz w:val="28"/>
          <w:szCs w:val="28"/>
          <w:lang w:val="uk-UA" w:eastAsia="uk-UA"/>
        </w:rPr>
        <w:t xml:space="preserve">33 Закону України </w:t>
      </w:r>
      <w:proofErr w:type="spellStart"/>
      <w:r w:rsidR="00107546">
        <w:rPr>
          <w:color w:val="auto"/>
          <w:sz w:val="28"/>
          <w:szCs w:val="28"/>
          <w:lang w:val="uk-UA" w:eastAsia="uk-UA"/>
        </w:rPr>
        <w:t>„Про</w:t>
      </w:r>
      <w:proofErr w:type="spellEnd"/>
      <w:r w:rsidR="00107546">
        <w:rPr>
          <w:color w:val="auto"/>
          <w:sz w:val="28"/>
          <w:szCs w:val="28"/>
          <w:lang w:val="uk-UA" w:eastAsia="uk-UA"/>
        </w:rPr>
        <w:t xml:space="preserve"> місцеве самоврядування в Україні</w:t>
      </w:r>
      <w:r w:rsidR="00BC354D">
        <w:rPr>
          <w:color w:val="auto"/>
          <w:sz w:val="28"/>
          <w:szCs w:val="28"/>
          <w:lang w:val="uk-UA" w:eastAsia="uk-UA"/>
        </w:rPr>
        <w:t>”</w:t>
      </w:r>
      <w:r w:rsidR="00F50D00">
        <w:rPr>
          <w:color w:val="auto"/>
          <w:sz w:val="28"/>
          <w:szCs w:val="28"/>
          <w:lang w:val="uk-UA" w:eastAsia="uk-UA"/>
        </w:rPr>
        <w:t xml:space="preserve">, </w:t>
      </w:r>
      <w:r w:rsidR="00AA0906">
        <w:rPr>
          <w:color w:val="auto"/>
          <w:sz w:val="28"/>
          <w:szCs w:val="28"/>
          <w:lang w:val="uk-UA" w:eastAsia="uk-UA"/>
        </w:rPr>
        <w:t xml:space="preserve">з метою </w:t>
      </w:r>
      <w:r w:rsidR="00BC354D">
        <w:rPr>
          <w:color w:val="auto"/>
          <w:sz w:val="28"/>
          <w:szCs w:val="28"/>
          <w:lang w:val="uk-UA" w:eastAsia="uk-UA"/>
        </w:rPr>
        <w:t>належного розгляду заяви</w:t>
      </w:r>
      <w:r w:rsidR="004F397C">
        <w:rPr>
          <w:color w:val="auto"/>
          <w:sz w:val="28"/>
          <w:szCs w:val="28"/>
          <w:lang w:val="uk-UA" w:eastAsia="uk-UA"/>
        </w:rPr>
        <w:t xml:space="preserve"> від 18.02.2026 </w:t>
      </w:r>
      <w:r w:rsidR="00BC354D">
        <w:rPr>
          <w:color w:val="auto"/>
          <w:sz w:val="28"/>
          <w:szCs w:val="28"/>
          <w:lang w:val="uk-UA" w:eastAsia="uk-UA"/>
        </w:rPr>
        <w:t xml:space="preserve"> гр. </w:t>
      </w:r>
      <w:r w:rsidR="00C8620F">
        <w:rPr>
          <w:color w:val="auto"/>
          <w:sz w:val="28"/>
          <w:szCs w:val="28"/>
          <w:lang w:val="uk-UA" w:eastAsia="uk-UA"/>
        </w:rPr>
        <w:t>Бондар Сергія Миколайовича</w:t>
      </w:r>
      <w:r w:rsidR="00BC354D">
        <w:rPr>
          <w:color w:val="auto"/>
          <w:sz w:val="28"/>
          <w:szCs w:val="28"/>
          <w:lang w:val="uk-UA" w:eastAsia="uk-UA"/>
        </w:rPr>
        <w:t xml:space="preserve"> </w:t>
      </w:r>
    </w:p>
    <w:p w:rsidR="00A40CB5" w:rsidRDefault="00107546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ЗОБОВ’ЯЗУЮ:</w:t>
      </w:r>
    </w:p>
    <w:p w:rsidR="00A40CB5" w:rsidRDefault="00A40CB5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:rsidR="00A40CB5" w:rsidRPr="002549A1" w:rsidRDefault="00107546" w:rsidP="004F397C">
      <w:pPr>
        <w:pStyle w:val="a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2549A1">
        <w:rPr>
          <w:color w:val="000000"/>
          <w:sz w:val="28"/>
          <w:szCs w:val="28"/>
          <w:lang w:val="uk-UA" w:eastAsia="uk-UA"/>
        </w:rPr>
        <w:t>Створити тимчасову комісію</w:t>
      </w:r>
      <w:r w:rsidRPr="002549A1">
        <w:rPr>
          <w:sz w:val="28"/>
          <w:szCs w:val="28"/>
          <w:lang w:val="uk-UA"/>
        </w:rPr>
        <w:t xml:space="preserve"> </w:t>
      </w:r>
      <w:r w:rsidR="00AA0906" w:rsidRPr="002549A1">
        <w:rPr>
          <w:sz w:val="28"/>
          <w:szCs w:val="28"/>
          <w:lang w:val="uk-UA"/>
        </w:rPr>
        <w:t xml:space="preserve">по </w:t>
      </w:r>
      <w:r w:rsidR="00BC354D" w:rsidRPr="002549A1">
        <w:rPr>
          <w:sz w:val="28"/>
          <w:szCs w:val="28"/>
          <w:lang w:val="uk-UA"/>
        </w:rPr>
        <w:t xml:space="preserve">обстеженню земельної ділянки </w:t>
      </w:r>
      <w:r w:rsidR="008D5E67">
        <w:rPr>
          <w:sz w:val="28"/>
          <w:szCs w:val="28"/>
          <w:lang w:val="uk-UA"/>
        </w:rPr>
        <w:t xml:space="preserve">орієнтовною </w:t>
      </w:r>
      <w:r w:rsidR="008D5E67" w:rsidRPr="00A03742">
        <w:rPr>
          <w:color w:val="auto"/>
          <w:sz w:val="28"/>
          <w:szCs w:val="28"/>
          <w:lang w:val="uk-UA"/>
        </w:rPr>
        <w:t>площею 0,</w:t>
      </w:r>
      <w:r w:rsidR="00A03742" w:rsidRPr="00A03742">
        <w:rPr>
          <w:color w:val="auto"/>
          <w:sz w:val="28"/>
          <w:szCs w:val="28"/>
          <w:lang w:val="uk-UA"/>
        </w:rPr>
        <w:t>65</w:t>
      </w:r>
      <w:r w:rsidR="008D5E67" w:rsidRPr="00A03742">
        <w:rPr>
          <w:color w:val="auto"/>
          <w:sz w:val="28"/>
          <w:szCs w:val="28"/>
          <w:lang w:val="uk-UA"/>
        </w:rPr>
        <w:t xml:space="preserve"> га </w:t>
      </w:r>
      <w:r w:rsidR="008D5E67">
        <w:rPr>
          <w:sz w:val="28"/>
          <w:szCs w:val="28"/>
          <w:lang w:val="uk-UA"/>
        </w:rPr>
        <w:t>поблизу земельної ділянки з кадастровим номером 5324280500:00:002:0024</w:t>
      </w:r>
      <w:r w:rsidR="00BC354D" w:rsidRPr="002549A1">
        <w:rPr>
          <w:sz w:val="28"/>
          <w:szCs w:val="28"/>
          <w:lang w:val="uk-UA"/>
        </w:rPr>
        <w:t>, яка розташована на території Решетилівської міської територіальної громади</w:t>
      </w:r>
      <w:r w:rsidR="00F50D00" w:rsidRPr="002549A1">
        <w:rPr>
          <w:sz w:val="28"/>
          <w:szCs w:val="28"/>
          <w:lang w:val="uk-UA"/>
        </w:rPr>
        <w:t>,</w:t>
      </w:r>
      <w:r w:rsidRPr="002549A1">
        <w:rPr>
          <w:sz w:val="28"/>
          <w:szCs w:val="28"/>
          <w:lang w:val="uk-UA"/>
        </w:rPr>
        <w:t xml:space="preserve"> у складі</w:t>
      </w:r>
      <w:r w:rsidRPr="002549A1">
        <w:rPr>
          <w:color w:val="000000"/>
          <w:sz w:val="28"/>
          <w:szCs w:val="28"/>
          <w:lang w:val="uk-UA" w:eastAsia="uk-UA"/>
        </w:rPr>
        <w:t>:</w:t>
      </w:r>
    </w:p>
    <w:p w:rsidR="002549A1" w:rsidRPr="002549A1" w:rsidRDefault="002549A1" w:rsidP="002549A1">
      <w:pPr>
        <w:ind w:left="705"/>
        <w:jc w:val="both"/>
        <w:rPr>
          <w:sz w:val="28"/>
          <w:szCs w:val="28"/>
          <w:lang w:val="uk-UA"/>
        </w:rPr>
      </w:pPr>
    </w:p>
    <w:tbl>
      <w:tblPr>
        <w:tblW w:w="9585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982"/>
        <w:gridCol w:w="305"/>
        <w:gridCol w:w="6298"/>
      </w:tblGrid>
      <w:tr w:rsidR="00A40CB5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ПІП</w:t>
            </w:r>
          </w:p>
          <w:p w:rsidR="00487A94" w:rsidRDefault="00487A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0CB5" w:rsidRDefault="0010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Посада</w:t>
            </w:r>
          </w:p>
        </w:tc>
      </w:tr>
      <w:tr w:rsidR="00A40CB5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КОЛЕСНІЧЕНКО</w:t>
            </w:r>
            <w:r>
              <w:rPr>
                <w:color w:val="000000"/>
                <w:sz w:val="28"/>
                <w:szCs w:val="28"/>
                <w:lang w:val="uk-UA"/>
              </w:rPr>
              <w:br/>
              <w:t xml:space="preserve">Антон </w:t>
            </w:r>
          </w:p>
          <w:p w:rsidR="00A40CB5" w:rsidRDefault="001075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1075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голова комісії</w:t>
            </w:r>
          </w:p>
        </w:tc>
      </w:tr>
      <w:tr w:rsidR="00A40CB5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ДОБЖИНСЬКА</w:t>
            </w:r>
            <w:r>
              <w:rPr>
                <w:color w:val="000000"/>
                <w:sz w:val="28"/>
                <w:szCs w:val="28"/>
                <w:lang w:val="uk-UA"/>
              </w:rPr>
              <w:br/>
              <w:t xml:space="preserve">Світлана </w:t>
            </w:r>
          </w:p>
          <w:p w:rsidR="00A40CB5" w:rsidRDefault="0010754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10754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начальник відділу земельних ресурсів та охорони навколишнього середовища виконавчого комітету міської ради, заступник голови комісії</w:t>
            </w:r>
          </w:p>
        </w:tc>
      </w:tr>
      <w:tr w:rsidR="00A40CB5" w:rsidRPr="00C8620F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107546">
            <w:pPr>
              <w:rPr>
                <w:lang w:val="uk-UA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БУБЛІЙ</w:t>
            </w: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br/>
              <w:t xml:space="preserve">Ельвіна </w:t>
            </w:r>
          </w:p>
          <w:p w:rsidR="00A40CB5" w:rsidRDefault="00107546">
            <w:pPr>
              <w:rPr>
                <w:lang w:val="uk-UA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Валеріївна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0CB5" w:rsidRDefault="00107546">
            <w:pPr>
              <w:jc w:val="both"/>
              <w:rPr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0CB5" w:rsidRDefault="00C8620F">
            <w:pPr>
              <w:jc w:val="both"/>
              <w:rPr>
                <w:lang w:val="uk-UA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головний спеціаліст</w:t>
            </w:r>
            <w:r w:rsidR="00107546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 відділу земельних ресурсів та охорони навколишнього середовища виконавчого комітету міської ради, секретар комісії</w:t>
            </w:r>
          </w:p>
        </w:tc>
      </w:tr>
      <w:tr w:rsidR="00A40CB5"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0CB5" w:rsidRDefault="0010754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Члени комісії:</w:t>
            </w:r>
          </w:p>
          <w:p w:rsidR="004F397C" w:rsidRDefault="004F397C">
            <w:pPr>
              <w:jc w:val="center"/>
              <w:rPr>
                <w:lang w:val="uk-UA"/>
              </w:rPr>
            </w:pPr>
          </w:p>
        </w:tc>
      </w:tr>
      <w:tr w:rsidR="00BC354D" w:rsidRPr="00EE791C" w:rsidTr="00DE7782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354D" w:rsidRDefault="00BC354D" w:rsidP="00BC354D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КОЛОТІЙ </w:t>
            </w:r>
          </w:p>
          <w:p w:rsidR="00BC354D" w:rsidRDefault="00BC354D" w:rsidP="00BC354D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Сергій </w:t>
            </w:r>
          </w:p>
          <w:p w:rsidR="00BC354D" w:rsidRDefault="00BC354D" w:rsidP="00BC354D">
            <w:pPr>
              <w:rPr>
                <w:color w:val="auto"/>
                <w:sz w:val="28"/>
                <w:szCs w:val="28"/>
                <w:lang w:val="uk-UA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Васильович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354D" w:rsidRDefault="00BC354D" w:rsidP="00BC354D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54D" w:rsidRDefault="00BC354D" w:rsidP="00BC354D">
            <w:pPr>
              <w:jc w:val="both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член постійної комісії з питань земельних відносин, екології, житлово-комунального господарства, архітектури, інфраструктури, комунальної власності та приватизації</w:t>
            </w:r>
          </w:p>
        </w:tc>
      </w:tr>
      <w:tr w:rsidR="008267DA" w:rsidRPr="00EE791C" w:rsidTr="00DE7782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67DA" w:rsidRDefault="008267DA" w:rsidP="00BC354D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ЛЮБИЧЕНКО</w:t>
            </w:r>
          </w:p>
          <w:p w:rsidR="008267DA" w:rsidRDefault="008267DA" w:rsidP="00BC354D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Максим </w:t>
            </w:r>
          </w:p>
          <w:p w:rsidR="008267DA" w:rsidRDefault="008267DA" w:rsidP="00BC354D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Вікторович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67DA" w:rsidRDefault="008267DA" w:rsidP="00BC354D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67DA" w:rsidRDefault="008267DA" w:rsidP="008267DA">
            <w:pPr>
              <w:pStyle w:val="ad"/>
              <w:tabs>
                <w:tab w:val="left" w:pos="6540"/>
                <w:tab w:val="left" w:pos="6990"/>
                <w:tab w:val="left" w:pos="720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 відділу з питань оборонної роботи, цивільного захисту та взаємодії з правоохоронними органами</w:t>
            </w:r>
            <w:r w:rsidR="00487A9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87A94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виконавчого комітету міської ради</w:t>
            </w:r>
          </w:p>
        </w:tc>
      </w:tr>
      <w:tr w:rsidR="00BC354D" w:rsidRPr="006A18DE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354D" w:rsidRDefault="00C8620F" w:rsidP="002549A1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lastRenderedPageBreak/>
              <w:t xml:space="preserve">МИКИТЕНКО </w:t>
            </w:r>
          </w:p>
          <w:p w:rsidR="00C8620F" w:rsidRDefault="00C8620F" w:rsidP="002549A1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Василь </w:t>
            </w:r>
          </w:p>
          <w:p w:rsidR="00C8620F" w:rsidRDefault="00C8620F" w:rsidP="002549A1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Миколайович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354D" w:rsidRDefault="00BC354D" w:rsidP="00BC354D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354D" w:rsidRDefault="002549A1" w:rsidP="00C8620F">
            <w:pPr>
              <w:jc w:val="both"/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староста </w:t>
            </w:r>
            <w:proofErr w:type="spellStart"/>
            <w:r w:rsidR="00C8620F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Демидівського</w:t>
            </w:r>
            <w:proofErr w:type="spellEnd"/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 </w:t>
            </w:r>
            <w:proofErr w:type="spellStart"/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старостинського</w:t>
            </w:r>
            <w:proofErr w:type="spellEnd"/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 округу</w:t>
            </w:r>
          </w:p>
        </w:tc>
      </w:tr>
      <w:tr w:rsidR="00BC354D" w:rsidRPr="006A18DE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49A1" w:rsidRPr="002549A1" w:rsidRDefault="002549A1" w:rsidP="002549A1">
            <w:pPr>
              <w:overflowPunct w:val="0"/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 w:rsidRPr="002549A1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ПЕРЧ</w:t>
            </w:r>
          </w:p>
          <w:p w:rsidR="002549A1" w:rsidRDefault="002549A1" w:rsidP="002549A1">
            <w:pP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 w:rsidRPr="002549A1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Надія </w:t>
            </w:r>
          </w:p>
          <w:p w:rsidR="00BC354D" w:rsidRDefault="002549A1" w:rsidP="002549A1">
            <w:pPr>
              <w:rPr>
                <w:lang w:val="uk-UA"/>
              </w:rPr>
            </w:pPr>
            <w:r w:rsidRPr="002549A1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Валеріївна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354D" w:rsidRDefault="00BC354D" w:rsidP="00BC354D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54D" w:rsidRDefault="002549A1" w:rsidP="004F397C">
            <w:pPr>
              <w:jc w:val="both"/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директор комунального</w:t>
            </w:r>
            <w:r w:rsidRPr="00DE56D5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 </w:t>
            </w: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підприємства</w:t>
            </w:r>
            <w:r w:rsidR="004F397C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 </w:t>
            </w:r>
            <w:proofErr w:type="spellStart"/>
            <w:r w:rsidR="004F397C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„Землемір</w:t>
            </w:r>
            <w:proofErr w:type="spellEnd"/>
            <w:r w:rsidR="004F397C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”</w:t>
            </w:r>
            <w:r w:rsidRPr="00DE56D5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 </w:t>
            </w: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Решетилівської міської ради Полтавської області</w:t>
            </w:r>
          </w:p>
        </w:tc>
      </w:tr>
      <w:tr w:rsidR="00C8620F" w:rsidRPr="006A18DE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620F" w:rsidRDefault="00C8620F" w:rsidP="002549A1">
            <w:pPr>
              <w:overflowPunct w:val="0"/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ПРИХОДЬКО</w:t>
            </w:r>
          </w:p>
          <w:p w:rsidR="00C8620F" w:rsidRDefault="00C8620F" w:rsidP="002549A1">
            <w:pPr>
              <w:overflowPunct w:val="0"/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Максим </w:t>
            </w:r>
          </w:p>
          <w:p w:rsidR="00C8620F" w:rsidRPr="002549A1" w:rsidRDefault="00C8620F" w:rsidP="002549A1">
            <w:pPr>
              <w:overflowPunct w:val="0"/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Олегович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620F" w:rsidRDefault="00C8620F" w:rsidP="00BC354D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620F" w:rsidRDefault="00C8620F" w:rsidP="00BC354D">
            <w:pPr>
              <w:jc w:val="both"/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</w:pPr>
            <w:r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>головний спеціаліст відділу житлово-комунального господарства, транспорту, зв’язку та з питань охорони праці</w:t>
            </w:r>
            <w:r w:rsidR="004F397C">
              <w:rPr>
                <w:rFonts w:eastAsia="Noto Sans CJK SC Regular"/>
                <w:kern w:val="2"/>
                <w:sz w:val="28"/>
                <w:szCs w:val="28"/>
                <w:lang w:val="uk-UA" w:bidi="hi-IN"/>
              </w:rPr>
              <w:t xml:space="preserve"> виконавчого комітету міської ради</w:t>
            </w:r>
          </w:p>
        </w:tc>
      </w:tr>
    </w:tbl>
    <w:p w:rsidR="004F397C" w:rsidRDefault="004F397C">
      <w:pPr>
        <w:ind w:firstLine="709"/>
        <w:jc w:val="both"/>
        <w:rPr>
          <w:sz w:val="28"/>
          <w:szCs w:val="28"/>
          <w:lang w:val="uk-UA"/>
        </w:rPr>
      </w:pPr>
    </w:p>
    <w:p w:rsidR="00A40CB5" w:rsidRDefault="00107546" w:rsidP="004F397C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2. Відділу земельних ресурсів та охорони навколишнього середовища виконавчого комітету міської ради (</w:t>
      </w:r>
      <w:proofErr w:type="spellStart"/>
      <w:r>
        <w:rPr>
          <w:sz w:val="28"/>
          <w:szCs w:val="28"/>
          <w:lang w:val="uk-UA"/>
        </w:rPr>
        <w:t>Добжинська</w:t>
      </w:r>
      <w:proofErr w:type="spellEnd"/>
      <w:r>
        <w:rPr>
          <w:sz w:val="28"/>
          <w:szCs w:val="28"/>
          <w:lang w:val="uk-UA"/>
        </w:rPr>
        <w:t xml:space="preserve"> Світлана):</w:t>
      </w:r>
    </w:p>
    <w:p w:rsidR="00A40CB5" w:rsidRDefault="00107546" w:rsidP="004F397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повідомити зацікавлених осіб про дату роботи комісії;</w:t>
      </w:r>
    </w:p>
    <w:p w:rsidR="00A40CB5" w:rsidRDefault="00107546" w:rsidP="004F397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за результатами діяльності комісії скласти акт.</w:t>
      </w:r>
    </w:p>
    <w:p w:rsidR="00A40CB5" w:rsidRDefault="00107546" w:rsidP="004F397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A40CB5" w:rsidRDefault="00A40CB5" w:rsidP="004F397C">
      <w:pPr>
        <w:ind w:firstLine="567"/>
        <w:jc w:val="both"/>
        <w:rPr>
          <w:sz w:val="28"/>
          <w:szCs w:val="28"/>
          <w:lang w:val="uk-UA"/>
        </w:rPr>
      </w:pPr>
    </w:p>
    <w:p w:rsidR="00A40CB5" w:rsidRDefault="00A40CB5">
      <w:pPr>
        <w:jc w:val="both"/>
        <w:rPr>
          <w:sz w:val="28"/>
          <w:szCs w:val="28"/>
          <w:lang w:val="uk-UA"/>
        </w:rPr>
      </w:pPr>
    </w:p>
    <w:p w:rsidR="00A40CB5" w:rsidRDefault="00A40CB5">
      <w:pPr>
        <w:jc w:val="both"/>
        <w:rPr>
          <w:sz w:val="28"/>
          <w:szCs w:val="28"/>
          <w:lang w:val="uk-UA"/>
        </w:rPr>
      </w:pPr>
    </w:p>
    <w:p w:rsidR="00A40CB5" w:rsidRDefault="00A40CB5">
      <w:pPr>
        <w:jc w:val="both"/>
        <w:rPr>
          <w:sz w:val="28"/>
          <w:szCs w:val="28"/>
          <w:lang w:val="uk-UA"/>
        </w:rPr>
      </w:pPr>
    </w:p>
    <w:p w:rsidR="00A40CB5" w:rsidRDefault="00A40CB5">
      <w:pPr>
        <w:jc w:val="both"/>
        <w:rPr>
          <w:sz w:val="28"/>
          <w:szCs w:val="28"/>
          <w:lang w:val="uk-UA"/>
        </w:rPr>
      </w:pPr>
    </w:p>
    <w:p w:rsidR="00A40CB5" w:rsidRDefault="00E503C2">
      <w:pPr>
        <w:tabs>
          <w:tab w:val="left" w:pos="694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10754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Оксана ДЯДЮНОВА</w:t>
      </w:r>
      <w:bookmarkStart w:id="0" w:name="_GoBack"/>
      <w:bookmarkEnd w:id="0"/>
    </w:p>
    <w:sectPr w:rsidR="00A40CB5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B6" w:rsidRDefault="006E3AB6">
      <w:r>
        <w:separator/>
      </w:r>
    </w:p>
  </w:endnote>
  <w:endnote w:type="continuationSeparator" w:id="0">
    <w:p w:rsidR="006E3AB6" w:rsidRDefault="006E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 Regular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B6" w:rsidRDefault="006E3AB6">
      <w:r>
        <w:separator/>
      </w:r>
    </w:p>
  </w:footnote>
  <w:footnote w:type="continuationSeparator" w:id="0">
    <w:p w:rsidR="006E3AB6" w:rsidRDefault="006E3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B5" w:rsidRPr="00F43F2B" w:rsidRDefault="00A40CB5">
    <w:pPr>
      <w:pStyle w:val="af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607DD"/>
    <w:multiLevelType w:val="hybridMultilevel"/>
    <w:tmpl w:val="F76A249E"/>
    <w:lvl w:ilvl="0" w:tplc="6042181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B5"/>
    <w:rsid w:val="00107546"/>
    <w:rsid w:val="002031D9"/>
    <w:rsid w:val="002549A1"/>
    <w:rsid w:val="00417835"/>
    <w:rsid w:val="00487A94"/>
    <w:rsid w:val="004F397C"/>
    <w:rsid w:val="005609A2"/>
    <w:rsid w:val="005F7443"/>
    <w:rsid w:val="006A18DE"/>
    <w:rsid w:val="006E3AB6"/>
    <w:rsid w:val="00704782"/>
    <w:rsid w:val="007F1EA1"/>
    <w:rsid w:val="008267DA"/>
    <w:rsid w:val="00894FC6"/>
    <w:rsid w:val="008D5E67"/>
    <w:rsid w:val="00A03742"/>
    <w:rsid w:val="00A27C39"/>
    <w:rsid w:val="00A40CB5"/>
    <w:rsid w:val="00A65FC2"/>
    <w:rsid w:val="00AA0906"/>
    <w:rsid w:val="00BC354D"/>
    <w:rsid w:val="00C8620F"/>
    <w:rsid w:val="00E503C2"/>
    <w:rsid w:val="00EE791C"/>
    <w:rsid w:val="00F43F2B"/>
    <w:rsid w:val="00F5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4">
    <w:name w:val="Текст выноски Знак"/>
    <w:basedOn w:val="a0"/>
    <w:qFormat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5">
    <w:name w:val="Нижний колонтитул Знак"/>
    <w:basedOn w:val="a0"/>
    <w:uiPriority w:val="99"/>
    <w:qFormat/>
    <w:rsid w:val="00E63A80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color w:val="000000"/>
      <w:sz w:val="28"/>
    </w:rPr>
  </w:style>
  <w:style w:type="character" w:customStyle="1" w:styleId="ListLabel3">
    <w:name w:val="ListLabel 3"/>
    <w:qFormat/>
    <w:rPr>
      <w:color w:val="000000"/>
    </w:rPr>
  </w:style>
  <w:style w:type="paragraph" w:styleId="a6">
    <w:name w:val="Title"/>
    <w:basedOn w:val="a"/>
    <w:next w:val="a7"/>
    <w:qFormat/>
    <w:pPr>
      <w:jc w:val="center"/>
    </w:pPr>
    <w:rPr>
      <w:sz w:val="24"/>
      <w:lang w:val="uk-UA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unhideWhenUsed/>
    <w:rsid w:val="00E63A80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4">
    <w:name w:val="Текст выноски Знак"/>
    <w:basedOn w:val="a0"/>
    <w:qFormat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5">
    <w:name w:val="Нижний колонтитул Знак"/>
    <w:basedOn w:val="a0"/>
    <w:uiPriority w:val="99"/>
    <w:qFormat/>
    <w:rsid w:val="00E63A80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color w:val="000000"/>
      <w:sz w:val="28"/>
    </w:rPr>
  </w:style>
  <w:style w:type="character" w:customStyle="1" w:styleId="ListLabel3">
    <w:name w:val="ListLabel 3"/>
    <w:qFormat/>
    <w:rPr>
      <w:color w:val="000000"/>
    </w:rPr>
  </w:style>
  <w:style w:type="paragraph" w:styleId="a6">
    <w:name w:val="Title"/>
    <w:basedOn w:val="a"/>
    <w:next w:val="a7"/>
    <w:qFormat/>
    <w:pPr>
      <w:jc w:val="center"/>
    </w:pPr>
    <w:rPr>
      <w:sz w:val="24"/>
      <w:lang w:val="uk-UA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unhideWhenUsed/>
    <w:rsid w:val="00E63A80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4F031-7EF8-42E2-9432-35144245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User_PC_4</cp:lastModifiedBy>
  <cp:revision>10</cp:revision>
  <cp:lastPrinted>2026-02-24T08:41:00Z</cp:lastPrinted>
  <dcterms:created xsi:type="dcterms:W3CDTF">2026-02-19T09:29:00Z</dcterms:created>
  <dcterms:modified xsi:type="dcterms:W3CDTF">2026-02-26T10:03:00Z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