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2E411" w14:textId="77777777" w:rsidR="008D283F" w:rsidRDefault="005E0954" w:rsidP="008D28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Інформація</w:t>
      </w:r>
      <w:r w:rsidRPr="005E0954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r w:rsidRPr="005E09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результати проведення моніторингу </w:t>
      </w:r>
      <w:r w:rsidRPr="005E0954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>реалізації Стратегії розвитку</w:t>
      </w:r>
      <w:r w:rsidR="008D283F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 xml:space="preserve"> </w:t>
      </w:r>
      <w:r w:rsidRPr="005E0954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 xml:space="preserve">Решетилівської міської територіальної громади </w:t>
      </w:r>
    </w:p>
    <w:p w14:paraId="785402B7" w14:textId="77777777" w:rsidR="00552CD2" w:rsidRPr="00403760" w:rsidRDefault="00C40A23" w:rsidP="008D28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>до 2027 року</w:t>
      </w:r>
      <w:r w:rsidR="008D283F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 xml:space="preserve"> </w:t>
      </w:r>
      <w:r w:rsidR="00552CD2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>(за 202</w:t>
      </w:r>
      <w:r w:rsidR="00F62832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>5</w:t>
      </w:r>
      <w:r w:rsidR="00552CD2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 xml:space="preserve"> рік)</w:t>
      </w:r>
    </w:p>
    <w:p w14:paraId="74C9E1C8" w14:textId="77777777" w:rsidR="005F76EA" w:rsidRPr="004D7BB4" w:rsidRDefault="005F76EA" w:rsidP="008D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E7A033" w14:textId="77777777" w:rsidR="00D57878" w:rsidRDefault="00D57878" w:rsidP="009431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Рішенням Решетилівської міської ради від </w:t>
      </w:r>
      <w:r w:rsidR="00DE23D4" w:rsidRPr="005406AF">
        <w:rPr>
          <w:rFonts w:ascii="Times New Roman" w:hAnsi="Times New Roman" w:cs="Times New Roman"/>
          <w:sz w:val="28"/>
          <w:szCs w:val="28"/>
        </w:rPr>
        <w:t>29</w:t>
      </w:r>
      <w:r w:rsidR="00AD4069">
        <w:rPr>
          <w:rFonts w:ascii="Times New Roman" w:hAnsi="Times New Roman" w:cs="Times New Roman"/>
          <w:sz w:val="28"/>
          <w:szCs w:val="28"/>
        </w:rPr>
        <w:t>.09.</w:t>
      </w:r>
      <w:r w:rsidR="00DE23D4" w:rsidRPr="005406AF">
        <w:rPr>
          <w:rFonts w:ascii="Times New Roman" w:hAnsi="Times New Roman" w:cs="Times New Roman"/>
          <w:sz w:val="28"/>
          <w:szCs w:val="28"/>
        </w:rPr>
        <w:t>202</w:t>
      </w:r>
      <w:r w:rsidR="00DE23D4" w:rsidRPr="00F62832">
        <w:rPr>
          <w:rFonts w:ascii="Times New Roman" w:hAnsi="Times New Roman" w:cs="Times New Roman"/>
          <w:sz w:val="28"/>
          <w:szCs w:val="28"/>
        </w:rPr>
        <w:t>3</w:t>
      </w:r>
      <w:r w:rsidR="00DE23D4" w:rsidRPr="005406AF">
        <w:rPr>
          <w:rFonts w:ascii="Times New Roman" w:hAnsi="Times New Roman" w:cs="Times New Roman"/>
          <w:sz w:val="28"/>
          <w:szCs w:val="28"/>
        </w:rPr>
        <w:t xml:space="preserve"> </w:t>
      </w:r>
      <w:r w:rsidR="00DE23D4">
        <w:rPr>
          <w:rFonts w:ascii="Times New Roman" w:hAnsi="Times New Roman" w:cs="Times New Roman"/>
          <w:sz w:val="28"/>
          <w:szCs w:val="28"/>
        </w:rPr>
        <w:t>№</w:t>
      </w:r>
      <w:r w:rsidR="008E43DD">
        <w:rPr>
          <w:rFonts w:ascii="Times New Roman" w:hAnsi="Times New Roman" w:cs="Times New Roman"/>
          <w:sz w:val="28"/>
          <w:szCs w:val="28"/>
        </w:rPr>
        <w:t xml:space="preserve"> </w:t>
      </w:r>
      <w:r w:rsidR="00DE23D4">
        <w:rPr>
          <w:rFonts w:ascii="Times New Roman" w:hAnsi="Times New Roman" w:cs="Times New Roman"/>
          <w:sz w:val="28"/>
          <w:szCs w:val="28"/>
        </w:rPr>
        <w:t>1590</w:t>
      </w:r>
      <w:r w:rsidR="00DE23D4" w:rsidRPr="005406AF">
        <w:rPr>
          <w:rFonts w:ascii="Times New Roman" w:hAnsi="Times New Roman" w:cs="Times New Roman"/>
          <w:sz w:val="28"/>
          <w:szCs w:val="28"/>
        </w:rPr>
        <w:t>-37-VIІI</w:t>
      </w:r>
      <w:r w:rsidR="00AD4069">
        <w:rPr>
          <w:rFonts w:ascii="Times New Roman" w:hAnsi="Times New Roman" w:cs="Times New Roman"/>
          <w:sz w:val="28"/>
          <w:szCs w:val="28"/>
        </w:rPr>
        <w:t xml:space="preserve"> були затверджені:</w:t>
      </w:r>
    </w:p>
    <w:p w14:paraId="73F9D01E" w14:textId="77777777" w:rsidR="00AD4069" w:rsidRDefault="00AD4069" w:rsidP="009431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6435F" w:rsidRPr="005406A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</w:t>
      </w:r>
      <w:r w:rsidR="0096435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ратегія</w:t>
      </w:r>
      <w:r w:rsidR="0096435F" w:rsidRPr="005406A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розвитку Решетилівської міської територіальної громади до 2027 року</w:t>
      </w:r>
      <w:r w:rsidR="0096435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1B1F806" w14:textId="77777777" w:rsidR="008E43DD" w:rsidRDefault="0096435F" w:rsidP="009431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2) </w:t>
      </w:r>
      <w:r w:rsidRPr="005406A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План заходів </w:t>
      </w:r>
      <w:r w:rsidRPr="005406AF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з реалізації Стратегії розвитку Решетилівської міської територіальної громади на 2023-2025 роки</w:t>
      </w:r>
      <w:r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.</w:t>
      </w:r>
      <w:r w:rsidR="008E43DD" w:rsidRPr="008E43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4D207" w14:textId="77777777" w:rsidR="008E43DD" w:rsidRDefault="008E43DD" w:rsidP="009431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доступу до даних документів – </w:t>
      </w:r>
    </w:p>
    <w:p w14:paraId="097A13D7" w14:textId="77777777" w:rsidR="0096435F" w:rsidRDefault="008E43DD" w:rsidP="009431B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</w:pPr>
      <w:hyperlink r:id="rId7" w:history="1">
        <w:r w:rsidRPr="00440326">
          <w:rPr>
            <w:rStyle w:val="a4"/>
            <w:rFonts w:ascii="Times New Roman" w:hAnsi="Times New Roman" w:cs="Times New Roman"/>
            <w:sz w:val="28"/>
            <w:szCs w:val="28"/>
          </w:rPr>
          <w:t>https://reshsmart.gov.ua/uk/page/strategiya-2022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2B57C28C" w14:textId="77777777" w:rsidR="00403760" w:rsidRDefault="00403760" w:rsidP="009431B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</w:pPr>
    </w:p>
    <w:p w14:paraId="0B8F6044" w14:textId="1E987D80" w:rsidR="0044543A" w:rsidRPr="004D7BB4" w:rsidRDefault="00403760" w:rsidP="004D7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 моменту прийняття даного рішення Решетилівської міської ради, ні до Стратегії, ні до Плану заходів зміни не вносилися.</w:t>
      </w:r>
    </w:p>
    <w:p w14:paraId="636D2460" w14:textId="62C24469" w:rsidR="0096435F" w:rsidRPr="004D7BB4" w:rsidRDefault="0044543A" w:rsidP="004D7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076C">
        <w:rPr>
          <w:rFonts w:ascii="Times New Roman" w:hAnsi="Times New Roman" w:cs="Times New Roman"/>
          <w:sz w:val="28"/>
          <w:szCs w:val="28"/>
        </w:rPr>
        <w:t>Наказом Міністерства розвитку громад та територій України від 21.12.2022 № 265 були затверджені Методичні рекомендацій щодо порядку розроблення, затвердження, реалізації, проведення моніторингу та оцінювання реалізації стратегій розвитку територіальних громад</w:t>
      </w:r>
      <w:r>
        <w:rPr>
          <w:rFonts w:ascii="Times New Roman" w:hAnsi="Times New Roman" w:cs="Times New Roman"/>
          <w:sz w:val="28"/>
          <w:szCs w:val="28"/>
        </w:rPr>
        <w:t xml:space="preserve"> (далі – Методичні рекомендації, режим доступу – </w:t>
      </w:r>
      <w:hyperlink r:id="rId8" w:anchor="Text" w:history="1">
        <w:r w:rsidRPr="00440326">
          <w:rPr>
            <w:rStyle w:val="a4"/>
            <w:rFonts w:ascii="Times New Roman" w:hAnsi="Times New Roman" w:cs="Times New Roman"/>
            <w:sz w:val="28"/>
            <w:szCs w:val="28"/>
          </w:rPr>
          <w:t>https://zakon.rada.gov.ua/rada/show/v0265914-22#Text</w:t>
        </w:r>
      </w:hyperlink>
      <w:r w:rsidR="005A5221">
        <w:rPr>
          <w:rFonts w:ascii="Times New Roman" w:hAnsi="Times New Roman" w:cs="Times New Roman"/>
          <w:sz w:val="28"/>
          <w:szCs w:val="28"/>
        </w:rPr>
        <w:t xml:space="preserve"> ). Власне Додатком 12</w:t>
      </w:r>
      <w:r>
        <w:rPr>
          <w:rFonts w:ascii="Times New Roman" w:hAnsi="Times New Roman" w:cs="Times New Roman"/>
          <w:sz w:val="28"/>
          <w:szCs w:val="28"/>
        </w:rPr>
        <w:t xml:space="preserve"> до Метод</w:t>
      </w:r>
      <w:r w:rsidR="008D283F">
        <w:rPr>
          <w:rFonts w:ascii="Times New Roman" w:hAnsi="Times New Roman" w:cs="Times New Roman"/>
          <w:sz w:val="28"/>
          <w:szCs w:val="28"/>
        </w:rPr>
        <w:t>ичних рекомендацій та Додатком 6</w:t>
      </w:r>
      <w:r>
        <w:rPr>
          <w:rFonts w:ascii="Times New Roman" w:hAnsi="Times New Roman" w:cs="Times New Roman"/>
          <w:sz w:val="28"/>
          <w:szCs w:val="28"/>
        </w:rPr>
        <w:t xml:space="preserve"> до Стратегії і регламентований моніторинговий звіт із виконання Стратегії розвитку громади.</w:t>
      </w:r>
    </w:p>
    <w:p w14:paraId="6D1966F7" w14:textId="77777777" w:rsidR="0096435F" w:rsidRPr="00F62832" w:rsidRDefault="0096435F" w:rsidP="009431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6ADE">
        <w:rPr>
          <w:rFonts w:ascii="Times New Roman" w:hAnsi="Times New Roman" w:cs="Times New Roman"/>
          <w:sz w:val="28"/>
          <w:szCs w:val="28"/>
        </w:rPr>
        <w:t>Зві</w:t>
      </w:r>
      <w:r>
        <w:rPr>
          <w:rFonts w:ascii="Times New Roman" w:hAnsi="Times New Roman" w:cs="Times New Roman"/>
          <w:sz w:val="28"/>
          <w:szCs w:val="28"/>
        </w:rPr>
        <w:t>т щодо виконання Стратегії розвитку громади має відбуватися відповідно до встановлених Мінрегіоном та Решетилівською міською радою часових проміжків. Відповідно до діючих норм, таке звітув</w:t>
      </w:r>
      <w:r w:rsidR="008D283F">
        <w:rPr>
          <w:rFonts w:ascii="Times New Roman" w:hAnsi="Times New Roman" w:cs="Times New Roman"/>
          <w:sz w:val="28"/>
          <w:szCs w:val="28"/>
        </w:rPr>
        <w:t xml:space="preserve">ання відбувається </w:t>
      </w:r>
      <w:r w:rsidR="00F62832">
        <w:rPr>
          <w:rFonts w:ascii="Times New Roman" w:hAnsi="Times New Roman" w:cs="Times New Roman"/>
          <w:sz w:val="28"/>
          <w:szCs w:val="28"/>
        </w:rPr>
        <w:t xml:space="preserve">один </w:t>
      </w:r>
      <w:r w:rsidR="008D283F">
        <w:rPr>
          <w:rFonts w:ascii="Times New Roman" w:hAnsi="Times New Roman" w:cs="Times New Roman"/>
          <w:sz w:val="28"/>
          <w:szCs w:val="28"/>
        </w:rPr>
        <w:t>раз на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9007BF" w14:textId="77777777" w:rsidR="0096435F" w:rsidRPr="00F62832" w:rsidRDefault="0096435F" w:rsidP="009431B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2D1BB345" w14:textId="51C753B9" w:rsidR="00552CD2" w:rsidRPr="004D7BB4" w:rsidRDefault="0096435F" w:rsidP="004D7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43DD">
        <w:rPr>
          <w:rFonts w:ascii="Times New Roman" w:hAnsi="Times New Roman" w:cs="Times New Roman"/>
          <w:sz w:val="28"/>
          <w:szCs w:val="28"/>
        </w:rPr>
        <w:t xml:space="preserve">Даний звіт охопив </w:t>
      </w:r>
      <w:r w:rsidR="008E43DD" w:rsidRPr="008E43DD">
        <w:rPr>
          <w:rFonts w:ascii="Times New Roman" w:hAnsi="Times New Roman" w:cs="Times New Roman"/>
          <w:sz w:val="28"/>
          <w:szCs w:val="28"/>
        </w:rPr>
        <w:t>повністю 202</w:t>
      </w:r>
      <w:r w:rsidR="00F62832">
        <w:rPr>
          <w:rFonts w:ascii="Times New Roman" w:hAnsi="Times New Roman" w:cs="Times New Roman"/>
          <w:sz w:val="28"/>
          <w:szCs w:val="28"/>
        </w:rPr>
        <w:t>5</w:t>
      </w:r>
      <w:r w:rsidR="008E43DD" w:rsidRPr="008E43DD">
        <w:rPr>
          <w:rFonts w:ascii="Times New Roman" w:hAnsi="Times New Roman" w:cs="Times New Roman"/>
          <w:sz w:val="28"/>
          <w:szCs w:val="28"/>
        </w:rPr>
        <w:t xml:space="preserve"> рік</w:t>
      </w:r>
      <w:r w:rsidR="008D283F">
        <w:rPr>
          <w:rFonts w:ascii="Times New Roman" w:hAnsi="Times New Roman" w:cs="Times New Roman"/>
          <w:sz w:val="28"/>
          <w:szCs w:val="28"/>
        </w:rPr>
        <w:t xml:space="preserve">, є </w:t>
      </w:r>
      <w:r w:rsidR="00F62832">
        <w:rPr>
          <w:rFonts w:ascii="Times New Roman" w:hAnsi="Times New Roman" w:cs="Times New Roman"/>
          <w:sz w:val="28"/>
          <w:szCs w:val="28"/>
        </w:rPr>
        <w:t>другим</w:t>
      </w:r>
      <w:r w:rsidR="005A5221">
        <w:rPr>
          <w:rFonts w:ascii="Times New Roman" w:hAnsi="Times New Roman" w:cs="Times New Roman"/>
          <w:sz w:val="28"/>
          <w:szCs w:val="28"/>
        </w:rPr>
        <w:t xml:space="preserve"> звітом щодо власне Стратегії.</w:t>
      </w:r>
    </w:p>
    <w:p w14:paraId="1AB93297" w14:textId="77777777" w:rsidR="0096435F" w:rsidRDefault="0096435F" w:rsidP="009431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Реалізація заходів</w:t>
      </w:r>
      <w:r w:rsidR="008D283F">
        <w:rPr>
          <w:rFonts w:ascii="Times New Roman" w:hAnsi="Times New Roman" w:cs="Times New Roman"/>
          <w:sz w:val="28"/>
          <w:szCs w:val="28"/>
        </w:rPr>
        <w:t xml:space="preserve"> та завдань </w:t>
      </w:r>
      <w:r>
        <w:rPr>
          <w:rFonts w:ascii="Times New Roman" w:hAnsi="Times New Roman" w:cs="Times New Roman"/>
          <w:sz w:val="28"/>
          <w:szCs w:val="28"/>
        </w:rPr>
        <w:t>відбувалася протягом звітного періоду (</w:t>
      </w:r>
      <w:r w:rsidR="008E43DD">
        <w:rPr>
          <w:rFonts w:ascii="Times New Roman" w:hAnsi="Times New Roman" w:cs="Times New Roman"/>
          <w:sz w:val="28"/>
          <w:szCs w:val="28"/>
        </w:rPr>
        <w:t>весь 202</w:t>
      </w:r>
      <w:r w:rsidR="00F62832">
        <w:rPr>
          <w:rFonts w:ascii="Times New Roman" w:hAnsi="Times New Roman" w:cs="Times New Roman"/>
          <w:sz w:val="28"/>
          <w:szCs w:val="28"/>
        </w:rPr>
        <w:t>5</w:t>
      </w:r>
      <w:r w:rsidR="008E43DD"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t xml:space="preserve">) за рахунок коштів місцевого бюджету та залучених коштів. </w:t>
      </w:r>
    </w:p>
    <w:p w14:paraId="38185BCB" w14:textId="66E3C968" w:rsidR="0044543A" w:rsidRPr="004D7BB4" w:rsidRDefault="0096435F" w:rsidP="004D7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Реалізовувалися як прямо визначені заходи, так і узагальнені заходи (напрямки) в межах місцевих цільових програм, які охоплювали звітний період.</w:t>
      </w:r>
    </w:p>
    <w:p w14:paraId="198654BD" w14:textId="77777777" w:rsidR="0044543A" w:rsidRDefault="0044543A" w:rsidP="009431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Враховуючи наявні фінансові ресурси та обмеження їх використання в період воєнного стану, заходи у своєму виконанні поділяються на такі, що:</w:t>
      </w:r>
    </w:p>
    <w:p w14:paraId="516D8FE8" w14:textId="77777777" w:rsidR="0044543A" w:rsidRDefault="0044543A" w:rsidP="009431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 були розпочаті у виконанні;</w:t>
      </w:r>
    </w:p>
    <w:p w14:paraId="7336886D" w14:textId="77777777" w:rsidR="0044543A" w:rsidRDefault="0044543A" w:rsidP="009431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розпочаті у виконанні;</w:t>
      </w:r>
    </w:p>
    <w:p w14:paraId="7E09660B" w14:textId="5B13546A" w:rsidR="00DD31EF" w:rsidRPr="004D7BB4" w:rsidRDefault="0044543A" w:rsidP="004D7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3) повністю виконані.</w:t>
      </w:r>
    </w:p>
    <w:p w14:paraId="499CB16D" w14:textId="77777777" w:rsidR="00DD31EF" w:rsidRPr="005F76EA" w:rsidRDefault="00DD31EF" w:rsidP="005F76E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</w:pPr>
      <w:r w:rsidRPr="005F76EA">
        <w:rPr>
          <w:rFonts w:ascii="Times New Roman" w:hAnsi="Times New Roman" w:cs="Times New Roman"/>
          <w:sz w:val="28"/>
          <w:szCs w:val="28"/>
        </w:rPr>
        <w:t>Висновки та пропозиції за наслідками проведення моніторингу</w:t>
      </w:r>
      <w:r w:rsidR="005F76EA" w:rsidRPr="005F76EA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 реалізації Стратегії розвитку Решетилівської міської територіальної громади </w:t>
      </w:r>
      <w:r w:rsidR="00F62832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до 2027 року</w:t>
      </w:r>
      <w:r w:rsidR="005F76EA" w:rsidRPr="005F76EA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 за 202</w:t>
      </w:r>
      <w:r w:rsidR="00F62832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5</w:t>
      </w:r>
      <w:r w:rsidR="005F76EA" w:rsidRPr="005F76EA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 рік</w:t>
      </w:r>
      <w:r w:rsidR="005F76EA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 такі ж, як і до Плану заходів</w:t>
      </w:r>
      <w:r w:rsidR="005F76EA" w:rsidRPr="005F76EA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:</w:t>
      </w:r>
    </w:p>
    <w:p w14:paraId="1B4F7F23" w14:textId="0713D329" w:rsidR="007B55C0" w:rsidRDefault="007B55C0" w:rsidP="007B5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D7BB4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при перевиконанні дохідної частини бюджету першочергово направляти кошти на передбачені Планом заходи;</w:t>
      </w:r>
    </w:p>
    <w:p w14:paraId="53CD21B4" w14:textId="76667D23" w:rsidR="00DD31EF" w:rsidRDefault="007B55C0" w:rsidP="009431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31EF">
        <w:rPr>
          <w:rFonts w:ascii="Times New Roman" w:hAnsi="Times New Roman" w:cs="Times New Roman"/>
          <w:sz w:val="28"/>
          <w:szCs w:val="28"/>
        </w:rPr>
        <w:t>)</w:t>
      </w:r>
      <w:r w:rsidR="004D7BB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DD31EF">
        <w:rPr>
          <w:rFonts w:ascii="Times New Roman" w:hAnsi="Times New Roman" w:cs="Times New Roman"/>
          <w:sz w:val="28"/>
          <w:szCs w:val="28"/>
        </w:rPr>
        <w:t>відповідальним виконавцям необхідно посилити практичну діяльність із реалізації передбачених Планом заходів;</w:t>
      </w:r>
    </w:p>
    <w:p w14:paraId="7F92D4DF" w14:textId="185347E2" w:rsidR="00DD31EF" w:rsidRDefault="00E641D1" w:rsidP="007B5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D31EF">
        <w:rPr>
          <w:rFonts w:ascii="Times New Roman" w:hAnsi="Times New Roman" w:cs="Times New Roman"/>
          <w:sz w:val="28"/>
          <w:szCs w:val="28"/>
        </w:rPr>
        <w:t>)</w:t>
      </w:r>
      <w:r w:rsidR="004D7BB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B55C0">
        <w:rPr>
          <w:rFonts w:ascii="Times New Roman" w:hAnsi="Times New Roman" w:cs="Times New Roman"/>
          <w:sz w:val="28"/>
          <w:szCs w:val="28"/>
        </w:rPr>
        <w:t xml:space="preserve">відповідальним виконавцям в межах напрямків та/чи галузей із залученням відділу економічного розвитку, торгівлі та залучення інвестицій виконавчого комітету Решетилівської міської ради здійснювати пошук додаткового зовнішнього фінансування для реалізації передбачених </w:t>
      </w:r>
      <w:r>
        <w:rPr>
          <w:rFonts w:ascii="Times New Roman" w:hAnsi="Times New Roman" w:cs="Times New Roman"/>
          <w:sz w:val="28"/>
          <w:szCs w:val="28"/>
        </w:rPr>
        <w:t xml:space="preserve"> Стратегією розвитку та </w:t>
      </w:r>
      <w:r w:rsidR="007B55C0">
        <w:rPr>
          <w:rFonts w:ascii="Times New Roman" w:hAnsi="Times New Roman" w:cs="Times New Roman"/>
          <w:sz w:val="28"/>
          <w:szCs w:val="28"/>
        </w:rPr>
        <w:t>Планом заходів в межах наявних грантових можливостей.</w:t>
      </w:r>
    </w:p>
    <w:p w14:paraId="3EFD7116" w14:textId="77777777" w:rsidR="007B55C0" w:rsidRPr="004D7BB4" w:rsidRDefault="007B55C0" w:rsidP="004D7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83F6C" w14:textId="77777777" w:rsidR="00AC5E42" w:rsidRDefault="00AC5E42" w:rsidP="00DD3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D5D153" w14:textId="77777777" w:rsidR="00A55B2E" w:rsidRDefault="00A55B2E" w:rsidP="00DD3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CC34BF" w14:textId="77777777" w:rsidR="00A55B2E" w:rsidRDefault="00A55B2E" w:rsidP="00DD3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043D3" w14:textId="77777777" w:rsidR="00A55B2E" w:rsidRPr="000B221C" w:rsidRDefault="00A55B2E" w:rsidP="00DD3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6D795" w14:textId="77777777" w:rsidR="000B221C" w:rsidRPr="000B221C" w:rsidRDefault="000B221C" w:rsidP="00DD3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1C">
        <w:rPr>
          <w:rFonts w:ascii="Times New Roman" w:hAnsi="Times New Roman" w:cs="Times New Roman"/>
          <w:sz w:val="28"/>
          <w:szCs w:val="28"/>
        </w:rPr>
        <w:t xml:space="preserve">Начальник відділу </w:t>
      </w:r>
    </w:p>
    <w:p w14:paraId="5D89587A" w14:textId="77777777" w:rsidR="000B221C" w:rsidRPr="000B221C" w:rsidRDefault="000B221C" w:rsidP="00DD3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1C">
        <w:rPr>
          <w:rFonts w:ascii="Times New Roman" w:hAnsi="Times New Roman" w:cs="Times New Roman"/>
          <w:sz w:val="28"/>
          <w:szCs w:val="28"/>
        </w:rPr>
        <w:t xml:space="preserve">економічного розвитку, торгівлі та </w:t>
      </w:r>
    </w:p>
    <w:p w14:paraId="79142924" w14:textId="77777777" w:rsidR="000B221C" w:rsidRPr="000B221C" w:rsidRDefault="000B221C" w:rsidP="00DD3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1C">
        <w:rPr>
          <w:rFonts w:ascii="Times New Roman" w:hAnsi="Times New Roman" w:cs="Times New Roman"/>
          <w:sz w:val="28"/>
          <w:szCs w:val="28"/>
        </w:rPr>
        <w:t>залучення інвестицій</w:t>
      </w:r>
      <w:r w:rsidRPr="000B22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0B221C">
        <w:rPr>
          <w:rFonts w:ascii="Times New Roman" w:hAnsi="Times New Roman" w:cs="Times New Roman"/>
          <w:sz w:val="28"/>
          <w:szCs w:val="28"/>
        </w:rPr>
        <w:t>Андрій РОМАНОВ</w:t>
      </w:r>
    </w:p>
    <w:p w14:paraId="157B4EB4" w14:textId="77777777" w:rsidR="000B221C" w:rsidRPr="008E076C" w:rsidRDefault="000B221C" w:rsidP="00DD3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B221C" w:rsidRPr="008E076C" w:rsidSect="005F51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3200" w14:textId="77777777" w:rsidR="005F5115" w:rsidRDefault="005F5115" w:rsidP="005F5115">
      <w:pPr>
        <w:spacing w:after="0" w:line="240" w:lineRule="auto"/>
      </w:pPr>
      <w:r>
        <w:separator/>
      </w:r>
    </w:p>
  </w:endnote>
  <w:endnote w:type="continuationSeparator" w:id="0">
    <w:p w14:paraId="3088632B" w14:textId="77777777" w:rsidR="005F5115" w:rsidRDefault="005F5115" w:rsidP="005F5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4274" w14:textId="77777777" w:rsidR="005F5115" w:rsidRDefault="005F511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0B11" w14:textId="77777777" w:rsidR="005F5115" w:rsidRDefault="005F511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87E2" w14:textId="77777777" w:rsidR="005F5115" w:rsidRDefault="005F51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BC16E" w14:textId="77777777" w:rsidR="005F5115" w:rsidRDefault="005F5115" w:rsidP="005F5115">
      <w:pPr>
        <w:spacing w:after="0" w:line="240" w:lineRule="auto"/>
      </w:pPr>
      <w:r>
        <w:separator/>
      </w:r>
    </w:p>
  </w:footnote>
  <w:footnote w:type="continuationSeparator" w:id="0">
    <w:p w14:paraId="707576BF" w14:textId="77777777" w:rsidR="005F5115" w:rsidRDefault="005F5115" w:rsidP="005F5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3835" w14:textId="77777777" w:rsidR="005F5115" w:rsidRDefault="005F511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4534249"/>
      <w:docPartObj>
        <w:docPartGallery w:val="Page Numbers (Top of Page)"/>
        <w:docPartUnique/>
      </w:docPartObj>
    </w:sdtPr>
    <w:sdtContent>
      <w:p w14:paraId="63D094EF" w14:textId="7E96903A" w:rsidR="005F5115" w:rsidRDefault="005F51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54F5BA1" w14:textId="77777777" w:rsidR="005F5115" w:rsidRDefault="005F511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D8F4" w14:textId="77777777" w:rsidR="005F5115" w:rsidRDefault="005F51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E61"/>
    <w:rsid w:val="000B221C"/>
    <w:rsid w:val="000D6ADE"/>
    <w:rsid w:val="0035215C"/>
    <w:rsid w:val="00403760"/>
    <w:rsid w:val="0044543A"/>
    <w:rsid w:val="004835D8"/>
    <w:rsid w:val="004D7BB4"/>
    <w:rsid w:val="00552CD2"/>
    <w:rsid w:val="005A5221"/>
    <w:rsid w:val="005C0DE2"/>
    <w:rsid w:val="005E0954"/>
    <w:rsid w:val="005F5115"/>
    <w:rsid w:val="005F76EA"/>
    <w:rsid w:val="00682985"/>
    <w:rsid w:val="007B55C0"/>
    <w:rsid w:val="008D283F"/>
    <w:rsid w:val="008E076C"/>
    <w:rsid w:val="008E43DD"/>
    <w:rsid w:val="009431B8"/>
    <w:rsid w:val="0096435F"/>
    <w:rsid w:val="009E4372"/>
    <w:rsid w:val="00A55B2E"/>
    <w:rsid w:val="00A87E61"/>
    <w:rsid w:val="00AC5E42"/>
    <w:rsid w:val="00AD4069"/>
    <w:rsid w:val="00B118CA"/>
    <w:rsid w:val="00C40A23"/>
    <w:rsid w:val="00D57878"/>
    <w:rsid w:val="00DD31EF"/>
    <w:rsid w:val="00DE23D4"/>
    <w:rsid w:val="00E641D1"/>
    <w:rsid w:val="00EB624F"/>
    <w:rsid w:val="00F6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2EBA"/>
  <w15:docId w15:val="{0BCD560B-8D3B-460B-8F0A-94AD1A42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A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076C"/>
    <w:rPr>
      <w:color w:val="0000FF" w:themeColor="hyperlink"/>
      <w:u w:val="single"/>
    </w:rPr>
  </w:style>
  <w:style w:type="paragraph" w:customStyle="1" w:styleId="Default">
    <w:name w:val="Default"/>
    <w:qFormat/>
    <w:rsid w:val="000B221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5F51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5115"/>
  </w:style>
  <w:style w:type="paragraph" w:styleId="a7">
    <w:name w:val="footer"/>
    <w:basedOn w:val="a"/>
    <w:link w:val="a8"/>
    <w:uiPriority w:val="99"/>
    <w:unhideWhenUsed/>
    <w:rsid w:val="005F51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v0265914-2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reshsmart.gov.ua/uk/page/strategiya-202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A0445-8875-40A7-A1F5-06304D53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1926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</dc:creator>
  <cp:keywords/>
  <dc:description/>
  <cp:lastModifiedBy>User-PC</cp:lastModifiedBy>
  <cp:revision>29</cp:revision>
  <dcterms:created xsi:type="dcterms:W3CDTF">2024-06-21T12:37:00Z</dcterms:created>
  <dcterms:modified xsi:type="dcterms:W3CDTF">2026-03-02T09:53:00Z</dcterms:modified>
</cp:coreProperties>
</file>