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0B60" w14:textId="77777777" w:rsidR="00671649" w:rsidRPr="003A738E" w:rsidRDefault="003C6CBD">
      <w:pPr>
        <w:widowControl w:val="0"/>
        <w:tabs>
          <w:tab w:val="left" w:pos="4111"/>
        </w:tabs>
        <w:suppressAutoHyphens/>
        <w:spacing w:after="0" w:line="240" w:lineRule="auto"/>
        <w:jc w:val="center"/>
        <w:textAlignment w:val="baseline"/>
        <w:rPr>
          <w:rFonts w:ascii="Times New Roman" w:eastAsia="Andale Sans UI;Times New Roman" w:hAnsi="Times New Roman" w:cs="Tahoma"/>
          <w:b/>
          <w:color w:val="00000A"/>
          <w:kern w:val="2"/>
          <w:sz w:val="12"/>
          <w:szCs w:val="12"/>
          <w:lang w:val="uk-UA" w:eastAsia="zh-CN"/>
        </w:rPr>
      </w:pPr>
      <w:r w:rsidRPr="003A738E">
        <w:rPr>
          <w:rFonts w:ascii="Times New Roman" w:eastAsia="Andale Sans UI;Times New Roman" w:hAnsi="Times New Roman" w:cs="Tahoma"/>
          <w:b/>
          <w:noProof/>
          <w:color w:val="00000A"/>
          <w:kern w:val="2"/>
          <w:sz w:val="12"/>
          <w:szCs w:val="12"/>
          <w:lang w:val="uk-UA" w:eastAsia="ru-RU"/>
        </w:rPr>
        <w:drawing>
          <wp:anchor distT="0" distB="0" distL="0" distR="0" simplePos="0" relativeHeight="2" behindDoc="0" locked="0" layoutInCell="1" allowOverlap="1" wp14:anchorId="488F51A1" wp14:editId="3D3B6C6C">
            <wp:simplePos x="0" y="0"/>
            <wp:positionH relativeFrom="column">
              <wp:posOffset>2792095</wp:posOffset>
            </wp:positionH>
            <wp:positionV relativeFrom="paragraph">
              <wp:posOffset>-495300</wp:posOffset>
            </wp:positionV>
            <wp:extent cx="436880" cy="617855"/>
            <wp:effectExtent l="0" t="0" r="127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a:srcRect l="-164" t="-116" r="-164" b="-116"/>
                    <a:stretch>
                      <a:fillRect/>
                    </a:stretch>
                  </pic:blipFill>
                  <pic:spPr bwMode="auto">
                    <a:xfrm>
                      <a:off x="0" y="0"/>
                      <a:ext cx="436880" cy="617855"/>
                    </a:xfrm>
                    <a:prstGeom prst="rect">
                      <a:avLst/>
                    </a:prstGeom>
                  </pic:spPr>
                </pic:pic>
              </a:graphicData>
            </a:graphic>
          </wp:anchor>
        </w:drawing>
      </w:r>
    </w:p>
    <w:p w14:paraId="333521A4" w14:textId="77777777" w:rsidR="00671649" w:rsidRPr="003A738E" w:rsidRDefault="003C6CBD">
      <w:pPr>
        <w:widowControl w:val="0"/>
        <w:suppressAutoHyphens/>
        <w:spacing w:after="0" w:line="240" w:lineRule="auto"/>
        <w:jc w:val="center"/>
        <w:textAlignment w:val="baseline"/>
        <w:rPr>
          <w:rFonts w:ascii="Times New Roman" w:eastAsia="Andale Sans UI;Times New Roman" w:hAnsi="Times New Roman" w:cs="Tahoma"/>
          <w:b/>
          <w:color w:val="00000A"/>
          <w:kern w:val="2"/>
          <w:sz w:val="28"/>
          <w:szCs w:val="28"/>
          <w:lang w:val="uk-UA" w:eastAsia="zh-CN"/>
        </w:rPr>
      </w:pPr>
      <w:r w:rsidRPr="003A738E">
        <w:rPr>
          <w:rFonts w:ascii="Times New Roman" w:eastAsia="Andale Sans UI;Times New Roman" w:hAnsi="Times New Roman" w:cs="Tahoma"/>
          <w:b/>
          <w:color w:val="00000A"/>
          <w:kern w:val="2"/>
          <w:sz w:val="28"/>
          <w:szCs w:val="28"/>
          <w:lang w:val="uk-UA" w:eastAsia="zh-CN"/>
        </w:rPr>
        <w:t>РЕШЕТИЛІВСЬКА МІСЬКА РАДА</w:t>
      </w:r>
    </w:p>
    <w:p w14:paraId="18585A29" w14:textId="77777777" w:rsidR="00671649" w:rsidRPr="003A738E" w:rsidRDefault="003C6CBD">
      <w:pPr>
        <w:widowControl w:val="0"/>
        <w:suppressAutoHyphens/>
        <w:spacing w:after="0" w:line="240" w:lineRule="auto"/>
        <w:jc w:val="center"/>
        <w:textAlignment w:val="baseline"/>
        <w:rPr>
          <w:rFonts w:ascii="Times New Roman" w:eastAsia="Andale Sans UI;Times New Roman" w:hAnsi="Times New Roman" w:cs="Tahoma"/>
          <w:b/>
          <w:color w:val="00000A"/>
          <w:kern w:val="2"/>
          <w:sz w:val="28"/>
          <w:szCs w:val="28"/>
          <w:lang w:val="uk-UA" w:eastAsia="zh-CN"/>
        </w:rPr>
      </w:pPr>
      <w:r w:rsidRPr="003A738E">
        <w:rPr>
          <w:rFonts w:ascii="Times New Roman" w:eastAsia="Andale Sans UI;Times New Roman" w:hAnsi="Times New Roman" w:cs="Tahoma"/>
          <w:b/>
          <w:color w:val="00000A"/>
          <w:kern w:val="2"/>
          <w:sz w:val="28"/>
          <w:szCs w:val="28"/>
          <w:lang w:val="uk-UA" w:eastAsia="zh-CN"/>
        </w:rPr>
        <w:t>ПОЛТАВСЬКОЇ ОБЛАСТІ</w:t>
      </w:r>
    </w:p>
    <w:p w14:paraId="1087989C" w14:textId="77777777" w:rsidR="00671649" w:rsidRPr="003A738E" w:rsidRDefault="003C6CBD">
      <w:pPr>
        <w:widowControl w:val="0"/>
        <w:suppressAutoHyphens/>
        <w:spacing w:after="0" w:line="240" w:lineRule="auto"/>
        <w:jc w:val="center"/>
        <w:textAlignment w:val="baseline"/>
        <w:rPr>
          <w:rFonts w:ascii="Times New Roman" w:eastAsia="Andale Sans UI;Times New Roman" w:hAnsi="Times New Roman" w:cs="Tahoma"/>
          <w:b/>
          <w:bCs/>
          <w:color w:val="00000A"/>
          <w:kern w:val="2"/>
          <w:sz w:val="28"/>
          <w:szCs w:val="28"/>
          <w:lang w:val="uk-UA" w:eastAsia="zh-CN"/>
        </w:rPr>
      </w:pPr>
      <w:r w:rsidRPr="003A738E">
        <w:rPr>
          <w:rFonts w:ascii="Times New Roman" w:eastAsia="Andale Sans UI;Times New Roman" w:hAnsi="Times New Roman" w:cs="Tahoma"/>
          <w:b/>
          <w:bCs/>
          <w:color w:val="00000A"/>
          <w:kern w:val="2"/>
          <w:sz w:val="28"/>
          <w:szCs w:val="28"/>
          <w:lang w:val="uk-UA" w:eastAsia="zh-CN"/>
        </w:rPr>
        <w:t>(шістдесят шоста позачергова сесія восьмого скликання)</w:t>
      </w:r>
    </w:p>
    <w:p w14:paraId="3CF6579D" w14:textId="77777777" w:rsidR="00671649" w:rsidRPr="003A738E" w:rsidRDefault="00671649">
      <w:pPr>
        <w:widowControl w:val="0"/>
        <w:suppressAutoHyphens/>
        <w:spacing w:after="0" w:line="240" w:lineRule="auto"/>
        <w:jc w:val="center"/>
        <w:textAlignment w:val="baseline"/>
        <w:rPr>
          <w:rFonts w:ascii="Times New Roman" w:eastAsia="Andale Sans UI;Times New Roman" w:hAnsi="Times New Roman" w:cs="Tahoma"/>
          <w:b/>
          <w:color w:val="00000A"/>
          <w:kern w:val="2"/>
          <w:sz w:val="28"/>
          <w:szCs w:val="28"/>
          <w:lang w:val="uk-UA" w:eastAsia="zh-CN"/>
        </w:rPr>
      </w:pPr>
    </w:p>
    <w:p w14:paraId="518BEBB0" w14:textId="77777777" w:rsidR="00671649" w:rsidRPr="003A738E" w:rsidRDefault="003C6CBD">
      <w:pPr>
        <w:widowControl w:val="0"/>
        <w:suppressAutoHyphens/>
        <w:spacing w:after="0" w:line="240" w:lineRule="auto"/>
        <w:jc w:val="center"/>
        <w:textAlignment w:val="baseline"/>
        <w:rPr>
          <w:rFonts w:ascii="Times New Roman" w:eastAsia="Andale Sans UI;Times New Roman" w:hAnsi="Times New Roman" w:cs="Tahoma"/>
          <w:b/>
          <w:color w:val="00000A"/>
          <w:kern w:val="2"/>
          <w:sz w:val="28"/>
          <w:szCs w:val="28"/>
          <w:lang w:val="uk-UA" w:eastAsia="zh-CN"/>
        </w:rPr>
      </w:pPr>
      <w:r w:rsidRPr="003A738E">
        <w:rPr>
          <w:rFonts w:ascii="Times New Roman" w:eastAsia="Andale Sans UI;Times New Roman" w:hAnsi="Times New Roman" w:cs="Tahoma"/>
          <w:b/>
          <w:color w:val="00000A"/>
          <w:kern w:val="2"/>
          <w:sz w:val="28"/>
          <w:szCs w:val="28"/>
          <w:lang w:val="uk-UA" w:eastAsia="zh-CN"/>
        </w:rPr>
        <w:t>РІШЕННЯ</w:t>
      </w:r>
    </w:p>
    <w:p w14:paraId="7FDDADFA" w14:textId="77777777" w:rsidR="00671649" w:rsidRPr="003A738E" w:rsidRDefault="00671649">
      <w:pPr>
        <w:widowControl w:val="0"/>
        <w:suppressAutoHyphens/>
        <w:spacing w:after="0" w:line="240" w:lineRule="auto"/>
        <w:jc w:val="both"/>
        <w:textAlignment w:val="baseline"/>
        <w:rPr>
          <w:rFonts w:ascii="Times New Roman" w:eastAsia="Andale Sans UI;Times New Roman" w:hAnsi="Times New Roman" w:cs="Tahoma"/>
          <w:color w:val="00000A"/>
          <w:kern w:val="2"/>
          <w:sz w:val="28"/>
          <w:szCs w:val="28"/>
          <w:lang w:val="uk-UA" w:eastAsia="zh-CN"/>
        </w:rPr>
      </w:pPr>
    </w:p>
    <w:p w14:paraId="7668575D" w14:textId="48803E77" w:rsidR="00671649" w:rsidRPr="003A738E" w:rsidRDefault="003C6CBD">
      <w:pPr>
        <w:widowControl w:val="0"/>
        <w:suppressAutoHyphens/>
        <w:spacing w:after="0" w:line="240" w:lineRule="auto"/>
        <w:jc w:val="both"/>
        <w:textAlignment w:val="baseline"/>
        <w:rPr>
          <w:rFonts w:ascii="Times New Roman" w:eastAsia="Andale Sans UI;Times New Roman" w:hAnsi="Times New Roman" w:cs="Tahoma"/>
          <w:color w:val="00000A"/>
          <w:kern w:val="2"/>
          <w:sz w:val="28"/>
          <w:szCs w:val="28"/>
          <w:lang w:val="uk-UA" w:eastAsia="zh-CN"/>
        </w:rPr>
      </w:pPr>
      <w:r w:rsidRPr="003A738E">
        <w:rPr>
          <w:rFonts w:ascii="Times New Roman" w:eastAsia="Andale Sans UI;Times New Roman" w:hAnsi="Times New Roman" w:cs="Tahoma"/>
          <w:color w:val="00000A"/>
          <w:kern w:val="2"/>
          <w:sz w:val="28"/>
          <w:szCs w:val="28"/>
          <w:lang w:val="uk-UA" w:eastAsia="zh-CN"/>
        </w:rPr>
        <w:t>27 лютого 2026 року                  м. Решетилівка                          №</w:t>
      </w:r>
      <w:r w:rsidR="00FA0BC5" w:rsidRPr="003A738E">
        <w:rPr>
          <w:rFonts w:ascii="Times New Roman" w:eastAsia="Andale Sans UI;Times New Roman" w:hAnsi="Times New Roman" w:cs="Tahoma"/>
          <w:color w:val="00000A"/>
          <w:kern w:val="2"/>
          <w:sz w:val="28"/>
          <w:szCs w:val="28"/>
          <w:lang w:val="uk-UA" w:eastAsia="zh-CN"/>
        </w:rPr>
        <w:t>2514</w:t>
      </w:r>
      <w:r w:rsidRPr="003A738E">
        <w:rPr>
          <w:rFonts w:ascii="Times New Roman" w:eastAsia="Andale Sans UI;Times New Roman" w:hAnsi="Times New Roman" w:cs="Tahoma"/>
          <w:color w:val="00000A"/>
          <w:kern w:val="2"/>
          <w:sz w:val="28"/>
          <w:szCs w:val="28"/>
          <w:lang w:val="uk-UA" w:eastAsia="zh-CN"/>
        </w:rPr>
        <w:t>- 66-VIIІ</w:t>
      </w:r>
    </w:p>
    <w:p w14:paraId="1BEC7B41" w14:textId="77777777" w:rsidR="00671649" w:rsidRPr="003A738E" w:rsidRDefault="00671649">
      <w:pPr>
        <w:widowControl w:val="0"/>
        <w:suppressAutoHyphens/>
        <w:spacing w:after="0" w:line="240" w:lineRule="auto"/>
        <w:textAlignment w:val="baseline"/>
        <w:rPr>
          <w:rFonts w:ascii="Times New Roman" w:eastAsia="Andale Sans UI;Times New Roman" w:hAnsi="Times New Roman" w:cs="Tahoma"/>
          <w:color w:val="00000A"/>
          <w:kern w:val="2"/>
          <w:sz w:val="28"/>
          <w:szCs w:val="28"/>
          <w:lang w:val="uk-UA" w:eastAsia="zh-CN"/>
        </w:rPr>
      </w:pPr>
    </w:p>
    <w:p w14:paraId="529539DA" w14:textId="11BBCADB" w:rsidR="00671649" w:rsidRPr="003A738E" w:rsidRDefault="003C6CBD" w:rsidP="003A738E">
      <w:pPr>
        <w:shd w:val="clear" w:color="auto" w:fill="FFFFFF"/>
        <w:spacing w:after="0" w:line="240" w:lineRule="auto"/>
        <w:ind w:right="5385"/>
        <w:jc w:val="both"/>
        <w:textAlignment w:val="baseline"/>
        <w:rPr>
          <w:rFonts w:ascii="Times New Roman" w:eastAsia="Times New Roman" w:hAnsi="Times New Roman" w:cs="Times New Roman"/>
          <w:bCs/>
          <w:color w:val="212529"/>
          <w:sz w:val="28"/>
          <w:szCs w:val="28"/>
          <w:lang w:val="uk-UA" w:eastAsia="ru-RU"/>
        </w:rPr>
      </w:pPr>
      <w:r w:rsidRPr="003A738E">
        <w:rPr>
          <w:rFonts w:ascii="Times New Roman" w:eastAsia="Times New Roman" w:hAnsi="Times New Roman" w:cs="Times New Roman"/>
          <w:bCs/>
          <w:color w:val="212529"/>
          <w:sz w:val="28"/>
          <w:szCs w:val="28"/>
          <w:lang w:val="uk-UA" w:eastAsia="ru-RU"/>
        </w:rPr>
        <w:t>Про створення Ради ветеранів при</w:t>
      </w:r>
      <w:r w:rsidR="003A738E">
        <w:rPr>
          <w:rFonts w:ascii="Times New Roman" w:eastAsia="Times New Roman" w:hAnsi="Times New Roman" w:cs="Times New Roman"/>
          <w:bCs/>
          <w:color w:val="212529"/>
          <w:sz w:val="28"/>
          <w:szCs w:val="28"/>
          <w:lang w:val="uk-UA" w:eastAsia="ru-RU"/>
        </w:rPr>
        <w:t xml:space="preserve"> </w:t>
      </w:r>
      <w:r w:rsidRPr="003A738E">
        <w:rPr>
          <w:rFonts w:ascii="Times New Roman" w:eastAsia="Times New Roman" w:hAnsi="Times New Roman" w:cs="Times New Roman"/>
          <w:bCs/>
          <w:color w:val="212529"/>
          <w:sz w:val="28"/>
          <w:szCs w:val="28"/>
          <w:lang w:val="uk-UA" w:eastAsia="ru-RU"/>
        </w:rPr>
        <w:t>Решетилівській міській раді та затвердження Положення про неї</w:t>
      </w:r>
    </w:p>
    <w:p w14:paraId="41D936F6" w14:textId="77777777" w:rsidR="00671649" w:rsidRPr="003A738E" w:rsidRDefault="00671649">
      <w:pPr>
        <w:tabs>
          <w:tab w:val="left" w:pos="567"/>
        </w:tabs>
        <w:spacing w:after="0" w:line="240" w:lineRule="auto"/>
        <w:jc w:val="both"/>
        <w:rPr>
          <w:rFonts w:ascii="Times New Roman" w:hAnsi="Times New Roman" w:cs="Times New Roman"/>
          <w:sz w:val="28"/>
          <w:szCs w:val="28"/>
          <w:lang w:val="uk-UA"/>
        </w:rPr>
      </w:pPr>
    </w:p>
    <w:p w14:paraId="451E623E" w14:textId="77777777" w:rsidR="00671649" w:rsidRPr="003A738E" w:rsidRDefault="003C6CBD" w:rsidP="003C6CBD">
      <w:pPr>
        <w:tabs>
          <w:tab w:val="left" w:pos="567"/>
        </w:tabs>
        <w:spacing w:after="0" w:line="240" w:lineRule="auto"/>
        <w:jc w:val="both"/>
        <w:rPr>
          <w:rFonts w:ascii="Times New Roman" w:hAnsi="Times New Roman" w:cs="Times New Roman"/>
          <w:sz w:val="28"/>
          <w:szCs w:val="28"/>
          <w:lang w:val="uk-UA"/>
        </w:rPr>
      </w:pPr>
      <w:r w:rsidRPr="003A738E">
        <w:rPr>
          <w:lang w:val="uk-UA"/>
        </w:rPr>
        <w:tab/>
      </w:r>
      <w:r w:rsidRPr="003A738E">
        <w:rPr>
          <w:rFonts w:ascii="Times New Roman" w:hAnsi="Times New Roman" w:cs="Times New Roman"/>
          <w:sz w:val="28"/>
          <w:szCs w:val="28"/>
          <w:lang w:val="uk-UA"/>
        </w:rPr>
        <w:t>Керуючись</w:t>
      </w:r>
      <w:r w:rsidRPr="003A738E">
        <w:rPr>
          <w:rFonts w:ascii="Times New Roman" w:eastAsia="Times New Roman" w:hAnsi="Times New Roman" w:cs="Times New Roman"/>
          <w:color w:val="212529"/>
          <w:sz w:val="28"/>
          <w:szCs w:val="28"/>
          <w:lang w:val="uk-UA" w:eastAsia="ru-RU"/>
        </w:rPr>
        <w:t xml:space="preserve"> частиною шостою ст. 10, частиною другою ст. 13</w:t>
      </w:r>
      <w:r w:rsidRPr="003A738E">
        <w:rPr>
          <w:rFonts w:ascii="Times New Roman" w:eastAsia="Times New Roman" w:hAnsi="Times New Roman" w:cs="Times New Roman"/>
          <w:color w:val="212529"/>
          <w:sz w:val="28"/>
          <w:szCs w:val="28"/>
          <w:vertAlign w:val="superscript"/>
          <w:lang w:val="uk-UA" w:eastAsia="ru-RU"/>
        </w:rPr>
        <w:t>3</w:t>
      </w:r>
      <w:r w:rsidRPr="003A738E">
        <w:rPr>
          <w:rFonts w:ascii="Times New Roman" w:eastAsia="Times New Roman" w:hAnsi="Times New Roman" w:cs="Times New Roman"/>
          <w:color w:val="212529"/>
          <w:sz w:val="28"/>
          <w:szCs w:val="28"/>
          <w:lang w:val="uk-UA" w:eastAsia="ru-RU"/>
        </w:rPr>
        <w:t xml:space="preserve"> Закону України „Про місцеве самоврядування в Україні”, Стратегією ветеранської політики на період до 2030 року, затвердженою розпорядженням Кабінету Міністрів України від 29.11.2024 № 1209-р, з метою забезпечення участі ветеранів у прийнятті рішень, формуванні та реалізації ветеранської політики на місцевому рівні</w:t>
      </w:r>
      <w:r w:rsidRPr="003A738E">
        <w:rPr>
          <w:rFonts w:ascii="Times New Roman" w:hAnsi="Times New Roman" w:cs="Times New Roman"/>
          <w:sz w:val="28"/>
          <w:szCs w:val="28"/>
          <w:lang w:val="uk-UA"/>
        </w:rPr>
        <w:t xml:space="preserve">, </w:t>
      </w:r>
      <w:r w:rsidRPr="003A738E">
        <w:rPr>
          <w:rFonts w:ascii="Times New Roman" w:eastAsia="Andale Sans UI" w:hAnsi="Times New Roman" w:cs="Times New Roman"/>
          <w:color w:val="00000A"/>
          <w:kern w:val="2"/>
          <w:sz w:val="28"/>
          <w:szCs w:val="28"/>
          <w:lang w:val="uk-UA" w:eastAsia="zh-CN"/>
        </w:rPr>
        <w:t>враховуючи висновки спільних постійних комісій міської ради, Решетилівська міська рада</w:t>
      </w:r>
    </w:p>
    <w:p w14:paraId="39ABCD6C" w14:textId="77777777" w:rsidR="00671649" w:rsidRPr="003A738E" w:rsidRDefault="003C6CBD">
      <w:pPr>
        <w:widowControl w:val="0"/>
        <w:suppressAutoHyphens/>
        <w:spacing w:after="0" w:line="240" w:lineRule="auto"/>
        <w:jc w:val="both"/>
        <w:textAlignment w:val="baseline"/>
        <w:rPr>
          <w:rFonts w:ascii="Times New Roman" w:eastAsia="Andale Sans UI" w:hAnsi="Times New Roman" w:cs="Tahoma"/>
          <w:color w:val="00000A"/>
          <w:kern w:val="2"/>
          <w:sz w:val="24"/>
          <w:szCs w:val="24"/>
          <w:lang w:val="uk-UA" w:eastAsia="zh-CN"/>
        </w:rPr>
      </w:pPr>
      <w:r w:rsidRPr="003A738E">
        <w:rPr>
          <w:rFonts w:ascii="Times New Roman" w:eastAsia="Andale Sans UI" w:hAnsi="Times New Roman" w:cs="Times New Roman"/>
          <w:b/>
          <w:color w:val="00000A"/>
          <w:kern w:val="2"/>
          <w:sz w:val="28"/>
          <w:szCs w:val="28"/>
          <w:lang w:val="uk-UA" w:eastAsia="zh-CN"/>
        </w:rPr>
        <w:t>ВИРІШИЛА:</w:t>
      </w:r>
    </w:p>
    <w:p w14:paraId="0EF48D77" w14:textId="6B2012DB" w:rsidR="00671649" w:rsidRPr="003A738E" w:rsidRDefault="00671649">
      <w:pPr>
        <w:spacing w:after="0" w:line="240" w:lineRule="auto"/>
        <w:jc w:val="both"/>
        <w:rPr>
          <w:rFonts w:ascii="Times New Roman" w:hAnsi="Times New Roman" w:cs="Times New Roman"/>
          <w:bCs/>
          <w:color w:val="000000" w:themeColor="text1"/>
          <w:sz w:val="28"/>
          <w:szCs w:val="28"/>
          <w:highlight w:val="white"/>
          <w:lang w:val="uk-UA"/>
        </w:rPr>
      </w:pPr>
    </w:p>
    <w:p w14:paraId="56E3D0EA" w14:textId="77777777" w:rsidR="00671649" w:rsidRPr="003A738E" w:rsidRDefault="003C6CBD" w:rsidP="003C6CBD">
      <w:pPr>
        <w:pStyle w:val="ae"/>
        <w:numPr>
          <w:ilvl w:val="0"/>
          <w:numId w:val="2"/>
        </w:numPr>
        <w:tabs>
          <w:tab w:val="left" w:pos="851"/>
          <w:tab w:val="left" w:pos="993"/>
        </w:tabs>
        <w:spacing w:after="0" w:line="240" w:lineRule="auto"/>
        <w:ind w:left="0" w:right="-1" w:firstLine="567"/>
        <w:jc w:val="both"/>
        <w:rPr>
          <w:rFonts w:ascii="Times New Roman" w:eastAsia="Times New Roman" w:hAnsi="Times New Roman" w:cs="Times New Roman"/>
          <w:color w:val="000000" w:themeColor="text1"/>
          <w:sz w:val="28"/>
          <w:szCs w:val="28"/>
          <w:lang w:val="uk-UA" w:eastAsia="zh-CN"/>
        </w:rPr>
      </w:pPr>
      <w:r w:rsidRPr="003A738E">
        <w:rPr>
          <w:rFonts w:ascii="Times New Roman" w:eastAsia="Times New Roman" w:hAnsi="Times New Roman" w:cs="Times New Roman"/>
          <w:color w:val="000000" w:themeColor="text1"/>
          <w:sz w:val="28"/>
          <w:szCs w:val="28"/>
          <w:lang w:val="uk-UA" w:eastAsia="ru-RU"/>
        </w:rPr>
        <w:t>Створити Раду ветеранів при Решетилівській міській раді.</w:t>
      </w:r>
    </w:p>
    <w:p w14:paraId="7CD2942B" w14:textId="77777777" w:rsidR="00671649" w:rsidRPr="003A738E" w:rsidRDefault="003C6CBD" w:rsidP="003C6CBD">
      <w:pPr>
        <w:pStyle w:val="ae"/>
        <w:numPr>
          <w:ilvl w:val="0"/>
          <w:numId w:val="2"/>
        </w:numPr>
        <w:tabs>
          <w:tab w:val="left" w:pos="851"/>
          <w:tab w:val="left" w:pos="993"/>
        </w:tabs>
        <w:spacing w:after="0" w:line="240" w:lineRule="auto"/>
        <w:ind w:left="0" w:right="-1" w:firstLine="567"/>
        <w:jc w:val="both"/>
        <w:rPr>
          <w:rFonts w:ascii="Times New Roman" w:eastAsia="Times New Roman" w:hAnsi="Times New Roman" w:cs="Times New Roman"/>
          <w:color w:val="000000" w:themeColor="text1"/>
          <w:sz w:val="28"/>
          <w:szCs w:val="28"/>
          <w:lang w:val="uk-UA" w:eastAsia="zh-CN"/>
        </w:rPr>
      </w:pPr>
      <w:r w:rsidRPr="003A738E">
        <w:rPr>
          <w:rFonts w:ascii="Times New Roman" w:eastAsia="Times New Roman" w:hAnsi="Times New Roman" w:cs="Times New Roman"/>
          <w:color w:val="000000" w:themeColor="text1"/>
          <w:sz w:val="28"/>
          <w:szCs w:val="28"/>
          <w:lang w:val="uk-UA" w:eastAsia="ru-RU"/>
        </w:rPr>
        <w:t>Затвердити Положення про Раду ветеранів при Решетилівській міській раді, що додається.</w:t>
      </w:r>
    </w:p>
    <w:p w14:paraId="358B3CCB" w14:textId="77777777" w:rsidR="00671649" w:rsidRPr="003A738E" w:rsidRDefault="003C6CBD" w:rsidP="003C6CBD">
      <w:pPr>
        <w:pStyle w:val="ae"/>
        <w:numPr>
          <w:ilvl w:val="0"/>
          <w:numId w:val="2"/>
        </w:numPr>
        <w:tabs>
          <w:tab w:val="left" w:pos="851"/>
          <w:tab w:val="left" w:pos="993"/>
        </w:tabs>
        <w:spacing w:after="0" w:line="240" w:lineRule="auto"/>
        <w:ind w:left="0" w:right="-1" w:firstLine="567"/>
        <w:jc w:val="both"/>
        <w:rPr>
          <w:rFonts w:ascii="Times New Roman" w:eastAsia="Times New Roman" w:hAnsi="Times New Roman" w:cs="Times New Roman"/>
          <w:color w:val="000000" w:themeColor="text1"/>
          <w:sz w:val="28"/>
          <w:szCs w:val="28"/>
          <w:lang w:val="uk-UA" w:eastAsia="zh-CN"/>
        </w:rPr>
      </w:pPr>
      <w:r w:rsidRPr="003A738E">
        <w:rPr>
          <w:rFonts w:ascii="Times New Roman" w:eastAsia="Times New Roman" w:hAnsi="Times New Roman" w:cs="Times New Roman"/>
          <w:color w:val="000000" w:themeColor="text1"/>
          <w:sz w:val="28"/>
          <w:szCs w:val="28"/>
          <w:lang w:val="uk-UA" w:eastAsia="ru-RU"/>
        </w:rPr>
        <w:t>Доручити міському голові с</w:t>
      </w:r>
      <w:r w:rsidRPr="003A738E">
        <w:rPr>
          <w:rFonts w:ascii="Times New Roman" w:hAnsi="Times New Roman" w:cs="Times New Roman"/>
          <w:sz w:val="28"/>
          <w:lang w:val="uk-UA"/>
        </w:rPr>
        <w:t>творити ініціативну групу з підготовки установчих зборів з формування складу Ради ветеранів при міській раді</w:t>
      </w:r>
      <w:r w:rsidRPr="003A738E">
        <w:rPr>
          <w:rFonts w:ascii="Times New Roman" w:eastAsia="Times New Roman" w:hAnsi="Times New Roman" w:cs="Times New Roman"/>
          <w:color w:val="000000"/>
          <w:sz w:val="28"/>
          <w:szCs w:val="28"/>
          <w:lang w:val="uk-UA"/>
        </w:rPr>
        <w:t>.</w:t>
      </w:r>
    </w:p>
    <w:p w14:paraId="39A8054C" w14:textId="77777777" w:rsidR="00671649" w:rsidRPr="003A738E" w:rsidRDefault="003C6CBD" w:rsidP="003C6CBD">
      <w:pPr>
        <w:pStyle w:val="a8"/>
        <w:numPr>
          <w:ilvl w:val="0"/>
          <w:numId w:val="2"/>
        </w:numPr>
        <w:shd w:val="clear" w:color="auto" w:fill="FFFFFF"/>
        <w:tabs>
          <w:tab w:val="left" w:pos="851"/>
          <w:tab w:val="left" w:pos="993"/>
        </w:tabs>
        <w:suppressAutoHyphens/>
        <w:spacing w:after="0" w:line="240" w:lineRule="auto"/>
        <w:ind w:left="0" w:firstLine="567"/>
        <w:jc w:val="both"/>
      </w:pPr>
      <w:r w:rsidRPr="003A738E">
        <w:rPr>
          <w:rFonts w:cs="Times New Roman"/>
          <w:sz w:val="28"/>
          <w:szCs w:val="28"/>
        </w:rPr>
        <w:t>Виконання даного рішення покласти на відділ з  питань ветеранської політики виконавчого комітету міської ради (</w:t>
      </w:r>
      <w:proofErr w:type="spellStart"/>
      <w:r w:rsidRPr="003A738E">
        <w:rPr>
          <w:rFonts w:cs="Times New Roman"/>
          <w:sz w:val="28"/>
          <w:szCs w:val="28"/>
        </w:rPr>
        <w:t>Тітік</w:t>
      </w:r>
      <w:proofErr w:type="spellEnd"/>
      <w:r w:rsidRPr="003A738E">
        <w:rPr>
          <w:rFonts w:cs="Times New Roman"/>
          <w:sz w:val="28"/>
          <w:szCs w:val="28"/>
        </w:rPr>
        <w:t xml:space="preserve"> Михайло), а контроль за його виконанням - на постійну комісію </w:t>
      </w:r>
      <w:r w:rsidRPr="003A738E">
        <w:rPr>
          <w:sz w:val="28"/>
          <w:szCs w:val="28"/>
        </w:rPr>
        <w:t>соціального захисту, освіти, культури, спорту, охорони здоров’я  та  захисту прав військових, учасників бойових дій, ветеранів війни та їх родин (Бережний Віктор).</w:t>
      </w:r>
    </w:p>
    <w:p w14:paraId="7DE00E5F" w14:textId="77777777" w:rsidR="00671649" w:rsidRPr="003A738E" w:rsidRDefault="00671649" w:rsidP="003A738E">
      <w:pPr>
        <w:tabs>
          <w:tab w:val="left" w:pos="735"/>
        </w:tabs>
        <w:spacing w:after="0"/>
        <w:ind w:right="-1"/>
        <w:jc w:val="both"/>
        <w:rPr>
          <w:rFonts w:ascii="Times New Roman" w:hAnsi="Times New Roman" w:cs="Times New Roman"/>
          <w:sz w:val="28"/>
          <w:szCs w:val="28"/>
          <w:lang w:val="uk-UA"/>
        </w:rPr>
      </w:pPr>
    </w:p>
    <w:p w14:paraId="17944395" w14:textId="77777777" w:rsidR="00671649" w:rsidRPr="003A738E" w:rsidRDefault="00671649" w:rsidP="003A738E">
      <w:pPr>
        <w:spacing w:after="0"/>
        <w:rPr>
          <w:rFonts w:ascii="Times New Roman" w:hAnsi="Times New Roman" w:cs="Times New Roman"/>
          <w:sz w:val="28"/>
          <w:szCs w:val="28"/>
          <w:lang w:val="uk-UA"/>
        </w:rPr>
      </w:pPr>
    </w:p>
    <w:p w14:paraId="2DF1625A" w14:textId="77777777" w:rsidR="003C6CBD" w:rsidRPr="003A738E" w:rsidRDefault="003C6CBD" w:rsidP="003A738E">
      <w:pPr>
        <w:spacing w:after="0"/>
        <w:rPr>
          <w:rFonts w:ascii="Times New Roman" w:hAnsi="Times New Roman" w:cs="Times New Roman"/>
          <w:sz w:val="28"/>
          <w:szCs w:val="28"/>
          <w:lang w:val="uk-UA"/>
        </w:rPr>
      </w:pPr>
    </w:p>
    <w:p w14:paraId="2056EB84" w14:textId="77777777" w:rsidR="003C6CBD" w:rsidRPr="003A738E" w:rsidRDefault="003C6CBD" w:rsidP="003A738E">
      <w:pPr>
        <w:spacing w:after="0"/>
        <w:rPr>
          <w:rFonts w:ascii="Times New Roman" w:hAnsi="Times New Roman" w:cs="Times New Roman"/>
          <w:sz w:val="28"/>
          <w:szCs w:val="28"/>
          <w:lang w:val="uk-UA"/>
        </w:rPr>
      </w:pPr>
    </w:p>
    <w:p w14:paraId="4195F21B" w14:textId="77777777" w:rsidR="00671649" w:rsidRPr="003A738E" w:rsidRDefault="00671649" w:rsidP="003A738E">
      <w:pPr>
        <w:spacing w:after="0"/>
        <w:rPr>
          <w:rFonts w:ascii="Times New Roman" w:hAnsi="Times New Roman" w:cs="Times New Roman"/>
          <w:sz w:val="28"/>
          <w:szCs w:val="28"/>
          <w:lang w:val="uk-UA"/>
        </w:rPr>
      </w:pPr>
    </w:p>
    <w:p w14:paraId="3075D6C4" w14:textId="77777777" w:rsidR="003C6CBD" w:rsidRPr="003A738E" w:rsidRDefault="003C6CBD">
      <w:pPr>
        <w:rPr>
          <w:rFonts w:ascii="Times New Roman" w:hAnsi="Times New Roman" w:cs="Times New Roman"/>
          <w:sz w:val="28"/>
          <w:szCs w:val="28"/>
          <w:lang w:val="uk-UA"/>
        </w:rPr>
        <w:sectPr w:rsidR="003C6CBD" w:rsidRPr="003A738E" w:rsidSect="002508F3">
          <w:headerReference w:type="default" r:id="rId10"/>
          <w:pgSz w:w="11906" w:h="16838"/>
          <w:pgMar w:top="1134" w:right="567" w:bottom="1134" w:left="1701" w:header="0" w:footer="0" w:gutter="0"/>
          <w:pgNumType w:start="1"/>
          <w:cols w:space="720"/>
          <w:formProt w:val="0"/>
          <w:titlePg/>
          <w:docGrid w:linePitch="299" w:charSpace="4096"/>
        </w:sectPr>
      </w:pPr>
      <w:r w:rsidRPr="003A738E">
        <w:rPr>
          <w:rFonts w:ascii="Times New Roman" w:hAnsi="Times New Roman" w:cs="Times New Roman"/>
          <w:sz w:val="28"/>
          <w:szCs w:val="28"/>
          <w:lang w:val="uk-UA"/>
        </w:rPr>
        <w:t>Міський голова                                                                          Оксана ДЯДЮНОВА</w:t>
      </w:r>
    </w:p>
    <w:p w14:paraId="33BCF8B1" w14:textId="77777777" w:rsidR="00671649" w:rsidRPr="003A738E" w:rsidRDefault="003C6CBD" w:rsidP="003F74CF">
      <w:pPr>
        <w:spacing w:after="0" w:line="240" w:lineRule="auto"/>
        <w:ind w:firstLine="5670"/>
        <w:rPr>
          <w:lang w:val="uk-UA"/>
        </w:rPr>
      </w:pPr>
      <w:r w:rsidRPr="003A738E">
        <w:rPr>
          <w:rFonts w:ascii="Times New Roman" w:hAnsi="Times New Roman" w:cs="Times New Roman"/>
          <w:sz w:val="28"/>
          <w:szCs w:val="28"/>
          <w:lang w:val="uk-UA"/>
        </w:rPr>
        <w:lastRenderedPageBreak/>
        <w:t>ЗАТВЕРДЖЕНО</w:t>
      </w:r>
    </w:p>
    <w:p w14:paraId="739D6FD2" w14:textId="77777777" w:rsidR="00671649" w:rsidRPr="003A738E" w:rsidRDefault="003C6CBD" w:rsidP="003F74CF">
      <w:pPr>
        <w:spacing w:after="0" w:line="240" w:lineRule="auto"/>
        <w:ind w:firstLine="5670"/>
        <w:rPr>
          <w:rFonts w:ascii="Times New Roman" w:hAnsi="Times New Roman" w:cs="Times New Roman"/>
          <w:lang w:val="uk-UA"/>
        </w:rPr>
      </w:pPr>
      <w:r w:rsidRPr="003A738E">
        <w:rPr>
          <w:rFonts w:ascii="Times New Roman" w:hAnsi="Times New Roman" w:cs="Times New Roman"/>
          <w:sz w:val="28"/>
          <w:szCs w:val="28"/>
          <w:lang w:val="uk-UA"/>
        </w:rPr>
        <w:t>рішення Решетилівської</w:t>
      </w:r>
    </w:p>
    <w:p w14:paraId="79D7BD1A" w14:textId="77777777" w:rsidR="00671649" w:rsidRPr="003A738E" w:rsidRDefault="003C6CBD" w:rsidP="003F74CF">
      <w:pPr>
        <w:tabs>
          <w:tab w:val="left" w:pos="6345"/>
        </w:tabs>
        <w:spacing w:after="0" w:line="240" w:lineRule="auto"/>
        <w:ind w:firstLine="5670"/>
        <w:rPr>
          <w:lang w:val="uk-UA"/>
        </w:rPr>
      </w:pPr>
      <w:r w:rsidRPr="003A738E">
        <w:rPr>
          <w:rFonts w:ascii="Times New Roman" w:hAnsi="Times New Roman" w:cs="Times New Roman"/>
          <w:sz w:val="28"/>
          <w:szCs w:val="28"/>
          <w:lang w:val="uk-UA"/>
        </w:rPr>
        <w:t>міської ради восьмого скликання</w:t>
      </w:r>
    </w:p>
    <w:p w14:paraId="647E8B59" w14:textId="77777777" w:rsidR="003F74CF" w:rsidRPr="003A738E" w:rsidRDefault="003C6CBD" w:rsidP="003F74CF">
      <w:pPr>
        <w:spacing w:after="0" w:line="240" w:lineRule="auto"/>
        <w:ind w:firstLine="5670"/>
        <w:jc w:val="both"/>
        <w:rPr>
          <w:rFonts w:ascii="Times New Roman" w:hAnsi="Times New Roman" w:cs="Times New Roman"/>
          <w:sz w:val="28"/>
          <w:szCs w:val="28"/>
          <w:lang w:val="uk-UA"/>
        </w:rPr>
      </w:pPr>
      <w:r w:rsidRPr="003A738E">
        <w:rPr>
          <w:rFonts w:ascii="Times New Roman" w:hAnsi="Times New Roman" w:cs="Times New Roman"/>
          <w:sz w:val="28"/>
          <w:szCs w:val="28"/>
          <w:lang w:val="uk-UA"/>
        </w:rPr>
        <w:t xml:space="preserve">27 лютого 2026 року </w:t>
      </w:r>
    </w:p>
    <w:p w14:paraId="65B4CDBD" w14:textId="77777777" w:rsidR="00671649" w:rsidRPr="003A738E" w:rsidRDefault="003C6CBD" w:rsidP="003F74CF">
      <w:pPr>
        <w:spacing w:after="0" w:line="240" w:lineRule="auto"/>
        <w:ind w:firstLine="5670"/>
        <w:jc w:val="both"/>
        <w:rPr>
          <w:rFonts w:ascii="Times New Roman" w:hAnsi="Times New Roman" w:cs="Times New Roman"/>
          <w:lang w:val="uk-UA"/>
        </w:rPr>
      </w:pPr>
      <w:r w:rsidRPr="003A738E">
        <w:rPr>
          <w:rFonts w:ascii="Times New Roman" w:hAnsi="Times New Roman" w:cs="Times New Roman"/>
          <w:sz w:val="28"/>
          <w:szCs w:val="28"/>
          <w:lang w:val="uk-UA"/>
        </w:rPr>
        <w:t xml:space="preserve">№ </w:t>
      </w:r>
      <w:r w:rsidR="00BD70C6" w:rsidRPr="003A738E">
        <w:rPr>
          <w:rFonts w:ascii="Times New Roman" w:hAnsi="Times New Roman" w:cs="Times New Roman"/>
          <w:sz w:val="28"/>
          <w:szCs w:val="28"/>
          <w:lang w:val="uk-UA"/>
        </w:rPr>
        <w:t>2514</w:t>
      </w:r>
      <w:r w:rsidRPr="003A738E">
        <w:rPr>
          <w:rFonts w:ascii="Times New Roman" w:hAnsi="Times New Roman" w:cs="Times New Roman"/>
          <w:sz w:val="28"/>
          <w:szCs w:val="28"/>
          <w:highlight w:val="white"/>
          <w:lang w:val="uk-UA"/>
        </w:rPr>
        <w:t>-66-</w:t>
      </w:r>
      <w:r w:rsidRPr="003A738E">
        <w:rPr>
          <w:rFonts w:ascii="Times New Roman" w:hAnsi="Times New Roman" w:cs="Times New Roman"/>
          <w:sz w:val="28"/>
          <w:szCs w:val="28"/>
          <w:lang w:val="uk-UA"/>
        </w:rPr>
        <w:t>VIIІ</w:t>
      </w:r>
    </w:p>
    <w:p w14:paraId="6445C7E4" w14:textId="77777777" w:rsidR="00671649" w:rsidRPr="003A738E" w:rsidRDefault="003C6CBD" w:rsidP="003F74CF">
      <w:pPr>
        <w:spacing w:line="240" w:lineRule="auto"/>
        <w:ind w:firstLine="5670"/>
        <w:jc w:val="both"/>
        <w:rPr>
          <w:rFonts w:ascii="Times New Roman" w:hAnsi="Times New Roman" w:cs="Times New Roman"/>
          <w:lang w:val="uk-UA"/>
        </w:rPr>
      </w:pPr>
      <w:r w:rsidRPr="003A738E">
        <w:rPr>
          <w:rFonts w:ascii="Times New Roman" w:hAnsi="Times New Roman" w:cs="Times New Roman"/>
          <w:sz w:val="28"/>
          <w:szCs w:val="28"/>
          <w:lang w:val="uk-UA"/>
        </w:rPr>
        <w:t>(66 позачергова сесія)</w:t>
      </w:r>
    </w:p>
    <w:p w14:paraId="641255CF" w14:textId="77777777" w:rsidR="00671649" w:rsidRPr="003A738E" w:rsidRDefault="00671649">
      <w:pPr>
        <w:shd w:val="clear" w:color="auto" w:fill="FFFFFF"/>
        <w:spacing w:after="0" w:line="240" w:lineRule="auto"/>
        <w:jc w:val="center"/>
        <w:rPr>
          <w:rFonts w:ascii="Times New Roman" w:eastAsia="Times New Roman" w:hAnsi="Times New Roman" w:cs="Times New Roman"/>
          <w:b/>
          <w:sz w:val="28"/>
          <w:szCs w:val="28"/>
          <w:lang w:val="uk-UA"/>
        </w:rPr>
      </w:pPr>
    </w:p>
    <w:p w14:paraId="2E72DA31" w14:textId="77777777" w:rsidR="00671649" w:rsidRPr="003A738E" w:rsidRDefault="003C6CBD">
      <w:pPr>
        <w:shd w:val="clear" w:color="auto" w:fill="FFFFFF"/>
        <w:spacing w:after="0" w:line="240" w:lineRule="auto"/>
        <w:jc w:val="center"/>
        <w:rPr>
          <w:rFonts w:ascii="Times New Roman" w:eastAsia="Times New Roman" w:hAnsi="Times New Roman" w:cs="Times New Roman"/>
          <w:b/>
          <w:sz w:val="28"/>
          <w:szCs w:val="28"/>
          <w:lang w:val="uk-UA"/>
        </w:rPr>
      </w:pPr>
      <w:r w:rsidRPr="003A738E">
        <w:rPr>
          <w:rFonts w:ascii="Times New Roman" w:eastAsia="Times New Roman" w:hAnsi="Times New Roman" w:cs="Times New Roman"/>
          <w:b/>
          <w:sz w:val="28"/>
          <w:szCs w:val="28"/>
          <w:lang w:val="uk-UA"/>
        </w:rPr>
        <w:t>ПОЛОЖЕННЯ</w:t>
      </w:r>
    </w:p>
    <w:p w14:paraId="0729442C" w14:textId="77777777" w:rsidR="00671649" w:rsidRPr="003A738E" w:rsidRDefault="003C6CBD">
      <w:pPr>
        <w:shd w:val="clear" w:color="auto" w:fill="FFFFFF"/>
        <w:spacing w:after="0" w:line="240" w:lineRule="auto"/>
        <w:jc w:val="center"/>
        <w:rPr>
          <w:rFonts w:ascii="Times New Roman" w:eastAsia="Times New Roman" w:hAnsi="Times New Roman" w:cs="Times New Roman"/>
          <w:b/>
          <w:sz w:val="28"/>
          <w:szCs w:val="28"/>
          <w:lang w:val="uk-UA"/>
        </w:rPr>
      </w:pPr>
      <w:r w:rsidRPr="003A738E">
        <w:rPr>
          <w:rFonts w:ascii="Times New Roman" w:eastAsia="Times New Roman" w:hAnsi="Times New Roman" w:cs="Times New Roman"/>
          <w:b/>
          <w:sz w:val="28"/>
          <w:szCs w:val="28"/>
          <w:lang w:val="uk-UA"/>
        </w:rPr>
        <w:t>про Раду ветеранів при Решетилівській міській раді</w:t>
      </w:r>
    </w:p>
    <w:p w14:paraId="55291291" w14:textId="77777777" w:rsidR="00671649" w:rsidRPr="003A738E" w:rsidRDefault="00671649">
      <w:pPr>
        <w:shd w:val="clear" w:color="auto" w:fill="FFFFFF"/>
        <w:spacing w:after="0" w:line="240" w:lineRule="auto"/>
        <w:rPr>
          <w:rFonts w:ascii="Times New Roman" w:eastAsia="Times New Roman" w:hAnsi="Times New Roman" w:cs="Times New Roman"/>
          <w:b/>
          <w:sz w:val="28"/>
          <w:szCs w:val="28"/>
          <w:lang w:val="uk-UA"/>
        </w:rPr>
      </w:pPr>
    </w:p>
    <w:p w14:paraId="36CCB8A4" w14:textId="25E14BD4" w:rsidR="00671649" w:rsidRPr="003A738E" w:rsidRDefault="003C6CBD" w:rsidP="003F74CF">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rPr>
      </w:pPr>
      <w:bookmarkStart w:id="0" w:name="_heading=h.xtz4sc5wux8r"/>
      <w:bookmarkEnd w:id="0"/>
      <w:r w:rsidRPr="003A738E">
        <w:rPr>
          <w:rFonts w:ascii="Times New Roman" w:eastAsia="Times New Roman" w:hAnsi="Times New Roman" w:cs="Times New Roman"/>
          <w:sz w:val="28"/>
          <w:szCs w:val="28"/>
          <w:lang w:val="uk-UA"/>
        </w:rPr>
        <w:t>Рада ветеранів при Решетилівській міській раді (далі – Рада ветеранів) утворюється як консультативно-дорадчий орган з метою забезпечення участі у прийнятті рішень, координації діяльності громадських організацій ветеранів, формуванні та реалізації ветеранської політики на місцевому рівні задля вирішення питань місцевого значення щодо захисту прав та інтересів осіб, які відповідно до  статті 6 Закону України «Про статус ветеранів війни, гарантії їх соціального захисту»  отримали статус учасника бойових дій та відповідно до  статті 7 Закону України «Про статус ветеранів війни, гарантії їх соціального захисту» отримали статус осіб з інвалідністю внаслідок війни (далі – ветерани війни), осіб, які відповідно статті 10 Закону України «Про статус ветеранів війни, гарантії їх соціального захисту» отримали статус члена сім’ї загиблого (померлого) ветерана війни, та відповідно до статті 10-1 Закону України «Про статус ветеранів війни, гарантії їх соціального захисту» отримали статус члена сім’ї загиблого (померлого) Захисника і Захисниці України та члена сім’ї безвісти зниклого за особливих обставин згідно ЗУ «Про правовий статус осіб, зниклих безвісти за особливих обставин» (далі – члени сімей загиблих (померлих), зниклих безвісти ветеранів війни).</w:t>
      </w:r>
    </w:p>
    <w:p w14:paraId="798BDF20" w14:textId="0F6847E4" w:rsidR="00671649" w:rsidRPr="003A738E" w:rsidRDefault="003C6CBD" w:rsidP="003F74CF">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Рада ветеранів у своїй діяльності керується Конституцією України, законами України, актами Президента України та постановами Кабінету Міністрів України, нормативними актами Решетилівської міської ради та її виконавчого комітету, розпорядженнями міського голови, іншими нормативно-правовими актами у сфері ветеранської політики та цим Положенням.</w:t>
      </w:r>
    </w:p>
    <w:p w14:paraId="265D423B" w14:textId="3154EB1D" w:rsidR="00671649" w:rsidRPr="003A738E" w:rsidRDefault="003C6CBD" w:rsidP="003F74CF">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Діяльність Ради ветеранів ґрунтується на принципах верховенства права, законності, гласності, добровільності, недискримінації, відкритості, відповідальності, </w:t>
      </w:r>
      <w:proofErr w:type="spellStart"/>
      <w:r w:rsidRPr="003A738E">
        <w:rPr>
          <w:rFonts w:ascii="Times New Roman" w:eastAsia="Times New Roman" w:hAnsi="Times New Roman" w:cs="Times New Roman"/>
          <w:sz w:val="28"/>
          <w:szCs w:val="28"/>
          <w:lang w:val="uk-UA"/>
        </w:rPr>
        <w:t>інклюзивності</w:t>
      </w:r>
      <w:proofErr w:type="spellEnd"/>
      <w:r w:rsidRPr="003A738E">
        <w:rPr>
          <w:rFonts w:ascii="Times New Roman" w:eastAsia="Times New Roman" w:hAnsi="Times New Roman" w:cs="Times New Roman"/>
          <w:sz w:val="28"/>
          <w:szCs w:val="28"/>
          <w:lang w:val="uk-UA"/>
        </w:rPr>
        <w:t>.</w:t>
      </w:r>
    </w:p>
    <w:p w14:paraId="61344DF8" w14:textId="3A53C30D" w:rsidR="00671649" w:rsidRPr="003A738E" w:rsidRDefault="003C6CBD" w:rsidP="003F74CF">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Рада ветеранів функціонує на громадських засадах. Рішення Ради ветеранів мають рекомендаційний характер та є обов’язковими до розгляду органами  місцевого самоврядування. Членство в Раді ветеранів є добровільним і безоплатним.</w:t>
      </w:r>
    </w:p>
    <w:p w14:paraId="2EA01EBA" w14:textId="77777777" w:rsidR="00671649" w:rsidRPr="003A738E" w:rsidRDefault="003C6CBD" w:rsidP="003F74CF">
      <w:pPr>
        <w:numPr>
          <w:ilvl w:val="0"/>
          <w:numId w:val="1"/>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Рада ветеранів не має статусу юридичної особи. </w:t>
      </w:r>
    </w:p>
    <w:p w14:paraId="368C2437" w14:textId="695AF08E" w:rsidR="00671649" w:rsidRPr="003A738E" w:rsidRDefault="003C6CBD" w:rsidP="003F74CF">
      <w:pPr>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Основними завданнями Ради ветеранів є:</w:t>
      </w:r>
    </w:p>
    <w:p w14:paraId="3A71623D" w14:textId="60CB6188"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сприяння реалізації права ветеранів війни, членів сімей загиблих (померлих), зниклих безвісти ветеранів війни на участь у формуванні та реалізації ветеранської політики на місцевому рівні;</w:t>
      </w:r>
    </w:p>
    <w:p w14:paraId="68AE713E" w14:textId="75699876"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lastRenderedPageBreak/>
        <w:tab/>
      </w:r>
      <w:r w:rsidR="003C6CBD" w:rsidRPr="003A738E">
        <w:rPr>
          <w:rFonts w:ascii="Times New Roman" w:eastAsia="Times New Roman" w:hAnsi="Times New Roman" w:cs="Times New Roman"/>
          <w:sz w:val="28"/>
          <w:szCs w:val="28"/>
          <w:lang w:val="uk-UA"/>
        </w:rPr>
        <w:t>- надання консультативної допомоги органам місцевого самоврядування при розробці програм соціального захисту та підтримки ветеранів війни та членів сімей загиблих (померлих), зниклих безвісти ветеранів війни;</w:t>
      </w:r>
    </w:p>
    <w:p w14:paraId="09D2558F" w14:textId="6F0AE2F2"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xml:space="preserve">- надання Решетилівській міській раді та її виконавчим органам пропозицій, висновків, рекомендацій щодо організації роботи з ветеранами війни та членами сімей загиблих (померлих), зниклих безвісти ветеранів війни; </w:t>
      </w:r>
    </w:p>
    <w:p w14:paraId="6FB6B3A2" w14:textId="0FB15654"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участь у розробці місцевих програм соціально-економічного і культурного розвитку громади в частині забезпечення соціальних потреб ветеранів війни та членів сімей загиблих (померлих), зниклих безвісти ветеранів війни;</w:t>
      </w:r>
    </w:p>
    <w:p w14:paraId="2161F303" w14:textId="21498419"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сприяння Решетилівській міській раді у вирішенні питань медичного обслуговування, психологічної реабілітації, забезпечення житлом, освіти, працевлаштування ветеранів війни та членів сімей загиблих (померлих), зниклих безвісти ветеранів війни;</w:t>
      </w:r>
    </w:p>
    <w:p w14:paraId="3ABE8D17" w14:textId="1C5D73AC"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координація діяльності громадських організацій ветеранів війни та членів сімей загиблих (померлих), зниклих безвісти ветеранів війни;</w:t>
      </w:r>
    </w:p>
    <w:p w14:paraId="5D7BEFA2" w14:textId="482B56FD"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участь у військово-патріотичному вихованні молоді;</w:t>
      </w:r>
    </w:p>
    <w:p w14:paraId="352D908C" w14:textId="41B50904" w:rsidR="00671649" w:rsidRPr="003A738E" w:rsidRDefault="003C6CBD" w:rsidP="003A738E">
      <w:pPr>
        <w:shd w:val="clear" w:color="auto" w:fill="FFFFFF"/>
        <w:tabs>
          <w:tab w:val="left" w:pos="567"/>
          <w:tab w:val="left" w:pos="709"/>
          <w:tab w:val="left" w:pos="851"/>
        </w:tabs>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сприяння увічненню пам'яті загиблих Захисників і Захисниць України;</w:t>
      </w:r>
    </w:p>
    <w:p w14:paraId="4CB29EB8" w14:textId="5927C7E0"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організація та участь у заходах з психологічної реабілітації та соціальної адаптації ветеранів війни та членів сімей загиблих (померлих), зниклих безвісти ветеранів війни;</w:t>
      </w:r>
    </w:p>
    <w:p w14:paraId="7509AF7B" w14:textId="662BCC04"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сприяння доступу до реабілітаційних послуг для осіб з інвалідністю внаслідок війни;</w:t>
      </w:r>
    </w:p>
    <w:p w14:paraId="39934C0B" w14:textId="393EA805" w:rsidR="00671649" w:rsidRPr="003A738E" w:rsidRDefault="003F74CF" w:rsidP="003F74CF">
      <w:pPr>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підтримка та сприяння вирішенню правових, соціальних та побутових питань сімей/дітей загиблих (померлих) і зниклих безвісти Захисників і Захисниць України;</w:t>
      </w:r>
    </w:p>
    <w:p w14:paraId="3CDFDFFE" w14:textId="33C0973E" w:rsidR="00671649" w:rsidRPr="003A738E" w:rsidRDefault="003C6CBD" w:rsidP="003A738E">
      <w:pPr>
        <w:shd w:val="clear" w:color="auto" w:fill="FFFFFF"/>
        <w:tabs>
          <w:tab w:val="left" w:pos="567"/>
          <w:tab w:val="left" w:pos="709"/>
          <w:tab w:val="left" w:pos="851"/>
        </w:tabs>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виконання інших завдань, визначених положенням про Раду ветеранів.</w:t>
      </w:r>
    </w:p>
    <w:p w14:paraId="73A0F760" w14:textId="77777777" w:rsidR="00671649" w:rsidRPr="003A738E" w:rsidRDefault="003C6CBD" w:rsidP="003F74CF">
      <w:pPr>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Рада ветеранів відповідно до покладених на неї завдань:</w:t>
      </w:r>
    </w:p>
    <w:p w14:paraId="6B8ECCBD" w14:textId="7E76EDAD"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bookmarkStart w:id="1" w:name="_heading=h.awwgrhwc7mr7"/>
      <w:bookmarkEnd w:id="1"/>
      <w:r w:rsidRPr="003A738E">
        <w:rPr>
          <w:rFonts w:ascii="Times New Roman" w:eastAsia="Times New Roman" w:hAnsi="Times New Roman" w:cs="Times New Roman"/>
          <w:sz w:val="28"/>
          <w:szCs w:val="28"/>
          <w:lang w:val="uk-UA"/>
        </w:rPr>
        <w:t>- залучає ветеранів війни та членів сімей загиблих (померлих), зниклих безвісти ветеранів війни на території громади до участі у всіх сферах розвитку громади;</w:t>
      </w:r>
    </w:p>
    <w:p w14:paraId="2A96455B" w14:textId="338902FB"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сприяє залученню бюджетних та позабюджетних коштів на виконання програм для ветеранів війни та членів сімей загиблих (померлих), зниклих безвісти ветеранів війни;</w:t>
      </w:r>
    </w:p>
    <w:p w14:paraId="3E5A1FC5" w14:textId="2A4417D9"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бере участь в організації заходів, спрямованих на виконання завдань ветеранської політики;</w:t>
      </w:r>
    </w:p>
    <w:p w14:paraId="61F2A4F1" w14:textId="1153B04F"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систематично інформує громадськість, органи місцевого самоврядування про свою діяльність та ухвалені рішення, оприлюднює щорічний звіт про роботу Ради ветеранів;</w:t>
      </w:r>
    </w:p>
    <w:p w14:paraId="2C423229" w14:textId="529F7D52"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утворює для виконання покладених на Раду ветеранів завдань відповідні робочі групи;</w:t>
      </w:r>
    </w:p>
    <w:p w14:paraId="2A8AA0D0" w14:textId="6EB5D947" w:rsidR="00671649" w:rsidRPr="003A738E" w:rsidRDefault="003C6CBD" w:rsidP="003F74CF">
      <w:pPr>
        <w:numPr>
          <w:ilvl w:val="0"/>
          <w:numId w:val="1"/>
        </w:numPr>
        <w:shd w:val="clear" w:color="auto" w:fill="FFFFFF"/>
        <w:tabs>
          <w:tab w:val="left" w:pos="709"/>
          <w:tab w:val="left" w:pos="851"/>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Рада ветеранів має право:</w:t>
      </w:r>
    </w:p>
    <w:p w14:paraId="21097205" w14:textId="515D65E3"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отримувати в установленому порядку від органів місцевого самоврядування інформацію, необхідну для організації ефективної роботи Ради ветеранів;</w:t>
      </w:r>
    </w:p>
    <w:p w14:paraId="6692CD0D" w14:textId="071AA14A"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lastRenderedPageBreak/>
        <w:t>- залучати до участі у роботі Ради ветеранів та запрошувати на засідання представників органів місцевого самоврядування, виконавчих органів Решетилівської міської ради, громадських організацій;</w:t>
      </w:r>
    </w:p>
    <w:p w14:paraId="04F28E1B" w14:textId="23AA55F9"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затверджувати та користуватися атрибутику Ради ветеранів – символіку, бланк, електронну пошту, посвідчення члена Ради ветеранів;</w:t>
      </w:r>
    </w:p>
    <w:p w14:paraId="51FFD803" w14:textId="58B0ECE0"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розглядати пропозиції та звернення громадян з питань, що належать до компетенції Ради ветеранів;</w:t>
      </w:r>
    </w:p>
    <w:p w14:paraId="56467D61" w14:textId="167C28CA"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організовувати проведення конференцій, тренінгів, семінарів, нарад та інших заходів, спрямованих на виконання завдань Ради ветеранів;</w:t>
      </w:r>
    </w:p>
    <w:p w14:paraId="11B471A7" w14:textId="343597F0"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проводити добір своїх членів під час строку повноважень складу Ради ветеранів в порядку, визначеному в положенні про Раду ветеранів;</w:t>
      </w:r>
    </w:p>
    <w:p w14:paraId="0056F2C7" w14:textId="0712A1C4"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члени Ради ветеранів мають право участі в засіданнях сесії Решетилівської міської ради, виконавчих органів, робочих груп, конкурсних комісій з розгляду питань, що належать до компетенції Ради ветеранів;</w:t>
      </w:r>
    </w:p>
    <w:p w14:paraId="4DCCB8C8" w14:textId="70D48BEE"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 вносити пропозиції до </w:t>
      </w:r>
      <w:proofErr w:type="spellStart"/>
      <w:r w:rsidRPr="003A738E">
        <w:rPr>
          <w:rFonts w:ascii="Times New Roman" w:eastAsia="Times New Roman" w:hAnsi="Times New Roman" w:cs="Times New Roman"/>
          <w:sz w:val="28"/>
          <w:szCs w:val="28"/>
          <w:lang w:val="uk-UA"/>
        </w:rPr>
        <w:t>проєктів</w:t>
      </w:r>
      <w:proofErr w:type="spellEnd"/>
      <w:r w:rsidRPr="003A738E">
        <w:rPr>
          <w:rFonts w:ascii="Times New Roman" w:eastAsia="Times New Roman" w:hAnsi="Times New Roman" w:cs="Times New Roman"/>
          <w:sz w:val="28"/>
          <w:szCs w:val="28"/>
          <w:lang w:val="uk-UA"/>
        </w:rPr>
        <w:t xml:space="preserve"> програм спрямованих на соціальну адаптацію ветеранів війни та членів сімей загиблих (померлих), зниклих безвісти ветеранів війни</w:t>
      </w:r>
    </w:p>
    <w:p w14:paraId="55A284FD" w14:textId="717D00E5"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До складу Ради ветеранів можуть входити виключно ветерани війни та члени сімей загиблих (померлих), зниклих безвісти ветеранів війни, які зареєстровані або проживають на території Решетилівської міської територіальної громади.</w:t>
      </w:r>
    </w:p>
    <w:p w14:paraId="3D2389AF" w14:textId="2E4C3566"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Склад Ради ветеранів формується на установчих зборах шляхом відкритого голосування за кандидатів, які особисто присутні на установчих зборах.</w:t>
      </w:r>
    </w:p>
    <w:p w14:paraId="3A098239" w14:textId="79C34D83"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Кількісний склад Ради ветеранів не може становити менше ніж 11 осіб та не більше як 29  осіб. У складі Ради ветеранів має бути непарна кількість членів Ради ветеранів.</w:t>
      </w:r>
    </w:p>
    <w:p w14:paraId="318F6549" w14:textId="0F554D0D"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Строк повноважень складу Ради ветеранів становить один рік.</w:t>
      </w:r>
    </w:p>
    <w:p w14:paraId="1A6146F0" w14:textId="4E9F921B" w:rsidR="00671649" w:rsidRPr="003A738E" w:rsidRDefault="003C6CBD" w:rsidP="003F74CF">
      <w:pPr>
        <w:numPr>
          <w:ilvl w:val="0"/>
          <w:numId w:val="1"/>
        </w:numPr>
        <w:shd w:val="clear" w:color="auto" w:fill="FFFFFF"/>
        <w:tabs>
          <w:tab w:val="left" w:pos="993"/>
        </w:tabs>
        <w:spacing w:after="0" w:line="240" w:lineRule="auto"/>
        <w:ind w:left="0" w:firstLine="567"/>
        <w:jc w:val="both"/>
        <w:rPr>
          <w:lang w:val="uk-UA"/>
        </w:rPr>
      </w:pPr>
      <w:r w:rsidRPr="003A738E">
        <w:rPr>
          <w:rFonts w:ascii="Times New Roman" w:eastAsia="Times New Roman" w:hAnsi="Times New Roman" w:cs="Times New Roman"/>
          <w:sz w:val="28"/>
          <w:szCs w:val="28"/>
          <w:lang w:val="uk-UA"/>
        </w:rPr>
        <w:t>Для формування складу Ради ветеранів міський голова не пізніше ніж за 30 календарних днів до визначеної дати проведення установчих зборів утворює ініціативну групу з підготовки установчих зборів (далі - ініціативна група) у складі 5 (п’ять) осіб, до складу якої входять представники громадських ветеранських організацій Решетилівської міської територіальної громади та  представники виконавчих органів  Решетилівської міської ради.</w:t>
      </w:r>
    </w:p>
    <w:p w14:paraId="75CAA72D" w14:textId="5AB4F35B" w:rsidR="00671649" w:rsidRPr="003A738E" w:rsidRDefault="003C6CBD" w:rsidP="003A738E">
      <w:pPr>
        <w:shd w:val="clear" w:color="auto" w:fill="FFFFFF"/>
        <w:spacing w:after="0" w:line="240" w:lineRule="auto"/>
        <w:ind w:firstLine="567"/>
        <w:jc w:val="both"/>
        <w:rPr>
          <w:lang w:val="uk-UA"/>
        </w:rPr>
      </w:pPr>
      <w:r w:rsidRPr="003A738E">
        <w:rPr>
          <w:rFonts w:ascii="Times New Roman" w:eastAsia="Times New Roman" w:hAnsi="Times New Roman" w:cs="Times New Roman"/>
          <w:sz w:val="28"/>
          <w:szCs w:val="28"/>
          <w:lang w:val="uk-UA"/>
        </w:rPr>
        <w:t>13.1. У разі коли при міській раді вже утворена Рада ветеранів та її повноваження не припинені достроково, ініціативна група утворюється не пізніше ніж за 30 календарних днів до закінчення строку її повноважень. У такому разі кількісний та персональний склад ініціативної групи міський голова затверджує розпорядженням з урахуванням пропозицій Ради ветеранів.</w:t>
      </w:r>
    </w:p>
    <w:p w14:paraId="1282710B" w14:textId="6AE8CE9C"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13.2.  Персональний склад ініціативної групи Решетилівська міська рада оприлюднює на офіційному веб-сайт Решетилівської міської ради та/або в інший прийнятний спосіб протягом п’яти робочих днів з дня її утворення.</w:t>
      </w:r>
    </w:p>
    <w:p w14:paraId="3717EDF9" w14:textId="004B2DBD"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13.3. Міська рада не пізніше ніж за 25 календарних днів до проведення установчих зборів в обов’язковому порядку оприлюднює на своєму офіційному веб-сайті та/або в інший прийнятний спосіб підготовлене ініціативною групою </w:t>
      </w:r>
      <w:r w:rsidRPr="003A738E">
        <w:rPr>
          <w:rFonts w:ascii="Times New Roman" w:eastAsia="Times New Roman" w:hAnsi="Times New Roman" w:cs="Times New Roman"/>
          <w:sz w:val="28"/>
          <w:szCs w:val="28"/>
          <w:lang w:val="uk-UA"/>
        </w:rPr>
        <w:lastRenderedPageBreak/>
        <w:t>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w:t>
      </w:r>
    </w:p>
    <w:p w14:paraId="2C113643" w14:textId="77777777"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Для участі в установчих зборах до ініціативної групи подається заява від ветерана війни, члена сім’ї загиблого (померлого), зниклого безвісти ветерана війни, до заяви додаються:</w:t>
      </w:r>
    </w:p>
    <w:p w14:paraId="2B5B62C9" w14:textId="77777777" w:rsidR="00671649" w:rsidRPr="003A738E" w:rsidRDefault="003F74CF" w:rsidP="003F74CF">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біографічна довідка (довільної форми) із зазначенням прізвища, власного імені, по батькові (за наявності), посади, місця роботи (за наявності), контактної інформації;</w:t>
      </w:r>
    </w:p>
    <w:p w14:paraId="6BE98691" w14:textId="77777777" w:rsidR="00671649" w:rsidRPr="003A738E" w:rsidRDefault="003F74CF" w:rsidP="003F74CF">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копія паспорта громадянина України чи ID картки з додатком;</w:t>
      </w:r>
    </w:p>
    <w:p w14:paraId="78DC68CD" w14:textId="77777777" w:rsidR="00671649" w:rsidRPr="003A738E" w:rsidRDefault="003F74CF" w:rsidP="003F74CF">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витяг з реєстру територіальної громади або довідка ВПО або довідка про місце проживання особи;</w:t>
      </w:r>
    </w:p>
    <w:p w14:paraId="3AAD71B1" w14:textId="77777777" w:rsidR="00671649" w:rsidRPr="003A738E" w:rsidRDefault="003F74CF" w:rsidP="003F74CF">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документ, що підтверджує безпосередню участь у бойових діях або документ, що підтверджує відповідний статус особи;</w:t>
      </w:r>
    </w:p>
    <w:p w14:paraId="3B217372" w14:textId="5F2650E6" w:rsidR="00671649" w:rsidRPr="003A738E" w:rsidRDefault="003F74CF" w:rsidP="003A738E">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мотиваційний лист кандидата.</w:t>
      </w:r>
    </w:p>
    <w:p w14:paraId="50840557" w14:textId="0253236A" w:rsidR="00671649" w:rsidRPr="003A738E" w:rsidRDefault="003C6CBD" w:rsidP="003F74CF">
      <w:pPr>
        <w:pStyle w:val="ae"/>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Приймання заяв для участі в установчих зборах припиняється за 10 календарних днів до їх проведення.</w:t>
      </w:r>
    </w:p>
    <w:p w14:paraId="35624D28" w14:textId="2A5EFC8F" w:rsidR="00671649" w:rsidRPr="003A738E" w:rsidRDefault="003C6CBD" w:rsidP="003A738E">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У разі виявлення невідповідності документів кандидатів у Раду ветеранів, вимогам цього положення ініціативна група не пізніше ніж за 10 календарних днів до проведення установчих зборів інформує ветерана війни, члена сім’ї загиблого (померлого), зниклого безвісти ветерана війни про необхідність усунення таких не </w:t>
      </w:r>
      <w:proofErr w:type="spellStart"/>
      <w:r w:rsidRPr="003A738E">
        <w:rPr>
          <w:rFonts w:ascii="Times New Roman" w:eastAsia="Times New Roman" w:hAnsi="Times New Roman" w:cs="Times New Roman"/>
          <w:sz w:val="28"/>
          <w:szCs w:val="28"/>
          <w:lang w:val="uk-UA"/>
        </w:rPr>
        <w:t>відповідностей</w:t>
      </w:r>
      <w:proofErr w:type="spellEnd"/>
      <w:r w:rsidRPr="003A738E">
        <w:rPr>
          <w:rFonts w:ascii="Times New Roman" w:eastAsia="Times New Roman" w:hAnsi="Times New Roman" w:cs="Times New Roman"/>
          <w:sz w:val="28"/>
          <w:szCs w:val="28"/>
          <w:lang w:val="uk-UA"/>
        </w:rPr>
        <w:t xml:space="preserve"> протягом п’яти календарних днів.</w:t>
      </w:r>
    </w:p>
    <w:p w14:paraId="2B618E53" w14:textId="29C87E8C" w:rsidR="00671649" w:rsidRPr="003A738E" w:rsidRDefault="003C6CBD" w:rsidP="003A738E">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За результатами перевірки документів, кандидатів у Раду ветеранів, ініціативна група складає за 5 календарних днів до проведення установчих зборів список кандидатів, які братимуть участь в установчих зборах, та список кандидатів, яким відмовлено в участі в установчих зборах, із зазначенням підстави для відмови.</w:t>
      </w:r>
    </w:p>
    <w:p w14:paraId="589DDBA5" w14:textId="77777777"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Підставами для відмови кандидату у Раду ветеранів в участі в установчих зборах є:</w:t>
      </w:r>
    </w:p>
    <w:p w14:paraId="3B002C72" w14:textId="77777777" w:rsidR="00671649" w:rsidRPr="003A738E" w:rsidRDefault="007557B1" w:rsidP="007557B1">
      <w:pPr>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невідповідність док</w:t>
      </w:r>
      <w:r w:rsidRPr="003A738E">
        <w:rPr>
          <w:rFonts w:ascii="Times New Roman" w:eastAsia="Times New Roman" w:hAnsi="Times New Roman" w:cs="Times New Roman"/>
          <w:sz w:val="28"/>
          <w:szCs w:val="28"/>
          <w:lang w:val="uk-UA"/>
        </w:rPr>
        <w:t>ументів, вимогам положення про Р</w:t>
      </w:r>
      <w:r w:rsidR="003C6CBD" w:rsidRPr="003A738E">
        <w:rPr>
          <w:rFonts w:ascii="Times New Roman" w:eastAsia="Times New Roman" w:hAnsi="Times New Roman" w:cs="Times New Roman"/>
          <w:sz w:val="28"/>
          <w:szCs w:val="28"/>
          <w:lang w:val="uk-UA"/>
        </w:rPr>
        <w:t>аду ветеранів;</w:t>
      </w:r>
    </w:p>
    <w:p w14:paraId="10B5F3A6" w14:textId="77777777" w:rsidR="00671649" w:rsidRPr="003A738E" w:rsidRDefault="007557B1" w:rsidP="007557B1">
      <w:pPr>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не усунення ка</w:t>
      </w:r>
      <w:r w:rsidRPr="003A738E">
        <w:rPr>
          <w:rFonts w:ascii="Times New Roman" w:eastAsia="Times New Roman" w:hAnsi="Times New Roman" w:cs="Times New Roman"/>
          <w:sz w:val="28"/>
          <w:szCs w:val="28"/>
          <w:lang w:val="uk-UA"/>
        </w:rPr>
        <w:t>ндидатом у Р</w:t>
      </w:r>
      <w:r w:rsidR="003C6CBD" w:rsidRPr="003A738E">
        <w:rPr>
          <w:rFonts w:ascii="Times New Roman" w:eastAsia="Times New Roman" w:hAnsi="Times New Roman" w:cs="Times New Roman"/>
          <w:sz w:val="28"/>
          <w:szCs w:val="28"/>
          <w:lang w:val="uk-UA"/>
        </w:rPr>
        <w:t>аду ветеранів невідповідності поданих документів зазначеним вимогам у встановлений строк;</w:t>
      </w:r>
    </w:p>
    <w:p w14:paraId="4CA693AA" w14:textId="0BAB7E27" w:rsidR="00671649" w:rsidRPr="003A738E" w:rsidRDefault="007557B1" w:rsidP="007557B1">
      <w:pPr>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недостовірність інформації, що міститься в документах, поданих для участі в установчих зборах.</w:t>
      </w:r>
    </w:p>
    <w:p w14:paraId="7D7EBF17" w14:textId="7E882C2D" w:rsidR="00671649" w:rsidRPr="003A738E" w:rsidRDefault="003C6CBD" w:rsidP="003F74CF">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Список кандидатів, які братимуть участь в установчих зборах, та список кандидатів, яким відмовлено в участі в установчих зборах, із зазначенням підстави для відмови, а також уточнена інформація про дату, час та місце проведення установчих зборів, оприлюднюються не пізніше ніж за 5 робочих днів до проведення установчих зборів на офіційному веб-сайті Решетилівської міської ради та/або в інший прийнятний спосіб.</w:t>
      </w:r>
    </w:p>
    <w:p w14:paraId="7A94E30A" w14:textId="680F16C3" w:rsidR="00671649" w:rsidRPr="003A738E" w:rsidRDefault="003C6CBD" w:rsidP="003A738E">
      <w:pPr>
        <w:numPr>
          <w:ilvl w:val="0"/>
          <w:numId w:val="1"/>
        </w:numPr>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У разі коли за результатом перевірки документів, поданих кандидатами до Ради ветеранів, кількість кандидатів до складу Ради ветеранів є недостатньою, міський голова за погодженням з ініціативною групою може </w:t>
      </w:r>
      <w:r w:rsidRPr="003A738E">
        <w:rPr>
          <w:rFonts w:ascii="Times New Roman" w:eastAsia="Times New Roman" w:hAnsi="Times New Roman" w:cs="Times New Roman"/>
          <w:sz w:val="28"/>
          <w:szCs w:val="28"/>
          <w:lang w:val="uk-UA"/>
        </w:rPr>
        <w:lastRenderedPageBreak/>
        <w:t>прийняти рішення про продовження строку прийому документів від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Ради ветеранів публікується на офіційному веб-сайті або інших офіційних сторінках міської ради не пізніше наступного дня з моменту прийняття відповідного рішення.</w:t>
      </w:r>
    </w:p>
    <w:p w14:paraId="1CBD0486" w14:textId="37956FF0"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Під час проведення установчих зборів, які відкриває уповноважений представник ініціативної групи, з числа кандидатів до складу Ради ветеранів обирається лічильна комісія, головуючий, секретар установчих зборів. Під час установчих зборів обирається керівний склад Ради ветеранів.</w:t>
      </w:r>
    </w:p>
    <w:p w14:paraId="6B97813F" w14:textId="7B5C2FB0" w:rsidR="00671649" w:rsidRPr="003A738E" w:rsidRDefault="003C6CBD" w:rsidP="003A738E">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w:t>
      </w:r>
    </w:p>
    <w:p w14:paraId="5574709F" w14:textId="75A29DFE"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Решетилівська міська рада оприлюднює протокол установчих зборів на своєму офіційному веб-сайті та/або в інший прийнятний спосіб протягом трьох робочих днів з моменту його надходження.</w:t>
      </w:r>
    </w:p>
    <w:p w14:paraId="6F1173B4" w14:textId="77777777"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Членство в Раді ветеранів припиняється на підставі рішення Ради ветеранів у разі:</w:t>
      </w:r>
    </w:p>
    <w:p w14:paraId="0B90A878" w14:textId="77777777" w:rsidR="00671649" w:rsidRPr="003A738E" w:rsidRDefault="00D75260" w:rsidP="00D75260">
      <w:pPr>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систематичної (більше ніж два рази поспіль) відсутності члена Ради ветеранів на її засіданнях без поважних причин;</w:t>
      </w:r>
    </w:p>
    <w:p w14:paraId="479BC29C"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неможливості члена Ради ветеранів брати участь у роботі Ради ветеранів за станом здоров’я, визнання його у судовому порядку недієздатним або обмежено дієздатним;</w:t>
      </w:r>
    </w:p>
    <w:p w14:paraId="3D85AB4C"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подання членом Ради ветеранів відповідної заяви;</w:t>
      </w:r>
    </w:p>
    <w:p w14:paraId="1AFC1E2E" w14:textId="7A93FFD9" w:rsidR="00671649" w:rsidRPr="003A738E" w:rsidRDefault="00D75260" w:rsidP="003A738E">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смерті члена Ради ветеранів.</w:t>
      </w:r>
    </w:p>
    <w:p w14:paraId="10B5E844" w14:textId="6BA0560C" w:rsidR="00671649" w:rsidRPr="003A738E" w:rsidRDefault="003C6CBD" w:rsidP="003F74CF">
      <w:pPr>
        <w:pStyle w:val="ae"/>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Включення нових членів ради здійснюється рішенням зборів Ради ветеранів.</w:t>
      </w:r>
    </w:p>
    <w:p w14:paraId="2D9C20CB" w14:textId="77777777" w:rsidR="00671649" w:rsidRPr="003A738E" w:rsidRDefault="003C6CBD" w:rsidP="003F74CF">
      <w:pPr>
        <w:pStyle w:val="ae"/>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Дострокове припинення діяльності Ради ветеранів здійснюється у разі:</w:t>
      </w:r>
    </w:p>
    <w:p w14:paraId="59A2C60A" w14:textId="77777777" w:rsidR="00671649" w:rsidRPr="003A738E" w:rsidRDefault="00D75260" w:rsidP="00D75260">
      <w:pPr>
        <w:tabs>
          <w:tab w:val="left" w:pos="567"/>
          <w:tab w:val="left" w:pos="993"/>
        </w:tabs>
        <w:spacing w:after="0" w:line="240" w:lineRule="auto"/>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коли засідання Ради ветеранів не проводилися протягом двох кварталів;</w:t>
      </w:r>
    </w:p>
    <w:p w14:paraId="595869AD" w14:textId="0111F2F7" w:rsidR="00671649" w:rsidRPr="003A738E" w:rsidRDefault="00D75260" w:rsidP="003A738E">
      <w:pPr>
        <w:tabs>
          <w:tab w:val="left" w:pos="567"/>
          <w:tab w:val="left" w:pos="993"/>
        </w:tabs>
        <w:spacing w:after="0" w:line="240" w:lineRule="auto"/>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прийняття відповідного рішення на її засіданні.</w:t>
      </w:r>
    </w:p>
    <w:p w14:paraId="7FEEE9CF" w14:textId="60E71AE4"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Керівний склад Ради ветеранів складається з голови Ради ветеранів, першого заступника голови Ради ветеранів, заступника голови Ради ветеранів, секретаря Ради ветеранів.</w:t>
      </w:r>
    </w:p>
    <w:p w14:paraId="2D1352F2" w14:textId="1CFF88A7"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27.1.  Повноваження голови Ради ветеранів, першого заступника голови Ради ветеранів, заступника голови Ради ветеранів, секретаря Ради ветеранів припиняються за рішенням Ради ветеранів у разі подання ними відповідної заяви, припинення членства у Раді, висловлення недовіри простою більшістю від складу Ради ветеранів.</w:t>
      </w:r>
    </w:p>
    <w:p w14:paraId="17DA38C5" w14:textId="122A30C2"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27.2. У разі припинення повноважень голови Ради ветеранів до обрання нового голови його обов’язки виконує перший заступник голови Ради ветеранів, якщо інше не передбачено її рішенням.</w:t>
      </w:r>
    </w:p>
    <w:p w14:paraId="5AA04F24" w14:textId="779D3DE4" w:rsidR="00671649" w:rsidRPr="003A738E" w:rsidRDefault="003C6CBD" w:rsidP="003A73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27.3. Перший заступник голови Ради ветеранів виконує обов’язки голови Ради ветеранів у разі його відсутності або інші функції за дорученням голови Ради ветеранів.</w:t>
      </w:r>
    </w:p>
    <w:p w14:paraId="53090C5E" w14:textId="77777777" w:rsidR="00671649" w:rsidRPr="003A738E" w:rsidRDefault="003C6CBD" w:rsidP="003F74CF">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Голова Ради ветеранів:</w:t>
      </w:r>
    </w:p>
    <w:p w14:paraId="1D2C4865"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lastRenderedPageBreak/>
        <w:tab/>
      </w:r>
      <w:r w:rsidR="003C6CBD" w:rsidRPr="003A738E">
        <w:rPr>
          <w:rFonts w:ascii="Times New Roman" w:eastAsia="Times New Roman" w:hAnsi="Times New Roman" w:cs="Times New Roman"/>
          <w:sz w:val="28"/>
          <w:szCs w:val="28"/>
          <w:lang w:val="uk-UA"/>
        </w:rPr>
        <w:t>- організовує діяльність Ради ветеранів;</w:t>
      </w:r>
    </w:p>
    <w:p w14:paraId="46E200CA"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організовує підготовку і проведення її засідань, повідомляє членів Ради ветеранів про чергове засідання не пізніше 5 календарних днів до його проведення, головує під час їх проведення;</w:t>
      </w:r>
    </w:p>
    <w:p w14:paraId="674524C4"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визначає місце та спосіб проведення засідання;</w:t>
      </w:r>
    </w:p>
    <w:p w14:paraId="62A055CF"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підписує документи від імені Ради ветеранів;</w:t>
      </w:r>
    </w:p>
    <w:p w14:paraId="3C08C18A"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особисто надає офіційну інформацію виконавчим органам ради щодо діяльності Ради ветеранів для оприлюднення на офіційному веб-сайті Решетилівської міської ради та/або в інший засобах масової інформації ради;</w:t>
      </w:r>
    </w:p>
    <w:p w14:paraId="36F58EB8"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щорічно звітує про діяльність Ради ветеранів перед ветеранською спільнотою громади;</w:t>
      </w:r>
    </w:p>
    <w:p w14:paraId="0570FC8B" w14:textId="77777777" w:rsidR="00671649" w:rsidRPr="003A738E" w:rsidRDefault="00D75260" w:rsidP="00D75260">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ініціює загальні збори, конференції, форуми ветеранів громади;</w:t>
      </w:r>
    </w:p>
    <w:p w14:paraId="238DF03E" w14:textId="7A0E0A01" w:rsidR="00671649" w:rsidRPr="003A738E" w:rsidRDefault="00D75260" w:rsidP="003A738E">
      <w:pPr>
        <w:shd w:val="clear" w:color="auto" w:fill="FFFFFF"/>
        <w:tabs>
          <w:tab w:val="left" w:pos="567"/>
          <w:tab w:val="left" w:pos="993"/>
        </w:tabs>
        <w:spacing w:after="0" w:line="240" w:lineRule="auto"/>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ab/>
      </w:r>
      <w:r w:rsidR="003C6CBD" w:rsidRPr="003A738E">
        <w:rPr>
          <w:rFonts w:ascii="Times New Roman" w:eastAsia="Times New Roman" w:hAnsi="Times New Roman" w:cs="Times New Roman"/>
          <w:sz w:val="28"/>
          <w:szCs w:val="28"/>
          <w:lang w:val="uk-UA"/>
        </w:rPr>
        <w:t>- представляє Раду ветеранів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14:paraId="7F86EC4F" w14:textId="7D4DFB40" w:rsidR="00671649" w:rsidRPr="003A738E" w:rsidRDefault="003C6CBD" w:rsidP="003A738E">
      <w:pPr>
        <w:numPr>
          <w:ilvl w:val="0"/>
          <w:numId w:val="1"/>
        </w:numPr>
        <w:shd w:val="clear" w:color="auto" w:fill="FFFFFF"/>
        <w:tabs>
          <w:tab w:val="left" w:pos="993"/>
        </w:tabs>
        <w:spacing w:after="0" w:line="240" w:lineRule="auto"/>
        <w:ind w:left="142" w:firstLine="425"/>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Організація роботи Ради ветеранів:</w:t>
      </w:r>
    </w:p>
    <w:p w14:paraId="724FEEAB" w14:textId="33ACBA17" w:rsidR="00671649" w:rsidRPr="003A738E" w:rsidRDefault="003C6CBD" w:rsidP="003A738E">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29.1. Основною формою роботи Ради ветеранів є засідання, що проводяться у разі потреби, але не рідше одного разу на квартал.</w:t>
      </w:r>
    </w:p>
    <w:p w14:paraId="06796103" w14:textId="046BD74E" w:rsidR="00671649" w:rsidRPr="003A738E" w:rsidRDefault="003C6CBD" w:rsidP="003A738E">
      <w:pPr>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29.2. Рада ветеранів може прийняти рішення про проведення засідання у режимі реального часу (онлайн) з використанням відповідних технічних засобів, зокрема Інтернету, або про участь члена Ради ветеранів в засіданні, що проводиться в такому режимі.</w:t>
      </w:r>
    </w:p>
    <w:p w14:paraId="71949912" w14:textId="382F81BC" w:rsidR="00671649" w:rsidRPr="003A738E" w:rsidRDefault="003C6CBD" w:rsidP="003A738E">
      <w:pPr>
        <w:spacing w:after="0" w:line="240" w:lineRule="auto"/>
        <w:ind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29.3. Засідання Ради ветеранів проводить голова Ради ветеранів або за його відсутності перший заступник голови Ради ветеранів, а в разі відсутності першого заступника голови Ради ветеранів – заступник голови Ради ветеранів, в разі відсутності заступника голови Ради ветеранів - член Ради ветеранів, уповноважений зазначеною Радою.</w:t>
      </w:r>
    </w:p>
    <w:p w14:paraId="4E23932F" w14:textId="6CE50D8A" w:rsidR="00671649" w:rsidRPr="003A738E" w:rsidRDefault="003C6CBD" w:rsidP="003F74CF">
      <w:pPr>
        <w:pStyle w:val="ae"/>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Засідання Ради ветеранів проводяться відкрито.</w:t>
      </w:r>
    </w:p>
    <w:p w14:paraId="2FD9A021" w14:textId="0E128A79" w:rsidR="00671649" w:rsidRPr="003A738E" w:rsidRDefault="003C6CBD" w:rsidP="003F74CF">
      <w:pPr>
        <w:pStyle w:val="ae"/>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Засідання Ради ветеранів є правомочним, якщо на ньому присутні не менш як половина її членів від загального складу Ради.</w:t>
      </w:r>
    </w:p>
    <w:p w14:paraId="3009499B" w14:textId="7208084A"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За запрошенням Ради ветеранів в її засіданнях можуть брати участь представники органів державної влади, місцевого самоврядування, громадськості та інші.</w:t>
      </w:r>
    </w:p>
    <w:p w14:paraId="58A33783" w14:textId="49B28F33"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Пропозиції щодо розгляду питань на засіданні Ради ветеранів вносять голова Ради ветеранів, перший заступник голови Ради ветеранів, заступник голови Ради ветеранів та члени Ради ветеранів.</w:t>
      </w:r>
    </w:p>
    <w:p w14:paraId="6D5F786B" w14:textId="7D84B4B8"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Підготовку порядку денного засідання Ради ветеранів з урахуванням пропозицій її членів та матеріалів для розгляду на засіданні забезпечує секретар Ради ветеранів.</w:t>
      </w:r>
    </w:p>
    <w:p w14:paraId="24548C1F" w14:textId="2552D2B1"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Рішення Ради ветеранів приймається відкритим голосуванням простою більшістю голосів її членів присутніх на засіданні.</w:t>
      </w:r>
    </w:p>
    <w:p w14:paraId="6BED60AF" w14:textId="0EE6FE22"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 Рішення, ухвалене на засіданні Ради ветеранів, у п’ятиденний строк оформлюється протоколом, який підписується головуючим на засіданні та секретарем Ради ветеранів.</w:t>
      </w:r>
    </w:p>
    <w:p w14:paraId="641027DB" w14:textId="5C14EB1C"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lastRenderedPageBreak/>
        <w:t xml:space="preserve"> Рішення Решетилівської міської ради, прийняті за результатами розгляду пропозицій Ради ветеранів в обов’язковому порядку доводяться до відома членів Ради ветеранів та громадськості шляхом його оприлюднення на офіційному веб-сайті Решетилівської міської ради та/або в інший прийнятний спосіб.</w:t>
      </w:r>
    </w:p>
    <w:p w14:paraId="58E234FA" w14:textId="571763EF" w:rsidR="00671649" w:rsidRPr="003A738E" w:rsidRDefault="002508F3" w:rsidP="003A738E">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 </w:t>
      </w:r>
      <w:r w:rsidR="003C6CBD" w:rsidRPr="003A738E">
        <w:rPr>
          <w:rFonts w:ascii="Times New Roman" w:eastAsia="Times New Roman" w:hAnsi="Times New Roman" w:cs="Times New Roman"/>
          <w:sz w:val="28"/>
          <w:szCs w:val="28"/>
          <w:lang w:val="uk-UA"/>
        </w:rPr>
        <w:t xml:space="preserve">Річний звіт щодо роботи Ради ветеранів оприлюднюються на офіційному </w:t>
      </w:r>
      <w:r w:rsidR="003A738E" w:rsidRPr="003A738E">
        <w:rPr>
          <w:rFonts w:ascii="Times New Roman" w:eastAsia="Times New Roman" w:hAnsi="Times New Roman" w:cs="Times New Roman"/>
          <w:sz w:val="28"/>
          <w:szCs w:val="28"/>
          <w:lang w:val="uk-UA"/>
        </w:rPr>
        <w:t>веб-сайті</w:t>
      </w:r>
      <w:r w:rsidR="003C6CBD" w:rsidRPr="003A738E">
        <w:rPr>
          <w:rFonts w:ascii="Times New Roman" w:eastAsia="Times New Roman" w:hAnsi="Times New Roman" w:cs="Times New Roman"/>
          <w:sz w:val="28"/>
          <w:szCs w:val="28"/>
          <w:lang w:val="uk-UA"/>
        </w:rPr>
        <w:t xml:space="preserve"> Решетилівської міської ради та/або в інший прийнятний спосіб.</w:t>
      </w:r>
    </w:p>
    <w:p w14:paraId="0991317A" w14:textId="32FFCEAA" w:rsidR="00671649" w:rsidRPr="003A738E" w:rsidRDefault="002508F3"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 </w:t>
      </w:r>
      <w:r w:rsidR="003C6CBD" w:rsidRPr="003A738E">
        <w:rPr>
          <w:rFonts w:ascii="Times New Roman" w:eastAsia="Times New Roman" w:hAnsi="Times New Roman" w:cs="Times New Roman"/>
          <w:sz w:val="28"/>
          <w:szCs w:val="28"/>
          <w:lang w:val="uk-UA"/>
        </w:rPr>
        <w:t>Положення Ради ветеранів, склад Ради ветеранів, протоколи засідань, прийняті рішення та інформація про хід їх виконання, а також інші відомості про діяльність Ради ветеранів в обов’язковому порядку розміщуються на офіційному ве</w:t>
      </w:r>
      <w:r w:rsidRPr="003A738E">
        <w:rPr>
          <w:rFonts w:ascii="Times New Roman" w:eastAsia="Times New Roman" w:hAnsi="Times New Roman" w:cs="Times New Roman"/>
          <w:sz w:val="28"/>
          <w:szCs w:val="28"/>
          <w:lang w:val="uk-UA"/>
        </w:rPr>
        <w:t>б-сайті міської ради в рубриці „</w:t>
      </w:r>
      <w:r w:rsidR="003C6CBD" w:rsidRPr="003A738E">
        <w:rPr>
          <w:rFonts w:ascii="Times New Roman" w:eastAsia="Times New Roman" w:hAnsi="Times New Roman" w:cs="Times New Roman"/>
          <w:sz w:val="28"/>
          <w:szCs w:val="28"/>
          <w:lang w:val="uk-UA"/>
        </w:rPr>
        <w:t>Рада ветеранів”.</w:t>
      </w:r>
    </w:p>
    <w:p w14:paraId="51B2CD97" w14:textId="15EDA4F6" w:rsidR="00671649" w:rsidRPr="003A738E" w:rsidRDefault="003C6CBD" w:rsidP="003F74CF">
      <w:pPr>
        <w:numPr>
          <w:ilvl w:val="1"/>
          <w:numId w:val="3"/>
        </w:numPr>
        <w:tabs>
          <w:tab w:val="left" w:pos="1276"/>
        </w:tabs>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 Виконавчий комітет Решетилівської міської ради здійснює організаційно-методичне та інформаційне забезпечення діяльності Ради ветеранів, створює належні умови для її роботи, у тому числі забезпечує Раду ветеранів приміщенням для проведення її засідань.</w:t>
      </w:r>
    </w:p>
    <w:p w14:paraId="57B724BF" w14:textId="2D9E5133" w:rsidR="00671649" w:rsidRPr="003A738E" w:rsidRDefault="003C6CBD" w:rsidP="003F74CF">
      <w:pPr>
        <w:numPr>
          <w:ilvl w:val="1"/>
          <w:numId w:val="3"/>
        </w:numPr>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Рада може мати, затверджену на засіданні Ради ветеранів  власну атрибутику, символіку, бланк із своїм найменуванням, електронну поштову адресу, контактний номер телефону, обліковий запис у соціальних мережах,  посвідчення члена Ради ветеранів.</w:t>
      </w:r>
    </w:p>
    <w:p w14:paraId="28098A15" w14:textId="77895598" w:rsidR="00671649" w:rsidRPr="003A738E" w:rsidRDefault="003C6CBD" w:rsidP="003F74CF">
      <w:pPr>
        <w:numPr>
          <w:ilvl w:val="1"/>
          <w:numId w:val="3"/>
        </w:numPr>
        <w:spacing w:after="0" w:line="240" w:lineRule="auto"/>
        <w:ind w:left="0" w:firstLine="567"/>
        <w:jc w:val="both"/>
        <w:rPr>
          <w:rFonts w:ascii="Times New Roman" w:eastAsia="Times New Roman" w:hAnsi="Times New Roman" w:cs="Times New Roman"/>
          <w:sz w:val="28"/>
          <w:szCs w:val="28"/>
          <w:lang w:val="uk-UA"/>
        </w:rPr>
      </w:pPr>
      <w:r w:rsidRPr="003A738E">
        <w:rPr>
          <w:rFonts w:ascii="Times New Roman" w:eastAsia="Times New Roman" w:hAnsi="Times New Roman" w:cs="Times New Roman"/>
          <w:sz w:val="28"/>
          <w:szCs w:val="28"/>
          <w:lang w:val="uk-UA"/>
        </w:rPr>
        <w:t xml:space="preserve"> Звернення, пропозиції ветеранів громади та їхніх родин до Ради ветеранів  приймаються шляхом використання електронної поштової скриньки  або заявою (зверненням) в письмовому вигляді.</w:t>
      </w:r>
    </w:p>
    <w:p w14:paraId="1103012D" w14:textId="77777777" w:rsidR="00671649" w:rsidRPr="003A738E" w:rsidRDefault="00671649" w:rsidP="003F74CF">
      <w:pPr>
        <w:shd w:val="clear" w:color="auto" w:fill="FFFFFF"/>
        <w:spacing w:after="0" w:line="240" w:lineRule="auto"/>
        <w:jc w:val="both"/>
        <w:rPr>
          <w:rFonts w:ascii="Times New Roman" w:eastAsia="Times New Roman" w:hAnsi="Times New Roman" w:cs="Times New Roman"/>
          <w:sz w:val="28"/>
          <w:szCs w:val="28"/>
          <w:lang w:val="uk-UA"/>
        </w:rPr>
      </w:pPr>
    </w:p>
    <w:p w14:paraId="3B50E201" w14:textId="77777777" w:rsidR="00671649" w:rsidRPr="003A738E" w:rsidRDefault="00671649" w:rsidP="003F74CF">
      <w:pPr>
        <w:shd w:val="clear" w:color="auto" w:fill="FFFFFF"/>
        <w:spacing w:after="0" w:line="240" w:lineRule="auto"/>
        <w:jc w:val="both"/>
        <w:rPr>
          <w:rFonts w:ascii="Times New Roman" w:eastAsia="Times New Roman" w:hAnsi="Times New Roman" w:cs="Times New Roman"/>
          <w:b/>
          <w:sz w:val="28"/>
          <w:szCs w:val="28"/>
          <w:lang w:val="uk-UA"/>
        </w:rPr>
      </w:pPr>
    </w:p>
    <w:p w14:paraId="1D47533D" w14:textId="77777777" w:rsidR="003A738E" w:rsidRPr="003A738E" w:rsidRDefault="003A738E" w:rsidP="003F74CF">
      <w:pPr>
        <w:shd w:val="clear" w:color="auto" w:fill="FFFFFF"/>
        <w:spacing w:after="0" w:line="240" w:lineRule="auto"/>
        <w:jc w:val="both"/>
        <w:rPr>
          <w:rFonts w:ascii="Times New Roman" w:eastAsia="Times New Roman" w:hAnsi="Times New Roman" w:cs="Times New Roman"/>
          <w:b/>
          <w:sz w:val="28"/>
          <w:szCs w:val="28"/>
          <w:lang w:val="uk-UA"/>
        </w:rPr>
      </w:pPr>
    </w:p>
    <w:p w14:paraId="440030F8" w14:textId="77777777" w:rsidR="003A738E" w:rsidRPr="003A738E" w:rsidRDefault="003A738E" w:rsidP="003F74CF">
      <w:pPr>
        <w:shd w:val="clear" w:color="auto" w:fill="FFFFFF"/>
        <w:spacing w:after="0" w:line="240" w:lineRule="auto"/>
        <w:jc w:val="both"/>
        <w:rPr>
          <w:rFonts w:ascii="Times New Roman" w:eastAsia="Times New Roman" w:hAnsi="Times New Roman" w:cs="Times New Roman"/>
          <w:b/>
          <w:sz w:val="28"/>
          <w:szCs w:val="28"/>
          <w:lang w:val="uk-UA"/>
        </w:rPr>
      </w:pPr>
    </w:p>
    <w:p w14:paraId="28FB2538" w14:textId="7A99F911" w:rsidR="002508F3" w:rsidRPr="003A738E" w:rsidRDefault="00365555" w:rsidP="003F74CF">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н</w:t>
      </w:r>
      <w:r w:rsidR="002508F3" w:rsidRPr="003A738E">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002508F3" w:rsidRPr="003A738E">
        <w:rPr>
          <w:rFonts w:ascii="Times New Roman" w:hAnsi="Times New Roman" w:cs="Times New Roman"/>
          <w:sz w:val="28"/>
          <w:szCs w:val="28"/>
          <w:lang w:val="uk-UA"/>
        </w:rPr>
        <w:t xml:space="preserve"> відділу з питань </w:t>
      </w:r>
    </w:p>
    <w:p w14:paraId="45CF9B8D" w14:textId="740785D3" w:rsidR="00671649" w:rsidRPr="003A738E" w:rsidRDefault="002508F3" w:rsidP="003F74CF">
      <w:pPr>
        <w:shd w:val="clear" w:color="auto" w:fill="FFFFFF"/>
        <w:spacing w:after="0" w:line="240" w:lineRule="auto"/>
        <w:jc w:val="both"/>
        <w:rPr>
          <w:rFonts w:ascii="Times New Roman" w:hAnsi="Times New Roman" w:cs="Times New Roman"/>
          <w:sz w:val="28"/>
          <w:szCs w:val="28"/>
          <w:lang w:val="uk-UA"/>
        </w:rPr>
      </w:pPr>
      <w:r w:rsidRPr="003A738E">
        <w:rPr>
          <w:rFonts w:ascii="Times New Roman" w:hAnsi="Times New Roman" w:cs="Times New Roman"/>
          <w:sz w:val="28"/>
          <w:szCs w:val="28"/>
          <w:lang w:val="uk-UA"/>
        </w:rPr>
        <w:t xml:space="preserve">ветеранської політики </w:t>
      </w:r>
      <w:r w:rsidRPr="003A738E">
        <w:rPr>
          <w:rFonts w:ascii="Times New Roman" w:hAnsi="Times New Roman" w:cs="Times New Roman"/>
          <w:sz w:val="28"/>
          <w:szCs w:val="28"/>
          <w:lang w:val="uk-UA"/>
        </w:rPr>
        <w:tab/>
      </w:r>
      <w:r w:rsidRPr="003A738E">
        <w:rPr>
          <w:rFonts w:ascii="Times New Roman" w:hAnsi="Times New Roman" w:cs="Times New Roman"/>
          <w:sz w:val="28"/>
          <w:szCs w:val="28"/>
          <w:lang w:val="uk-UA"/>
        </w:rPr>
        <w:tab/>
      </w:r>
      <w:r w:rsidRPr="003A738E">
        <w:rPr>
          <w:rFonts w:ascii="Times New Roman" w:hAnsi="Times New Roman" w:cs="Times New Roman"/>
          <w:sz w:val="28"/>
          <w:szCs w:val="28"/>
          <w:lang w:val="uk-UA"/>
        </w:rPr>
        <w:tab/>
      </w:r>
      <w:r w:rsidRPr="003A738E">
        <w:rPr>
          <w:rFonts w:ascii="Times New Roman" w:hAnsi="Times New Roman" w:cs="Times New Roman"/>
          <w:sz w:val="28"/>
          <w:szCs w:val="28"/>
          <w:lang w:val="uk-UA"/>
        </w:rPr>
        <w:tab/>
      </w:r>
      <w:r w:rsidRPr="003A738E">
        <w:rPr>
          <w:rFonts w:ascii="Times New Roman" w:hAnsi="Times New Roman" w:cs="Times New Roman"/>
          <w:sz w:val="28"/>
          <w:szCs w:val="28"/>
          <w:lang w:val="uk-UA"/>
        </w:rPr>
        <w:tab/>
      </w:r>
      <w:r w:rsidRPr="003A738E">
        <w:rPr>
          <w:rFonts w:ascii="Times New Roman" w:hAnsi="Times New Roman" w:cs="Times New Roman"/>
          <w:sz w:val="28"/>
          <w:szCs w:val="28"/>
          <w:lang w:val="uk-UA"/>
        </w:rPr>
        <w:tab/>
      </w:r>
      <w:r w:rsidRPr="003A738E">
        <w:rPr>
          <w:rFonts w:ascii="Times New Roman" w:hAnsi="Times New Roman" w:cs="Times New Roman"/>
          <w:sz w:val="28"/>
          <w:szCs w:val="28"/>
          <w:lang w:val="uk-UA"/>
        </w:rPr>
        <w:tab/>
      </w:r>
      <w:r w:rsidR="00365555">
        <w:rPr>
          <w:rFonts w:ascii="Times New Roman" w:hAnsi="Times New Roman" w:cs="Times New Roman"/>
          <w:sz w:val="28"/>
          <w:szCs w:val="28"/>
          <w:lang w:val="uk-UA"/>
        </w:rPr>
        <w:t>Леся БОНДАРЕЦЬ</w:t>
      </w:r>
    </w:p>
    <w:sectPr w:rsidR="00671649" w:rsidRPr="003A738E" w:rsidSect="002508F3">
      <w:pgSz w:w="11906" w:h="16838"/>
      <w:pgMar w:top="1134" w:right="567" w:bottom="1134" w:left="1701" w:header="426" w:footer="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49D3" w14:textId="77777777" w:rsidR="002508F3" w:rsidRDefault="002508F3" w:rsidP="002508F3">
      <w:pPr>
        <w:spacing w:after="0" w:line="240" w:lineRule="auto"/>
      </w:pPr>
      <w:r>
        <w:separator/>
      </w:r>
    </w:p>
  </w:endnote>
  <w:endnote w:type="continuationSeparator" w:id="0">
    <w:p w14:paraId="23C8BA73" w14:textId="77777777" w:rsidR="002508F3" w:rsidRDefault="002508F3" w:rsidP="002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ndale Sans UI;Times New Roman">
    <w:panose1 w:val="00000000000000000000"/>
    <w:charset w:val="00"/>
    <w:family w:val="roman"/>
    <w:notTrueType/>
    <w:pitch w:val="default"/>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D264" w14:textId="77777777" w:rsidR="002508F3" w:rsidRDefault="002508F3" w:rsidP="002508F3">
      <w:pPr>
        <w:spacing w:after="0" w:line="240" w:lineRule="auto"/>
      </w:pPr>
      <w:r>
        <w:separator/>
      </w:r>
    </w:p>
  </w:footnote>
  <w:footnote w:type="continuationSeparator" w:id="0">
    <w:p w14:paraId="3B9FAB5E" w14:textId="77777777" w:rsidR="002508F3" w:rsidRDefault="002508F3" w:rsidP="0025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810382"/>
      <w:docPartObj>
        <w:docPartGallery w:val="Page Numbers (Top of Page)"/>
        <w:docPartUnique/>
      </w:docPartObj>
    </w:sdtPr>
    <w:sdtEndPr>
      <w:rPr>
        <w:rFonts w:ascii="Times New Roman" w:hAnsi="Times New Roman" w:cs="Times New Roman"/>
      </w:rPr>
    </w:sdtEndPr>
    <w:sdtContent>
      <w:p w14:paraId="7B97F004" w14:textId="77777777" w:rsidR="002508F3" w:rsidRPr="002508F3" w:rsidRDefault="002508F3">
        <w:pPr>
          <w:pStyle w:val="af1"/>
          <w:jc w:val="center"/>
          <w:rPr>
            <w:rFonts w:ascii="Times New Roman" w:hAnsi="Times New Roman" w:cs="Times New Roman"/>
          </w:rPr>
        </w:pPr>
        <w:r w:rsidRPr="002508F3">
          <w:rPr>
            <w:rFonts w:ascii="Times New Roman" w:hAnsi="Times New Roman" w:cs="Times New Roman"/>
          </w:rPr>
          <w:fldChar w:fldCharType="begin"/>
        </w:r>
        <w:r w:rsidRPr="002508F3">
          <w:rPr>
            <w:rFonts w:ascii="Times New Roman" w:hAnsi="Times New Roman" w:cs="Times New Roman"/>
          </w:rPr>
          <w:instrText>PAGE   \* MERGEFORMAT</w:instrText>
        </w:r>
        <w:r w:rsidRPr="002508F3">
          <w:rPr>
            <w:rFonts w:ascii="Times New Roman" w:hAnsi="Times New Roman" w:cs="Times New Roman"/>
          </w:rPr>
          <w:fldChar w:fldCharType="separate"/>
        </w:r>
        <w:r w:rsidR="00BD70C6" w:rsidRPr="00BD70C6">
          <w:rPr>
            <w:rFonts w:ascii="Times New Roman" w:hAnsi="Times New Roman" w:cs="Times New Roman"/>
            <w:noProof/>
            <w:lang w:val="ru-RU"/>
          </w:rPr>
          <w:t>9</w:t>
        </w:r>
        <w:r w:rsidRPr="002508F3">
          <w:rPr>
            <w:rFonts w:ascii="Times New Roman" w:hAnsi="Times New Roman" w:cs="Times New Roman"/>
          </w:rPr>
          <w:fldChar w:fldCharType="end"/>
        </w:r>
      </w:p>
    </w:sdtContent>
  </w:sdt>
  <w:p w14:paraId="0EDFC6F6" w14:textId="77777777" w:rsidR="002508F3" w:rsidRDefault="002508F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E45"/>
    <w:multiLevelType w:val="multilevel"/>
    <w:tmpl w:val="C9F65C08"/>
    <w:lvl w:ilvl="0">
      <w:start w:val="1"/>
      <w:numFmt w:val="decimal"/>
      <w:lvlText w:val="%1."/>
      <w:lvlJc w:val="left"/>
      <w:pPr>
        <w:ind w:left="1068" w:hanging="360"/>
      </w:pPr>
      <w:rPr>
        <w:rFonts w:ascii="Times New Roman" w:hAnsi="Times New Roman"/>
        <w:sz w:val="28"/>
        <w:szCs w:val="2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2BD07FB"/>
    <w:multiLevelType w:val="multilevel"/>
    <w:tmpl w:val="A87662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B29010C"/>
    <w:multiLevelType w:val="multilevel"/>
    <w:tmpl w:val="CE2CFF20"/>
    <w:lvl w:ilvl="0">
      <w:start w:val="1"/>
      <w:numFmt w:val="decimal"/>
      <w:lvlText w:val="%1."/>
      <w:lvlJc w:val="left"/>
      <w:pPr>
        <w:ind w:left="720" w:hanging="360"/>
      </w:pPr>
      <w:rPr>
        <w:rFonts w:ascii="Times New Roman" w:hAnsi="Times New Roman"/>
        <w:color w:val="000000"/>
        <w:sz w:val="28"/>
      </w:rPr>
    </w:lvl>
    <w:lvl w:ilvl="1">
      <w:start w:val="1"/>
      <w:numFmt w:val="bullet"/>
      <w:lvlText w:val="o"/>
      <w:lvlJc w:val="left"/>
      <w:pPr>
        <w:ind w:left="1440" w:hanging="360"/>
      </w:pPr>
      <w:rPr>
        <w:rFonts w:ascii="Courier New" w:hAnsi="Courier New" w:cs="Courier New" w:hint="default"/>
        <w:sz w:val="20"/>
        <w:szCs w:val="20"/>
      </w:rPr>
    </w:lvl>
    <w:lvl w:ilvl="2">
      <w:start w:val="15"/>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E45742F"/>
    <w:multiLevelType w:val="multilevel"/>
    <w:tmpl w:val="F410CC20"/>
    <w:lvl w:ilvl="0">
      <w:start w:val="29"/>
      <w:numFmt w:val="decimal"/>
      <w:lvlText w:val="%1."/>
      <w:lvlJc w:val="left"/>
      <w:pPr>
        <w:ind w:left="576" w:hanging="576"/>
      </w:pPr>
    </w:lvl>
    <w:lvl w:ilvl="1">
      <w:start w:val="4"/>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num w:numId="1" w16cid:durableId="255133738">
    <w:abstractNumId w:val="2"/>
  </w:num>
  <w:num w:numId="2" w16cid:durableId="389815445">
    <w:abstractNumId w:val="0"/>
  </w:num>
  <w:num w:numId="3" w16cid:durableId="1598053935">
    <w:abstractNumId w:val="3"/>
  </w:num>
  <w:num w:numId="4" w16cid:durableId="109913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649"/>
    <w:rsid w:val="002508F3"/>
    <w:rsid w:val="00365555"/>
    <w:rsid w:val="003A738E"/>
    <w:rsid w:val="003C6CBD"/>
    <w:rsid w:val="003F74CF"/>
    <w:rsid w:val="005F0DA1"/>
    <w:rsid w:val="00671649"/>
    <w:rsid w:val="007557B1"/>
    <w:rsid w:val="00BD70C6"/>
    <w:rsid w:val="00D75260"/>
    <w:rsid w:val="00FA0BC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FD9"/>
  <w15:docId w15:val="{6D627B68-361D-4E85-A245-C8E08FBC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0145B"/>
    <w:rPr>
      <w:rFonts w:ascii="Tahoma" w:hAnsi="Tahoma" w:cs="Tahoma"/>
      <w:sz w:val="16"/>
      <w:szCs w:val="16"/>
    </w:rPr>
  </w:style>
  <w:style w:type="character" w:styleId="a4">
    <w:name w:val="Emphasis"/>
    <w:basedOn w:val="a0"/>
    <w:uiPriority w:val="20"/>
    <w:qFormat/>
    <w:rsid w:val="00E245A8"/>
    <w:rPr>
      <w:i/>
      <w:iCs/>
    </w:rPr>
  </w:style>
  <w:style w:type="character" w:customStyle="1" w:styleId="a5">
    <w:name w:val="Верхний колонтитул Знак"/>
    <w:basedOn w:val="a0"/>
    <w:uiPriority w:val="99"/>
    <w:qFormat/>
    <w:rsid w:val="00D01D91"/>
  </w:style>
  <w:style w:type="character" w:customStyle="1" w:styleId="a6">
    <w:name w:val="Нижний колонтитул Знак"/>
    <w:basedOn w:val="a0"/>
    <w:uiPriority w:val="99"/>
    <w:qFormat/>
    <w:rsid w:val="00D01D91"/>
  </w:style>
  <w:style w:type="character" w:customStyle="1" w:styleId="-">
    <w:name w:val="Интернет-ссылка"/>
    <w:basedOn w:val="a0"/>
    <w:uiPriority w:val="99"/>
    <w:semiHidden/>
    <w:unhideWhenUsed/>
    <w:rsid w:val="001B35FB"/>
    <w:rPr>
      <w:color w:val="0000FF"/>
      <w:u w:val="single"/>
    </w:rPr>
  </w:style>
  <w:style w:type="character" w:customStyle="1" w:styleId="a7">
    <w:name w:val="Основной текст Знак"/>
    <w:basedOn w:val="a0"/>
    <w:qFormat/>
    <w:rsid w:val="00763370"/>
    <w:rPr>
      <w:rFonts w:ascii="Times New Roman" w:eastAsia="Noto Sans CJK SC Regular" w:hAnsi="Times New Roman" w:cs="Lohit Devanagari"/>
      <w:kern w:val="2"/>
      <w:sz w:val="24"/>
      <w:szCs w:val="24"/>
      <w:lang w:val="uk-UA" w:eastAsia="zh-CN" w:bidi="hi-IN"/>
    </w:rPr>
  </w:style>
  <w:style w:type="paragraph" w:customStyle="1" w:styleId="10">
    <w:name w:val="Заголовок1"/>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rsid w:val="00763370"/>
    <w:pPr>
      <w:spacing w:after="140"/>
    </w:pPr>
    <w:rPr>
      <w:rFonts w:ascii="Times New Roman" w:eastAsia="Noto Sans CJK SC Regular" w:hAnsi="Times New Roman" w:cs="Lohit Devanagari"/>
      <w:kern w:val="2"/>
      <w:sz w:val="24"/>
      <w:szCs w:val="24"/>
      <w:lang w:val="uk-UA" w:eastAsia="zh-CN" w:bidi="hi-IN"/>
    </w:r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styleId="ab">
    <w:name w:val="index heading"/>
    <w:basedOn w:val="a"/>
    <w:qFormat/>
    <w:pPr>
      <w:suppressLineNumbers/>
    </w:pPr>
    <w:rPr>
      <w:rFonts w:cs="Lucida Sans"/>
    </w:rPr>
  </w:style>
  <w:style w:type="paragraph" w:styleId="ac">
    <w:name w:val="Title"/>
    <w:basedOn w:val="a"/>
    <w:next w:val="a"/>
    <w:qFormat/>
    <w:pPr>
      <w:keepNext/>
      <w:keepLines/>
      <w:spacing w:before="480" w:after="120"/>
    </w:pPr>
    <w:rPr>
      <w:b/>
      <w:sz w:val="72"/>
      <w:szCs w:val="72"/>
    </w:rPr>
  </w:style>
  <w:style w:type="paragraph" w:styleId="ad">
    <w:name w:val="Balloon Text"/>
    <w:uiPriority w:val="99"/>
    <w:semiHidden/>
    <w:unhideWhenUsed/>
    <w:qFormat/>
    <w:rsid w:val="00D0145B"/>
    <w:rPr>
      <w:rFonts w:ascii="Tahoma" w:hAnsi="Tahoma" w:cs="Tahoma"/>
      <w:sz w:val="16"/>
      <w:szCs w:val="16"/>
    </w:rPr>
  </w:style>
  <w:style w:type="paragraph" w:styleId="ae">
    <w:name w:val="List Paragraph"/>
    <w:uiPriority w:val="34"/>
    <w:qFormat/>
    <w:rsid w:val="00495DAB"/>
    <w:pPr>
      <w:spacing w:after="200" w:line="276" w:lineRule="auto"/>
      <w:ind w:left="720"/>
      <w:contextualSpacing/>
    </w:pPr>
  </w:style>
  <w:style w:type="paragraph" w:styleId="af">
    <w:name w:val="Normal (Web)"/>
    <w:uiPriority w:val="99"/>
    <w:unhideWhenUsed/>
    <w:qFormat/>
    <w:rsid w:val="00F641C0"/>
    <w:pPr>
      <w:spacing w:beforeAutospacing="1" w:afterAutospacing="1"/>
    </w:pPr>
    <w:rPr>
      <w:rFonts w:ascii="Times New Roman" w:eastAsia="Times New Roman" w:hAnsi="Times New Roman" w:cs="Times New Roman"/>
      <w:sz w:val="24"/>
      <w:szCs w:val="24"/>
      <w:lang w:val="uk-UA"/>
    </w:rPr>
  </w:style>
  <w:style w:type="paragraph" w:customStyle="1" w:styleId="af0">
    <w:name w:val="Верхний и нижний колонтитулы"/>
    <w:basedOn w:val="a"/>
    <w:qFormat/>
  </w:style>
  <w:style w:type="paragraph" w:styleId="af1">
    <w:name w:val="header"/>
    <w:uiPriority w:val="99"/>
    <w:unhideWhenUsed/>
    <w:rsid w:val="00D01D91"/>
    <w:pPr>
      <w:tabs>
        <w:tab w:val="center" w:pos="4819"/>
        <w:tab w:val="right" w:pos="9639"/>
      </w:tabs>
    </w:pPr>
  </w:style>
  <w:style w:type="paragraph" w:styleId="af2">
    <w:name w:val="footer"/>
    <w:uiPriority w:val="99"/>
    <w:unhideWhenUsed/>
    <w:rsid w:val="00D01D91"/>
    <w:pPr>
      <w:tabs>
        <w:tab w:val="center" w:pos="4819"/>
        <w:tab w:val="right" w:pos="9639"/>
      </w:tabs>
    </w:pPr>
  </w:style>
  <w:style w:type="paragraph" w:styleId="af3">
    <w:name w:val="Subtitle"/>
    <w:basedOn w:val="a"/>
    <w:next w:val="a"/>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rsid w:val="00D01D91"/>
    <w:rPr>
      <w:sz w:val="24"/>
      <w:szCs w:val="24"/>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snTmVCpBsHRi+O+mr+rSj3ztPQ==">CgMxLjAyDmgueHR6NHNjNXd1eDhyMg5oLmF3d2dyaHdjN21yNzgAciExUnpIbjh3QnY2RkZyQ0paWEx0dW1fTmpGdVdDOFBEUTc=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8BD91C-3F27-4D3A-9D99-F8661D24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11957</Words>
  <Characters>6817</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dc:description/>
  <cp:lastModifiedBy>User-PC</cp:lastModifiedBy>
  <cp:revision>13</cp:revision>
  <cp:lastPrinted>2026-03-02T08:57:00Z</cp:lastPrinted>
  <dcterms:created xsi:type="dcterms:W3CDTF">2026-02-18T13:18:00Z</dcterms:created>
  <dcterms:modified xsi:type="dcterms:W3CDTF">2026-03-02T08:59:00Z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