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398D615" wp14:editId="5959CE40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462F" w:rsidRDefault="00F7413C" w:rsidP="00ED462F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E320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C006F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BC6AAB">
        <w:rPr>
          <w:rFonts w:ascii="Times New Roman" w:hAnsi="Times New Roman" w:cs="Times New Roman"/>
          <w:bCs/>
          <w:sz w:val="28"/>
          <w:szCs w:val="28"/>
          <w:lang w:val="uk-UA"/>
        </w:rPr>
        <w:t>ічня 2026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450D7C">
        <w:rPr>
          <w:rFonts w:ascii="Times New Roman" w:hAnsi="Times New Roman" w:cs="Times New Roman"/>
          <w:sz w:val="28"/>
          <w:szCs w:val="28"/>
          <w:lang w:val="uk-UA"/>
        </w:rPr>
        <w:t>17</w:t>
      </w:r>
      <w:bookmarkStart w:id="0" w:name="_GoBack"/>
      <w:bookmarkEnd w:id="0"/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15E89" w:rsidRDefault="00ED462F" w:rsidP="00540A4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намір продовження договорів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оренди нежитлових приміщень, що перебувають в комунальній власності Решетилівської міської територіальної громади</w:t>
      </w:r>
      <w:bookmarkStart w:id="1" w:name="__DdeLink__2928_1942599768"/>
      <w:bookmarkStart w:id="2" w:name="__DdeLink__530_3315367958"/>
      <w:bookmarkEnd w:id="1"/>
      <w:bookmarkEnd w:id="2"/>
    </w:p>
    <w:p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E89" w:rsidRDefault="00623326" w:rsidP="00540A43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постановою Кабінету Мін</w:t>
      </w:r>
      <w:r w:rsidR="00540A43">
        <w:rPr>
          <w:rFonts w:ascii="Times New Roman" w:hAnsi="Times New Roman"/>
          <w:sz w:val="28"/>
          <w:szCs w:val="28"/>
          <w:lang w:val="uk-UA"/>
        </w:rPr>
        <w:t>істрів України від 27.05.2022 № 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634 </w:t>
      </w:r>
      <w:proofErr w:type="spellStart"/>
      <w:r w:rsidR="009E1108" w:rsidRPr="009E110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9E1108" w:rsidRPr="009E1108" w:rsidRDefault="009E1108" w:rsidP="00540A4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40A43">
        <w:rPr>
          <w:rFonts w:ascii="Times New Roman" w:hAnsi="Times New Roman" w:cs="Times New Roman"/>
          <w:sz w:val="28"/>
          <w:szCs w:val="28"/>
        </w:rPr>
        <w:t> 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Продовжити договори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Pr="009E1108">
        <w:rPr>
          <w:rFonts w:ascii="Times New Roman" w:hAnsi="Times New Roman"/>
          <w:sz w:val="28"/>
          <w:szCs w:val="28"/>
          <w:lang w:val="uk-UA"/>
        </w:rPr>
        <w:t>(за результатами</w:t>
      </w:r>
      <w:r w:rsidR="00BD00AD">
        <w:rPr>
          <w:rFonts w:ascii="Times New Roman" w:hAnsi="Times New Roman"/>
          <w:sz w:val="28"/>
          <w:szCs w:val="28"/>
          <w:lang w:val="uk-UA"/>
        </w:rPr>
        <w:t xml:space="preserve"> проведення аукціонів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>)</w:t>
      </w:r>
      <w:r w:rsidRPr="009E1108">
        <w:rPr>
          <w:rFonts w:ascii="Times New Roman" w:hAnsi="Times New Roman"/>
          <w:sz w:val="28"/>
          <w:szCs w:val="28"/>
          <w:lang w:val="uk-UA"/>
        </w:rPr>
        <w:t>: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413C" w:rsidRPr="00BD00AD" w:rsidRDefault="00540A43" w:rsidP="0054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>
        <w:rPr>
          <w:rFonts w:ascii="Times New Roman" w:hAnsi="Times New Roman"/>
          <w:sz w:val="28"/>
          <w:szCs w:val="28"/>
          <w:lang w:val="uk-UA"/>
        </w:rPr>
        <w:t>приміщен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="00F7413C">
        <w:rPr>
          <w:rFonts w:ascii="Times New Roman" w:hAnsi="Times New Roman"/>
          <w:sz w:val="28"/>
          <w:szCs w:val="28"/>
          <w:lang w:val="uk-UA"/>
        </w:rPr>
        <w:t>: кімнат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F7413C">
        <w:rPr>
          <w:rFonts w:ascii="Times New Roman" w:hAnsi="Times New Roman"/>
          <w:sz w:val="28"/>
          <w:szCs w:val="28"/>
          <w:lang w:val="uk-UA"/>
        </w:rPr>
        <w:t xml:space="preserve"> площею 88,3 кв.</w:t>
      </w:r>
      <w:r>
        <w:rPr>
          <w:rFonts w:ascii="Times New Roman" w:hAnsi="Times New Roman"/>
          <w:sz w:val="28"/>
          <w:szCs w:val="28"/>
          <w:lang w:val="uk-UA"/>
        </w:rPr>
        <w:t> м., гараж площею 17,6 </w:t>
      </w:r>
      <w:r w:rsidR="00F7413C">
        <w:rPr>
          <w:rFonts w:ascii="Times New Roman" w:hAnsi="Times New Roman"/>
          <w:sz w:val="28"/>
          <w:szCs w:val="28"/>
          <w:lang w:val="uk-UA"/>
        </w:rPr>
        <w:t>кв.м., склад площею 14,3 кв.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F7413C"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741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120,2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адресою: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Старокиївська, 18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>
        <w:rPr>
          <w:rFonts w:ascii="Times New Roman" w:hAnsi="Times New Roman" w:cs="Times New Roman"/>
          <w:sz w:val="28"/>
          <w:szCs w:val="28"/>
          <w:lang w:val="uk-UA"/>
        </w:rPr>
        <w:t>— 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приватне підприємство Решетилівський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413C" w:rsidRPr="00BD00AD" w:rsidRDefault="00540A43" w:rsidP="0054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/>
          <w:sz w:val="28"/>
          <w:szCs w:val="28"/>
          <w:lang w:val="uk-UA"/>
        </w:rPr>
        <w:t>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7413C" w:rsidRPr="00BD00AD">
        <w:rPr>
          <w:rFonts w:ascii="Times New Roman" w:hAnsi="Times New Roman"/>
          <w:sz w:val="28"/>
          <w:szCs w:val="28"/>
          <w:lang w:val="uk-UA"/>
        </w:rPr>
        <w:t>кімнат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F7413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7413C" w:rsidRPr="00131CAF">
        <w:rPr>
          <w:rFonts w:ascii="Times New Roman" w:hAnsi="Times New Roman"/>
          <w:sz w:val="28"/>
          <w:szCs w:val="28"/>
          <w:lang w:val="uk-UA"/>
        </w:rPr>
        <w:t>61,</w:t>
      </w:r>
      <w:r w:rsidR="00F7413C" w:rsidRPr="00BD00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32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45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Покро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вська,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6,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>
        <w:rPr>
          <w:rFonts w:ascii="Times New Roman" w:hAnsi="Times New Roman" w:cs="Times New Roman"/>
          <w:sz w:val="28"/>
          <w:szCs w:val="28"/>
          <w:lang w:val="uk-UA"/>
        </w:rPr>
        <w:t>— 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фізична особа-підприємець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413C">
        <w:rPr>
          <w:rFonts w:ascii="Times New Roman" w:hAnsi="Times New Roman" w:cs="Times New Roman"/>
          <w:sz w:val="28"/>
          <w:szCs w:val="28"/>
          <w:lang w:val="uk-UA"/>
        </w:rPr>
        <w:t>Сальнікова</w:t>
      </w:r>
      <w:proofErr w:type="spellEnd"/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І.Л.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7413C" w:rsidRPr="00BD00AD" w:rsidRDefault="00540A43" w:rsidP="00540A43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40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eastAsia="Calibri"/>
          <w:lang w:val="uk-UA"/>
        </w:rPr>
        <w:t> 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F7413C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адресою: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413C">
        <w:rPr>
          <w:rFonts w:ascii="Times New Roman" w:hAnsi="Times New Roman" w:cs="Times New Roman"/>
          <w:sz w:val="28"/>
          <w:szCs w:val="28"/>
          <w:lang w:val="uk-UA"/>
        </w:rPr>
        <w:t>Підгорянська</w:t>
      </w:r>
      <w:proofErr w:type="spellEnd"/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15/2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М’якеньківка</w:t>
      </w:r>
      <w:proofErr w:type="spellEnd"/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>
        <w:rPr>
          <w:rFonts w:ascii="Times New Roman" w:hAnsi="Times New Roman" w:cs="Times New Roman"/>
          <w:sz w:val="28"/>
          <w:szCs w:val="28"/>
          <w:lang w:val="uk-UA"/>
        </w:rPr>
        <w:t>— 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фізична особа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413C">
        <w:rPr>
          <w:rFonts w:ascii="Times New Roman" w:hAnsi="Times New Roman" w:cs="Times New Roman"/>
          <w:sz w:val="28"/>
          <w:szCs w:val="28"/>
          <w:lang w:val="uk-UA"/>
        </w:rPr>
        <w:t>Полнобродський</w:t>
      </w:r>
      <w:proofErr w:type="spellEnd"/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413C" w:rsidRDefault="00540A43" w:rsidP="00540A43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/>
          <w:sz w:val="28"/>
          <w:szCs w:val="28"/>
          <w:lang w:val="uk-UA"/>
        </w:rPr>
        <w:t xml:space="preserve">приміщення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F7413C">
        <w:rPr>
          <w:rFonts w:ascii="Times New Roman" w:hAnsi="Times New Roman"/>
          <w:sz w:val="28"/>
          <w:szCs w:val="28"/>
          <w:lang w:val="uk-UA"/>
        </w:rPr>
        <w:t>кімнат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F7413C">
        <w:rPr>
          <w:rFonts w:ascii="Times New Roman" w:hAnsi="Times New Roman"/>
          <w:sz w:val="28"/>
          <w:szCs w:val="28"/>
          <w:lang w:val="uk-UA"/>
        </w:rPr>
        <w:t xml:space="preserve"> № 71, 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31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2а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-ще 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Покровське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фізична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Гордієнко Л.М.</w:t>
      </w:r>
    </w:p>
    <w:p w:rsidR="00F7413C" w:rsidRDefault="006C006F" w:rsidP="00540A43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 Включити до Переліку першого типу</w:t>
      </w:r>
      <w:r w:rsidRPr="006C0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/>
          <w:sz w:val="28"/>
          <w:szCs w:val="28"/>
          <w:lang w:val="uk-UA"/>
        </w:rPr>
        <w:t xml:space="preserve">приміщення </w:t>
      </w:r>
      <w:r w:rsidR="00540A43">
        <w:rPr>
          <w:rFonts w:ascii="Times New Roman" w:hAnsi="Times New Roman"/>
          <w:sz w:val="28"/>
          <w:szCs w:val="28"/>
          <w:lang w:val="uk-UA"/>
        </w:rPr>
        <w:t>(</w:t>
      </w:r>
      <w:r w:rsidR="00F7413C">
        <w:rPr>
          <w:rFonts w:ascii="Times New Roman" w:hAnsi="Times New Roman"/>
          <w:sz w:val="28"/>
          <w:szCs w:val="28"/>
          <w:lang w:val="uk-UA"/>
        </w:rPr>
        <w:t>кімнат</w:t>
      </w:r>
      <w:r w:rsidR="00540A43">
        <w:rPr>
          <w:rFonts w:ascii="Times New Roman" w:hAnsi="Times New Roman"/>
          <w:sz w:val="28"/>
          <w:szCs w:val="28"/>
          <w:lang w:val="uk-UA"/>
        </w:rPr>
        <w:t>а № </w:t>
      </w:r>
      <w:r w:rsidR="00F7413C">
        <w:rPr>
          <w:rFonts w:ascii="Times New Roman" w:hAnsi="Times New Roman"/>
          <w:sz w:val="28"/>
          <w:szCs w:val="28"/>
          <w:lang w:val="uk-UA"/>
        </w:rPr>
        <w:t xml:space="preserve">71, 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31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540A43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540A43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F7413C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540A43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F7413C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2а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фізична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3C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F7413C">
        <w:rPr>
          <w:rFonts w:ascii="Times New Roman" w:hAnsi="Times New Roman" w:cs="Times New Roman"/>
          <w:sz w:val="28"/>
          <w:szCs w:val="28"/>
          <w:lang w:val="uk-UA"/>
        </w:rPr>
        <w:t xml:space="preserve"> Гордієнко Л.М.</w:t>
      </w:r>
    </w:p>
    <w:p w:rsidR="009D6F74" w:rsidRDefault="006C006F" w:rsidP="0054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оголошенні аукціонів з продовження договорів 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 річної орендної плати встановити на рівні 12 відс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>отків вартості об’єкта оренди.</w:t>
      </w:r>
    </w:p>
    <w:p w:rsidR="00B15E89" w:rsidRDefault="006C006F" w:rsidP="00540A4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провести процедуру п</w:t>
      </w:r>
      <w:r w:rsidR="00540A43">
        <w:rPr>
          <w:rFonts w:ascii="Times New Roman" w:hAnsi="Times New Roman" w:cs="Times New Roman"/>
          <w:sz w:val="28"/>
          <w:szCs w:val="28"/>
          <w:lang w:val="uk-UA"/>
        </w:rPr>
        <w:t>родовження вказаних договорів.</w:t>
      </w:r>
    </w:p>
    <w:p w:rsidR="00696C58" w:rsidRDefault="00696C58" w:rsidP="00696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C58" w:rsidRDefault="00696C58" w:rsidP="00696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C58" w:rsidRDefault="00696C58" w:rsidP="00696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C58" w:rsidRDefault="00696C58" w:rsidP="00696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C58" w:rsidRPr="00540A43" w:rsidRDefault="00696C58" w:rsidP="00696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58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96C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6C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6C5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96C58">
        <w:rPr>
          <w:rFonts w:ascii="Times New Roman" w:hAnsi="Times New Roman" w:cs="Times New Roman"/>
          <w:sz w:val="28"/>
          <w:szCs w:val="28"/>
          <w:lang w:val="uk-UA"/>
        </w:rPr>
        <w:t>Оксана ДЯДЮНОВА</w:t>
      </w:r>
    </w:p>
    <w:sectPr w:rsidR="00696C58" w:rsidRPr="00540A43" w:rsidSect="00540A43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CB" w:rsidRDefault="00B349CB">
      <w:pPr>
        <w:spacing w:line="240" w:lineRule="auto"/>
      </w:pPr>
      <w:r>
        <w:separator/>
      </w:r>
    </w:p>
  </w:endnote>
  <w:endnote w:type="continuationSeparator" w:id="0">
    <w:p w:rsidR="00B349CB" w:rsidRDefault="00B34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CB" w:rsidRDefault="00B349CB">
      <w:pPr>
        <w:spacing w:after="0"/>
      </w:pPr>
      <w:r>
        <w:separator/>
      </w:r>
    </w:p>
  </w:footnote>
  <w:footnote w:type="continuationSeparator" w:id="0">
    <w:p w:rsidR="00B349CB" w:rsidRDefault="00B349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310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0A43" w:rsidRPr="00540A43" w:rsidRDefault="00540A43" w:rsidP="00540A43">
        <w:pPr>
          <w:pStyle w:val="ae"/>
          <w:jc w:val="center"/>
          <w:rPr>
            <w:rFonts w:ascii="Times New Roman" w:hAnsi="Times New Roman" w:cs="Times New Roman"/>
          </w:rPr>
        </w:pPr>
        <w:r w:rsidRPr="00540A43">
          <w:rPr>
            <w:rFonts w:ascii="Times New Roman" w:hAnsi="Times New Roman" w:cs="Times New Roman"/>
          </w:rPr>
          <w:fldChar w:fldCharType="begin"/>
        </w:r>
        <w:r w:rsidRPr="00540A43">
          <w:rPr>
            <w:rFonts w:ascii="Times New Roman" w:hAnsi="Times New Roman" w:cs="Times New Roman"/>
          </w:rPr>
          <w:instrText>PAGE   \* MERGEFORMAT</w:instrText>
        </w:r>
        <w:r w:rsidRPr="00540A43">
          <w:rPr>
            <w:rFonts w:ascii="Times New Roman" w:hAnsi="Times New Roman" w:cs="Times New Roman"/>
          </w:rPr>
          <w:fldChar w:fldCharType="separate"/>
        </w:r>
        <w:r w:rsidR="00450D7C">
          <w:rPr>
            <w:rFonts w:ascii="Times New Roman" w:hAnsi="Times New Roman" w:cs="Times New Roman"/>
            <w:noProof/>
          </w:rPr>
          <w:t>2</w:t>
        </w:r>
        <w:r w:rsidRPr="00540A4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04320"/>
    <w:rsid w:val="0008174B"/>
    <w:rsid w:val="00082A9E"/>
    <w:rsid w:val="001E1B2A"/>
    <w:rsid w:val="002C5408"/>
    <w:rsid w:val="002D7E45"/>
    <w:rsid w:val="003A6427"/>
    <w:rsid w:val="00433ADE"/>
    <w:rsid w:val="00440D41"/>
    <w:rsid w:val="00450D7C"/>
    <w:rsid w:val="00453727"/>
    <w:rsid w:val="0047451E"/>
    <w:rsid w:val="00475FE4"/>
    <w:rsid w:val="00540A43"/>
    <w:rsid w:val="00590E3D"/>
    <w:rsid w:val="005A1DCE"/>
    <w:rsid w:val="00623326"/>
    <w:rsid w:val="0066375A"/>
    <w:rsid w:val="00696C58"/>
    <w:rsid w:val="006C006F"/>
    <w:rsid w:val="006D01AE"/>
    <w:rsid w:val="007055CA"/>
    <w:rsid w:val="00735EBD"/>
    <w:rsid w:val="007B0076"/>
    <w:rsid w:val="007C144E"/>
    <w:rsid w:val="008357D6"/>
    <w:rsid w:val="008474BE"/>
    <w:rsid w:val="009967E1"/>
    <w:rsid w:val="009D6F74"/>
    <w:rsid w:val="009E1108"/>
    <w:rsid w:val="00A10602"/>
    <w:rsid w:val="00A23E57"/>
    <w:rsid w:val="00B15E89"/>
    <w:rsid w:val="00B349CB"/>
    <w:rsid w:val="00B85C8D"/>
    <w:rsid w:val="00BC6AAB"/>
    <w:rsid w:val="00BD00AD"/>
    <w:rsid w:val="00BF15A7"/>
    <w:rsid w:val="00DC26FA"/>
    <w:rsid w:val="00E32039"/>
    <w:rsid w:val="00EB2554"/>
    <w:rsid w:val="00ED462F"/>
    <w:rsid w:val="00F7413C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b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540A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0A43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540A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0A43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154</cp:revision>
  <cp:lastPrinted>2026-01-29T09:36:00Z</cp:lastPrinted>
  <dcterms:created xsi:type="dcterms:W3CDTF">2019-09-26T11:25:00Z</dcterms:created>
  <dcterms:modified xsi:type="dcterms:W3CDTF">2026-01-29T13:13:00Z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