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FDFF4" w14:textId="77777777" w:rsidR="0013663F" w:rsidRDefault="00142387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" behindDoc="0" locked="0" layoutInCell="1" allowOverlap="1" wp14:anchorId="24B37F9D" wp14:editId="15337CD5">
            <wp:simplePos x="0" y="0"/>
            <wp:positionH relativeFrom="column">
              <wp:posOffset>2790825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ight wrapText="bothSides">
              <wp:wrapPolygon edited="0">
                <wp:start x="-9987" y="0"/>
                <wp:lineTo x="-9987" y="13943"/>
                <wp:lineTo x="20428" y="13943"/>
                <wp:lineTo x="20428" y="0"/>
                <wp:lineTo x="-9987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10" t="-377" r="-510" b="-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F3A4D" w14:textId="77777777" w:rsidR="0013663F" w:rsidRPr="00DF290C" w:rsidRDefault="00142387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7"/>
          <w:szCs w:val="27"/>
          <w:lang w:eastAsia="zh-CN"/>
        </w:rPr>
      </w:pPr>
      <w:r w:rsidRPr="00DF290C">
        <w:rPr>
          <w:rFonts w:ascii="Times New Roman" w:eastAsia="Times New Roman" w:hAnsi="Times New Roman" w:cs="Times New Roman"/>
          <w:b/>
          <w:sz w:val="27"/>
          <w:szCs w:val="27"/>
          <w:lang w:val="uk-UA" w:eastAsia="zh-CN"/>
        </w:rPr>
        <w:t>РЕШЕТИЛІВСЬКА МІСЬКА РАДА</w:t>
      </w:r>
    </w:p>
    <w:p w14:paraId="53DC91AF" w14:textId="77777777" w:rsidR="0013663F" w:rsidRPr="00DF290C" w:rsidRDefault="0014238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zh-CN"/>
        </w:rPr>
      </w:pPr>
      <w:r w:rsidRPr="00DF290C">
        <w:rPr>
          <w:rFonts w:ascii="Times New Roman" w:eastAsia="Times New Roman" w:hAnsi="Times New Roman" w:cs="Times New Roman"/>
          <w:b/>
          <w:sz w:val="27"/>
          <w:szCs w:val="27"/>
          <w:lang w:val="uk-UA" w:eastAsia="zh-CN"/>
        </w:rPr>
        <w:t>ПОЛТАВСЬКОЇ ОБЛАСТІ</w:t>
      </w:r>
    </w:p>
    <w:p w14:paraId="4FCDCE20" w14:textId="77777777" w:rsidR="0013663F" w:rsidRPr="00DF290C" w:rsidRDefault="0014238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/>
          <w:sz w:val="27"/>
          <w:szCs w:val="27"/>
          <w:lang w:val="uk-UA"/>
        </w:rPr>
        <w:t>ВИКОНАВЧИЙ КОМІТЕТ</w:t>
      </w:r>
    </w:p>
    <w:p w14:paraId="25697C84" w14:textId="77777777" w:rsidR="0013663F" w:rsidRPr="00DF290C" w:rsidRDefault="0013663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5ADA9417" w14:textId="77777777" w:rsidR="0013663F" w:rsidRPr="00DF290C" w:rsidRDefault="0014238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/>
          <w:sz w:val="27"/>
          <w:szCs w:val="27"/>
          <w:lang w:val="uk-UA"/>
        </w:rPr>
        <w:t>РІШЕННЯ</w:t>
      </w:r>
    </w:p>
    <w:p w14:paraId="0E7022C8" w14:textId="77777777" w:rsidR="0013663F" w:rsidRPr="00DF290C" w:rsidRDefault="001366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EF2FFC2" w14:textId="1AD32B92" w:rsidR="0013663F" w:rsidRPr="00DF290C" w:rsidRDefault="006917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sz w:val="27"/>
          <w:szCs w:val="27"/>
          <w:lang w:val="uk-UA"/>
        </w:rPr>
        <w:t>26</w:t>
      </w:r>
      <w:r w:rsidR="00142387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70878" w:rsidRPr="00DF290C">
        <w:rPr>
          <w:rFonts w:ascii="Times New Roman" w:hAnsi="Times New Roman" w:cs="Times New Roman"/>
          <w:sz w:val="27"/>
          <w:szCs w:val="27"/>
          <w:lang w:val="uk-UA"/>
        </w:rPr>
        <w:t>лютого</w:t>
      </w:r>
      <w:r w:rsidR="00E37854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42387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040015" w:rsidRPr="00DF290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142387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року           </w:t>
      </w:r>
      <w:r w:rsidR="00DF290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142387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  м. </w:t>
      </w:r>
      <w:proofErr w:type="spellStart"/>
      <w:r w:rsidR="00142387" w:rsidRPr="00DF290C">
        <w:rPr>
          <w:rFonts w:ascii="Times New Roman" w:hAnsi="Times New Roman" w:cs="Times New Roman"/>
          <w:sz w:val="27"/>
          <w:szCs w:val="27"/>
          <w:lang w:val="uk-UA"/>
        </w:rPr>
        <w:t>Решетилівка</w:t>
      </w:r>
      <w:proofErr w:type="spellEnd"/>
      <w:r w:rsidR="00142387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№</w:t>
      </w:r>
      <w:r w:rsidR="00816EC3">
        <w:rPr>
          <w:rFonts w:ascii="Times New Roman" w:hAnsi="Times New Roman" w:cs="Times New Roman"/>
          <w:sz w:val="27"/>
          <w:szCs w:val="27"/>
          <w:lang w:val="uk-UA"/>
        </w:rPr>
        <w:t xml:space="preserve"> 38</w:t>
      </w:r>
    </w:p>
    <w:p w14:paraId="4B4AC304" w14:textId="77777777" w:rsidR="0013663F" w:rsidRPr="00DF290C" w:rsidRDefault="001366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E284EF1" w14:textId="77777777" w:rsidR="0013663F" w:rsidRPr="00DF290C" w:rsidRDefault="00142387">
      <w:pPr>
        <w:spacing w:after="0" w:line="240" w:lineRule="auto"/>
        <w:ind w:right="552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sz w:val="27"/>
          <w:szCs w:val="27"/>
          <w:lang w:val="uk-UA"/>
        </w:rPr>
        <w:t>Про надання статусу дітям, які постраждали внаслідок воєнних дій та збройних конфліктів</w:t>
      </w:r>
    </w:p>
    <w:p w14:paraId="3B6928E6" w14:textId="77777777" w:rsidR="0013663F" w:rsidRPr="00DF290C" w:rsidRDefault="001366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C52E5FB" w14:textId="5C4B54B1" w:rsidR="0013663F" w:rsidRPr="00DF290C" w:rsidRDefault="00142387" w:rsidP="0007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sz w:val="27"/>
          <w:szCs w:val="27"/>
          <w:lang w:val="uk-UA"/>
        </w:rPr>
        <w:t>Керуючись Законом України „Про місцеве самоврядування в Україні”, ст.</w:t>
      </w:r>
      <w:r w:rsidRPr="00DF290C">
        <w:rPr>
          <w:rFonts w:ascii="Times New Roman" w:hAnsi="Times New Roman" w:cs="Times New Roman"/>
          <w:color w:val="FFFFFF" w:themeColor="background1"/>
          <w:sz w:val="27"/>
          <w:szCs w:val="27"/>
          <w:lang w:val="uk-UA"/>
        </w:rPr>
        <w:t>.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Pr="00DF290C">
        <w:rPr>
          <w:rFonts w:ascii="Times New Roman" w:hAnsi="Times New Roman" w:cs="Times New Roman"/>
          <w:sz w:val="27"/>
          <w:szCs w:val="27"/>
          <w:vertAlign w:val="superscript"/>
          <w:lang w:val="uk-UA"/>
        </w:rPr>
        <w:t>1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Закону України „Про охорону дитинства”, п.3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</w:t>
      </w:r>
      <w:r w:rsidRPr="00DF290C">
        <w:rPr>
          <w:sz w:val="27"/>
          <w:szCs w:val="27"/>
          <w:lang w:val="uk-UA"/>
        </w:rPr>
        <w:t xml:space="preserve"> 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>п.</w:t>
      </w:r>
      <w:r w:rsidR="00DF290C" w:rsidRPr="00DF290C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1145DC" w:rsidRPr="00DF290C">
        <w:rPr>
          <w:rFonts w:ascii="Times New Roman" w:hAnsi="Times New Roman" w:cs="Times New Roman"/>
          <w:sz w:val="27"/>
          <w:szCs w:val="27"/>
          <w:lang w:val="uk-UA"/>
        </w:rPr>
        <w:t>п 6,7 п.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>3,</w:t>
      </w:r>
      <w:r w:rsidR="001145D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5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Порядку надання статусу дитини, яка постраждала внаслідок воєнних дій та збройних конфліктів,</w:t>
      </w:r>
      <w:r w:rsidRPr="00DF290C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 xml:space="preserve"> затвердженого постановою Кабінету Міністрів України від </w:t>
      </w:r>
      <w:r w:rsidR="00DF290C" w:rsidRPr="00DF290C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0</w:t>
      </w:r>
      <w:r w:rsidRPr="00DF290C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5</w:t>
      </w:r>
      <w:r w:rsidR="00DF290C" w:rsidRPr="00DF290C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.04.</w:t>
      </w:r>
      <w:r w:rsidRPr="00DF290C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2017 № 268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, враховуючи рішення комісії з питань захисту прав дитини від </w:t>
      </w:r>
      <w:r w:rsidR="006917D0" w:rsidRPr="00DF290C">
        <w:rPr>
          <w:rFonts w:ascii="Times New Roman" w:hAnsi="Times New Roman" w:cs="Times New Roman"/>
          <w:sz w:val="27"/>
          <w:szCs w:val="27"/>
          <w:lang w:val="uk-UA"/>
        </w:rPr>
        <w:t>19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570878" w:rsidRPr="00DF290C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E37854" w:rsidRPr="00DF290C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570878" w:rsidRPr="00DF290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DF290C">
        <w:rPr>
          <w:rFonts w:ascii="Times New Roman" w:hAnsi="Times New Roman" w:cs="Times New Roman"/>
          <w:sz w:val="27"/>
          <w:szCs w:val="27"/>
          <w:lang w:val="uk-UA"/>
        </w:rPr>
        <w:t>, виконавчий комітет Решетилівської міської ради</w:t>
      </w:r>
    </w:p>
    <w:p w14:paraId="76F14BCE" w14:textId="7F24192B" w:rsidR="0013663F" w:rsidRPr="00DF290C" w:rsidRDefault="00142387" w:rsidP="000736D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/>
          <w:sz w:val="27"/>
          <w:szCs w:val="27"/>
          <w:lang w:val="uk-UA"/>
        </w:rPr>
        <w:t>ВИРІШИВ:</w:t>
      </w:r>
    </w:p>
    <w:p w14:paraId="26E68627" w14:textId="74B53FA3" w:rsidR="00E6186D" w:rsidRPr="00DF290C" w:rsidRDefault="00E6186D" w:rsidP="000736D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3652D314" w14:textId="7E48C8D9" w:rsidR="004F3A5D" w:rsidRPr="00DF290C" w:rsidRDefault="00E6186D" w:rsidP="00DF29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1.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Надати </w:t>
      </w:r>
      <w:proofErr w:type="spellStart"/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Вершиніну</w:t>
      </w:r>
      <w:proofErr w:type="spellEnd"/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Вадиму Олександровичу, 10.10.2021 року народження (свідоцтво про народження серія І-КЕ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334629, видане 23.10.2021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Решетилівським відділом державної реєстрації актів цивільного стану у Полтавському районі Полтавської області Північно-Східного міжрегіонального управління Міністерства юстиції (м.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Суми), який зареєстрований за адресою: вул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иця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Ентузіастів, будинок 18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Решетилівка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ий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а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област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ь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 фактично проживає за адресою: вулиця Польова, будинок 3А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село Хрещате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від 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19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.02.2026 № 2).</w:t>
      </w:r>
    </w:p>
    <w:p w14:paraId="7674E99E" w14:textId="1959C28E" w:rsidR="0070403D" w:rsidRPr="00DF290C" w:rsidRDefault="0070403D" w:rsidP="00DF29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2.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Надати Герасименк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Ярославу Володимировичу, 10.02.2023 року народження (свідоцтво про народження серія І-НО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893924, видане 21.02.2023 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року 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Покровським відділом державної реєстрації актів цивільного стану у Покровському районі Донецької області Східного міжрегіонального управління Міністерства юстиції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)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 який проживав без реєстрації, за адресою: вул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иця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Чернігівська, будинок 27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</w:t>
      </w:r>
      <w:proofErr w:type="spellStart"/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Покровськ</w:t>
      </w:r>
      <w:proofErr w:type="spellEnd"/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Донецьк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а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област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ь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 фактично проживає за адресою: вулиця Покровська, будинок 81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Решетилівка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</w:t>
      </w:r>
      <w:bookmarkStart w:id="0" w:name="_Hlk222733616"/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 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19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.02.2026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2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).</w:t>
      </w:r>
    </w:p>
    <w:bookmarkEnd w:id="0"/>
    <w:p w14:paraId="1B61D5F6" w14:textId="28890B3E" w:rsidR="0070403D" w:rsidRPr="00DF290C" w:rsidRDefault="0070403D" w:rsidP="00DF29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3.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Надати Кузьмич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Володимиру Валерійовичу, 21.06.2009 року народження (свідоцтво про народження серія І-НО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274866, видане 06.07.2009 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року 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виконкомом Криничанської сільської ради Олександрівського району Донецьк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ої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області, який зареєстрований за адресою: вул. Шкільна, будинок 15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село Криниці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Краматорський район, Донецьк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а область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 фактично проживає за адресою: вулиця Молодіжна, будинок 11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село Федіївка</w:t>
      </w:r>
      <w:r w:rsidR="007B38A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від 19.02.2026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2).</w:t>
      </w:r>
    </w:p>
    <w:p w14:paraId="04154514" w14:textId="173C7928" w:rsidR="00D6194E" w:rsidRPr="00DF290C" w:rsidRDefault="005779E1" w:rsidP="00DF29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4</w:t>
      </w:r>
      <w:r w:rsidR="00464C11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Надати Сидорук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Олександру Валентиновичу, 30.04.2016 року народження (свідоцтво про народження серія І-НО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711375, видане 1</w:t>
      </w:r>
      <w:r w:rsidR="00D92765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3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.0</w:t>
      </w:r>
      <w:r w:rsidR="00D92765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5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.201</w:t>
      </w:r>
      <w:r w:rsidR="00D92765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6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року 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відділом державної реєстрації актів цивільного стану по місту Красноармійську Красноармійського міськрайонного управління юстиції у Донецькій області, який проживав без реєстрації, за адресою: вул. Чернігівська, будинок 27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</w:t>
      </w:r>
      <w:proofErr w:type="spellStart"/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Покровськ</w:t>
      </w:r>
      <w:proofErr w:type="spellEnd"/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Донецьк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а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област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ь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 фактично проживає за адресою: вулиця Покровська, будинок 81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Решетилівка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DA4AE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</w:t>
      </w:r>
      <w:r w:rsidR="00D92765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від 19.02.2026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2).</w:t>
      </w:r>
    </w:p>
    <w:p w14:paraId="1887C704" w14:textId="25E00CCD" w:rsidR="00570878" w:rsidRPr="00DF290C" w:rsidRDefault="005779E1" w:rsidP="00DF29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5.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Надати Сидорук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Богдану Валентиновичу, 29.06.2014 року народження (свідоцтво про народження серія І-НО №</w:t>
      </w:r>
      <w:r w:rsidR="00DF290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599719, видане 10.07.2014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відділом державної реєстрації актів цивільного стану по місту Красноармійську реєстраційної служби Красноармійського міськрайонного управління юстиції у Донецькій області, який проживав без реєстрації, за адресою: вул. Чернігівська, будинок 27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</w:t>
      </w:r>
      <w:proofErr w:type="spellStart"/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Покровськ</w:t>
      </w:r>
      <w:proofErr w:type="spellEnd"/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Донецьк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а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област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ь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 фактично проживає за адресою: вулиця Покровська, будинок 81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місто Решетилівка</w:t>
      </w:r>
      <w:r w:rsidR="00AB6F4C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DF290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</w:t>
      </w:r>
      <w:bookmarkStart w:id="1" w:name="_Hlk218602372"/>
      <w:r w:rsidR="006917D0" w:rsidRPr="00DF290C">
        <w:rPr>
          <w:rFonts w:ascii="Times New Roman" w:hAnsi="Times New Roman" w:cs="Times New Roman"/>
          <w:bCs/>
          <w:sz w:val="27"/>
          <w:szCs w:val="27"/>
          <w:lang w:val="uk-UA"/>
        </w:rPr>
        <w:t>від 19.02.2026  №2).</w:t>
      </w:r>
    </w:p>
    <w:p w14:paraId="79055A76" w14:textId="77B5C8FF" w:rsidR="00D2257D" w:rsidRPr="002A49E7" w:rsidRDefault="00D6194E" w:rsidP="00DF2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2" w:name="_Hlk222228594"/>
      <w:r w:rsidRPr="00DF290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DF290C" w:rsidRPr="00DF290C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Надати </w:t>
      </w:r>
      <w:proofErr w:type="spellStart"/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>Шипош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у</w:t>
      </w:r>
      <w:proofErr w:type="spellEnd"/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Артему Михайловичу, 16.07.2013 року народження (свідоцтво про народження серія І-НО №</w:t>
      </w:r>
      <w:r w:rsidR="00DF290C" w:rsidRPr="00DF290C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539430, видане 12.08.2013 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року 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виконавчим комітетом </w:t>
      </w:r>
      <w:proofErr w:type="spellStart"/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>Веселогірської</w:t>
      </w:r>
      <w:proofErr w:type="spellEnd"/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сільської ради </w:t>
      </w:r>
      <w:proofErr w:type="spellStart"/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>Олександрівського</w:t>
      </w:r>
      <w:proofErr w:type="spellEnd"/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району Донецьк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ої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області, який зареєстрований за адресою: вул. Миру, будинок 3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сел</w:t>
      </w:r>
      <w:r w:rsidR="00DE399E" w:rsidRPr="00DF290C">
        <w:rPr>
          <w:rFonts w:ascii="Times New Roman" w:hAnsi="Times New Roman" w:cs="Times New Roman"/>
          <w:sz w:val="27"/>
          <w:szCs w:val="27"/>
          <w:lang w:val="uk-UA"/>
        </w:rPr>
        <w:t>ище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 Самарське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Краматорський район, Донецьк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област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>, фактично проживає за адресою: вулиця Молодіжна, будинок 11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>село Федіївка</w:t>
      </w:r>
      <w:r w:rsidR="007B38A0" w:rsidRPr="00DF290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1487C" w:rsidRPr="00DF290C">
        <w:rPr>
          <w:rFonts w:ascii="Times New Roman" w:hAnsi="Times New Roman" w:cs="Times New Roman"/>
          <w:sz w:val="27"/>
          <w:szCs w:val="27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</w:t>
      </w:r>
      <w:bookmarkEnd w:id="2"/>
      <w:r w:rsidR="006917D0" w:rsidRPr="00DF290C">
        <w:rPr>
          <w:rFonts w:ascii="Times New Roman" w:hAnsi="Times New Roman" w:cs="Times New Roman"/>
          <w:sz w:val="27"/>
          <w:szCs w:val="27"/>
          <w:lang w:val="uk-UA"/>
        </w:rPr>
        <w:t>від 19.02.2026 №</w:t>
      </w:r>
      <w:r w:rsidR="00DF290C" w:rsidRPr="00DF290C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6917D0" w:rsidRPr="00DF290C">
        <w:rPr>
          <w:rFonts w:ascii="Times New Roman" w:hAnsi="Times New Roman" w:cs="Times New Roman"/>
          <w:sz w:val="27"/>
          <w:szCs w:val="27"/>
          <w:lang w:val="uk-UA"/>
        </w:rPr>
        <w:t>2).</w:t>
      </w:r>
      <w:bookmarkEnd w:id="1"/>
    </w:p>
    <w:p w14:paraId="052802DF" w14:textId="77777777" w:rsidR="00DF290C" w:rsidRDefault="00DF290C" w:rsidP="00DF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C2B1EC" w14:textId="77777777" w:rsidR="00DF290C" w:rsidRDefault="00DF290C" w:rsidP="00DF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FB96A" w14:textId="77777777" w:rsidR="00DF290C" w:rsidRDefault="00DF290C" w:rsidP="00DF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B494B" w14:textId="154DBD44" w:rsidR="00DF290C" w:rsidRPr="00DF290C" w:rsidRDefault="002A49E7" w:rsidP="00DF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  <w:bookmarkStart w:id="3" w:name="_GoBack"/>
      <w:bookmarkEnd w:id="3"/>
    </w:p>
    <w:sectPr w:rsidR="00DF290C" w:rsidRPr="00DF290C" w:rsidSect="00DF290C">
      <w:headerReference w:type="default" r:id="rId9"/>
      <w:pgSz w:w="11906" w:h="16838"/>
      <w:pgMar w:top="1134" w:right="567" w:bottom="1134" w:left="1701" w:header="624" w:footer="11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A5083" w14:textId="77777777" w:rsidR="002F4D7D" w:rsidRDefault="002F4D7D">
      <w:pPr>
        <w:spacing w:after="0" w:line="240" w:lineRule="auto"/>
      </w:pPr>
      <w:r>
        <w:separator/>
      </w:r>
    </w:p>
  </w:endnote>
  <w:endnote w:type="continuationSeparator" w:id="0">
    <w:p w14:paraId="0B3D5771" w14:textId="77777777" w:rsidR="002F4D7D" w:rsidRDefault="002F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545B9" w14:textId="77777777" w:rsidR="002F4D7D" w:rsidRDefault="002F4D7D">
      <w:pPr>
        <w:spacing w:after="0" w:line="240" w:lineRule="auto"/>
      </w:pPr>
      <w:r>
        <w:separator/>
      </w:r>
    </w:p>
  </w:footnote>
  <w:footnote w:type="continuationSeparator" w:id="0">
    <w:p w14:paraId="32807AC1" w14:textId="77777777" w:rsidR="002F4D7D" w:rsidRDefault="002F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C6EA2" w14:textId="722CC663" w:rsidR="007B38A0" w:rsidRPr="00DF290C" w:rsidRDefault="007B38A0" w:rsidP="00DF290C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3F"/>
    <w:rsid w:val="00033342"/>
    <w:rsid w:val="00040015"/>
    <w:rsid w:val="00042C03"/>
    <w:rsid w:val="00050860"/>
    <w:rsid w:val="00056160"/>
    <w:rsid w:val="000736DC"/>
    <w:rsid w:val="0009302F"/>
    <w:rsid w:val="000A451F"/>
    <w:rsid w:val="00107321"/>
    <w:rsid w:val="001145DC"/>
    <w:rsid w:val="0013663F"/>
    <w:rsid w:val="00142387"/>
    <w:rsid w:val="001A093E"/>
    <w:rsid w:val="001B5E23"/>
    <w:rsid w:val="001D1BB4"/>
    <w:rsid w:val="001E3566"/>
    <w:rsid w:val="001F04A0"/>
    <w:rsid w:val="00200CBC"/>
    <w:rsid w:val="002377E3"/>
    <w:rsid w:val="0024783D"/>
    <w:rsid w:val="00251C8B"/>
    <w:rsid w:val="00264CBC"/>
    <w:rsid w:val="002722F8"/>
    <w:rsid w:val="00276CDF"/>
    <w:rsid w:val="002A49E7"/>
    <w:rsid w:val="002F4D7D"/>
    <w:rsid w:val="00335784"/>
    <w:rsid w:val="00337935"/>
    <w:rsid w:val="003914AD"/>
    <w:rsid w:val="0039448F"/>
    <w:rsid w:val="00394E21"/>
    <w:rsid w:val="003B2C37"/>
    <w:rsid w:val="003C35F5"/>
    <w:rsid w:val="003C424B"/>
    <w:rsid w:val="00407E4F"/>
    <w:rsid w:val="00422A73"/>
    <w:rsid w:val="004407D7"/>
    <w:rsid w:val="00464C11"/>
    <w:rsid w:val="00475BA4"/>
    <w:rsid w:val="004B7F17"/>
    <w:rsid w:val="004D2462"/>
    <w:rsid w:val="004F3A5D"/>
    <w:rsid w:val="005370D1"/>
    <w:rsid w:val="00553E76"/>
    <w:rsid w:val="00554BD3"/>
    <w:rsid w:val="00570878"/>
    <w:rsid w:val="005778E8"/>
    <w:rsid w:val="005779E1"/>
    <w:rsid w:val="005968A0"/>
    <w:rsid w:val="005A6259"/>
    <w:rsid w:val="005F675C"/>
    <w:rsid w:val="00651BE3"/>
    <w:rsid w:val="006844F7"/>
    <w:rsid w:val="00685495"/>
    <w:rsid w:val="006917D0"/>
    <w:rsid w:val="00700251"/>
    <w:rsid w:val="0070403D"/>
    <w:rsid w:val="00710074"/>
    <w:rsid w:val="00747EAD"/>
    <w:rsid w:val="00755D64"/>
    <w:rsid w:val="00757153"/>
    <w:rsid w:val="00777F4D"/>
    <w:rsid w:val="0078763D"/>
    <w:rsid w:val="00791ABB"/>
    <w:rsid w:val="007B38A0"/>
    <w:rsid w:val="007E1BC0"/>
    <w:rsid w:val="00802860"/>
    <w:rsid w:val="0081385B"/>
    <w:rsid w:val="00816EC3"/>
    <w:rsid w:val="00817473"/>
    <w:rsid w:val="00822AE7"/>
    <w:rsid w:val="0086703F"/>
    <w:rsid w:val="008714F9"/>
    <w:rsid w:val="0088710F"/>
    <w:rsid w:val="00891646"/>
    <w:rsid w:val="008B5340"/>
    <w:rsid w:val="008C4586"/>
    <w:rsid w:val="008C4860"/>
    <w:rsid w:val="0091487C"/>
    <w:rsid w:val="0097722A"/>
    <w:rsid w:val="00983B08"/>
    <w:rsid w:val="00996B4C"/>
    <w:rsid w:val="009D7146"/>
    <w:rsid w:val="009E3BAB"/>
    <w:rsid w:val="009F7982"/>
    <w:rsid w:val="00A2183C"/>
    <w:rsid w:val="00A43141"/>
    <w:rsid w:val="00A95B9F"/>
    <w:rsid w:val="00AA183F"/>
    <w:rsid w:val="00AB6F4C"/>
    <w:rsid w:val="00AC131D"/>
    <w:rsid w:val="00AC3F79"/>
    <w:rsid w:val="00B06F95"/>
    <w:rsid w:val="00B07EC0"/>
    <w:rsid w:val="00BB0200"/>
    <w:rsid w:val="00BC6BE1"/>
    <w:rsid w:val="00BE6C73"/>
    <w:rsid w:val="00C20D00"/>
    <w:rsid w:val="00C27751"/>
    <w:rsid w:val="00C3008B"/>
    <w:rsid w:val="00C62324"/>
    <w:rsid w:val="00C73E03"/>
    <w:rsid w:val="00C93D79"/>
    <w:rsid w:val="00CA021E"/>
    <w:rsid w:val="00CE547D"/>
    <w:rsid w:val="00CE5728"/>
    <w:rsid w:val="00CF166A"/>
    <w:rsid w:val="00CF3000"/>
    <w:rsid w:val="00D00E7A"/>
    <w:rsid w:val="00D067A8"/>
    <w:rsid w:val="00D14B61"/>
    <w:rsid w:val="00D2257D"/>
    <w:rsid w:val="00D609E5"/>
    <w:rsid w:val="00D6194E"/>
    <w:rsid w:val="00D92765"/>
    <w:rsid w:val="00DA4AEC"/>
    <w:rsid w:val="00DB1C94"/>
    <w:rsid w:val="00DB5228"/>
    <w:rsid w:val="00DE2492"/>
    <w:rsid w:val="00DE399E"/>
    <w:rsid w:val="00DF290C"/>
    <w:rsid w:val="00E067BF"/>
    <w:rsid w:val="00E16703"/>
    <w:rsid w:val="00E20C89"/>
    <w:rsid w:val="00E24FD5"/>
    <w:rsid w:val="00E37854"/>
    <w:rsid w:val="00E45175"/>
    <w:rsid w:val="00E6186D"/>
    <w:rsid w:val="00E75EEB"/>
    <w:rsid w:val="00EA3BEA"/>
    <w:rsid w:val="00EE1DA8"/>
    <w:rsid w:val="00EE7F64"/>
    <w:rsid w:val="00F14771"/>
    <w:rsid w:val="00F361FD"/>
    <w:rsid w:val="00F467FF"/>
    <w:rsid w:val="00F52A13"/>
    <w:rsid w:val="00F57BDA"/>
    <w:rsid w:val="00FC15C7"/>
    <w:rsid w:val="00FE5F89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4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8687-0BF2-4608-8786-C7293403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7232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miskrada1@outlook.com</cp:lastModifiedBy>
  <cp:revision>287</cp:revision>
  <cp:lastPrinted>2026-02-26T07:07:00Z</cp:lastPrinted>
  <dcterms:created xsi:type="dcterms:W3CDTF">2021-06-29T07:20:00Z</dcterms:created>
  <dcterms:modified xsi:type="dcterms:W3CDTF">2026-03-02T06:06:00Z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