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82" w:rsidRPr="00E144FA" w:rsidRDefault="00097382" w:rsidP="00097382">
      <w:pPr>
        <w:jc w:val="center"/>
        <w:rPr>
          <w:b/>
          <w:sz w:val="28"/>
          <w:szCs w:val="28"/>
          <w:lang w:val="uk-UA"/>
        </w:rPr>
      </w:pPr>
      <w:r w:rsidRPr="00E144FA">
        <w:rPr>
          <w:b/>
          <w:noProof/>
          <w:sz w:val="28"/>
          <w:szCs w:val="28"/>
          <w:lang w:val="uk-UA" w:eastAsia="uk-UA"/>
        </w:rPr>
        <w:drawing>
          <wp:anchor distT="0" distB="0" distL="0" distR="0" simplePos="0" relativeHeight="251659264" behindDoc="0" locked="0" layoutInCell="1" allowOverlap="1">
            <wp:simplePos x="0" y="0"/>
            <wp:positionH relativeFrom="column">
              <wp:posOffset>2883535</wp:posOffset>
            </wp:positionH>
            <wp:positionV relativeFrom="paragraph">
              <wp:posOffset>-553085</wp:posOffset>
            </wp:positionV>
            <wp:extent cx="436880" cy="617855"/>
            <wp:effectExtent l="0" t="0" r="1270" b="0"/>
            <wp:wrapTopAndBottom/>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cstate="print"/>
                    <a:srcRect l="-164" t="-116" r="-164" b="-116"/>
                    <a:stretch>
                      <a:fillRect/>
                    </a:stretch>
                  </pic:blipFill>
                  <pic:spPr bwMode="auto">
                    <a:xfrm>
                      <a:off x="0" y="0"/>
                      <a:ext cx="436880" cy="617855"/>
                    </a:xfrm>
                    <a:prstGeom prst="rect">
                      <a:avLst/>
                    </a:prstGeom>
                  </pic:spPr>
                </pic:pic>
              </a:graphicData>
            </a:graphic>
          </wp:anchor>
        </w:drawing>
      </w:r>
    </w:p>
    <w:p w:rsidR="00097382" w:rsidRPr="00E144FA" w:rsidRDefault="00097382" w:rsidP="00097382">
      <w:pPr>
        <w:jc w:val="center"/>
        <w:rPr>
          <w:sz w:val="28"/>
          <w:szCs w:val="28"/>
          <w:lang w:val="uk-UA"/>
        </w:rPr>
      </w:pPr>
      <w:r w:rsidRPr="00E144FA">
        <w:rPr>
          <w:b/>
          <w:sz w:val="28"/>
          <w:szCs w:val="28"/>
          <w:lang w:val="uk-UA"/>
        </w:rPr>
        <w:t>РЕШЕТИЛІВСЬКА МІСЬКА РАДА</w:t>
      </w:r>
    </w:p>
    <w:p w:rsidR="00097382" w:rsidRPr="00E144FA" w:rsidRDefault="00097382" w:rsidP="00097382">
      <w:pPr>
        <w:jc w:val="center"/>
        <w:rPr>
          <w:sz w:val="28"/>
          <w:szCs w:val="28"/>
          <w:lang w:val="uk-UA"/>
        </w:rPr>
      </w:pPr>
      <w:r w:rsidRPr="00E144FA">
        <w:rPr>
          <w:b/>
          <w:sz w:val="28"/>
          <w:szCs w:val="28"/>
          <w:lang w:val="uk-UA"/>
        </w:rPr>
        <w:t>ПОЛТАВСЬКОЇ ОБЛАСТІ</w:t>
      </w:r>
    </w:p>
    <w:p w:rsidR="00097382" w:rsidRPr="00E144FA" w:rsidRDefault="00097382" w:rsidP="00097382">
      <w:pPr>
        <w:jc w:val="center"/>
        <w:rPr>
          <w:sz w:val="28"/>
          <w:szCs w:val="28"/>
          <w:lang w:val="uk-UA"/>
        </w:rPr>
      </w:pPr>
      <w:r w:rsidRPr="00E144FA">
        <w:rPr>
          <w:b/>
          <w:sz w:val="28"/>
          <w:szCs w:val="28"/>
          <w:lang w:val="uk-UA"/>
        </w:rPr>
        <w:t>ВИКОНАВЧИЙ КОМІТЕТ</w:t>
      </w:r>
    </w:p>
    <w:p w:rsidR="00097382" w:rsidRPr="00E144FA" w:rsidRDefault="00097382" w:rsidP="00097382">
      <w:pPr>
        <w:jc w:val="center"/>
        <w:rPr>
          <w:b/>
          <w:sz w:val="28"/>
          <w:szCs w:val="28"/>
          <w:lang w:val="uk-UA"/>
        </w:rPr>
      </w:pPr>
    </w:p>
    <w:p w:rsidR="00097382" w:rsidRPr="00E144FA" w:rsidRDefault="00097382" w:rsidP="00097382">
      <w:pPr>
        <w:jc w:val="center"/>
        <w:rPr>
          <w:sz w:val="28"/>
          <w:szCs w:val="28"/>
          <w:lang w:val="uk-UA"/>
        </w:rPr>
      </w:pPr>
      <w:r w:rsidRPr="00E144FA">
        <w:rPr>
          <w:b/>
          <w:sz w:val="28"/>
          <w:szCs w:val="28"/>
          <w:lang w:val="uk-UA"/>
        </w:rPr>
        <w:t>РІШЕННЯ</w:t>
      </w:r>
    </w:p>
    <w:p w:rsidR="00097382" w:rsidRPr="00E144FA" w:rsidRDefault="00097382" w:rsidP="00097382">
      <w:pPr>
        <w:jc w:val="both"/>
        <w:rPr>
          <w:b/>
          <w:sz w:val="28"/>
          <w:szCs w:val="28"/>
          <w:lang w:val="uk-UA"/>
        </w:rPr>
      </w:pPr>
    </w:p>
    <w:p w:rsidR="00097382" w:rsidRPr="00E144FA" w:rsidRDefault="008D0EB4" w:rsidP="00097382">
      <w:pPr>
        <w:tabs>
          <w:tab w:val="left" w:pos="4020"/>
        </w:tabs>
        <w:jc w:val="both"/>
        <w:rPr>
          <w:sz w:val="28"/>
          <w:szCs w:val="28"/>
          <w:lang w:val="uk-UA"/>
        </w:rPr>
      </w:pPr>
      <w:r>
        <w:rPr>
          <w:sz w:val="28"/>
          <w:szCs w:val="28"/>
          <w:lang w:val="uk-UA"/>
        </w:rPr>
        <w:t xml:space="preserve">30 </w:t>
      </w:r>
      <w:r w:rsidR="0020382E">
        <w:rPr>
          <w:sz w:val="28"/>
          <w:szCs w:val="28"/>
          <w:lang w:val="uk-UA"/>
        </w:rPr>
        <w:t>квіт</w:t>
      </w:r>
      <w:r w:rsidR="009C4464" w:rsidRPr="00E144FA">
        <w:rPr>
          <w:sz w:val="28"/>
          <w:szCs w:val="28"/>
          <w:lang w:val="uk-UA"/>
        </w:rPr>
        <w:t>ня</w:t>
      </w:r>
      <w:r w:rsidR="00097382" w:rsidRPr="00E144FA">
        <w:rPr>
          <w:sz w:val="28"/>
          <w:szCs w:val="28"/>
          <w:lang w:val="uk-UA"/>
        </w:rPr>
        <w:t xml:space="preserve"> 202</w:t>
      </w:r>
      <w:r>
        <w:rPr>
          <w:sz w:val="28"/>
          <w:szCs w:val="28"/>
          <w:lang w:val="uk-UA"/>
        </w:rPr>
        <w:t>6</w:t>
      </w:r>
      <w:r w:rsidR="00027DEF" w:rsidRPr="00E144FA">
        <w:rPr>
          <w:sz w:val="28"/>
          <w:szCs w:val="28"/>
          <w:lang w:val="uk-UA"/>
        </w:rPr>
        <w:t xml:space="preserve"> </w:t>
      </w:r>
      <w:r w:rsidR="00097382" w:rsidRPr="00E144FA">
        <w:rPr>
          <w:sz w:val="28"/>
          <w:szCs w:val="28"/>
          <w:lang w:val="uk-UA"/>
        </w:rPr>
        <w:t xml:space="preserve"> року             </w:t>
      </w:r>
      <w:r w:rsidR="00CD70CC" w:rsidRPr="00E144FA">
        <w:rPr>
          <w:sz w:val="28"/>
          <w:szCs w:val="28"/>
          <w:lang w:val="uk-UA"/>
        </w:rPr>
        <w:t xml:space="preserve">   </w:t>
      </w:r>
      <w:r w:rsidR="00097382" w:rsidRPr="00E144FA">
        <w:rPr>
          <w:sz w:val="28"/>
          <w:szCs w:val="28"/>
          <w:lang w:val="uk-UA"/>
        </w:rPr>
        <w:t xml:space="preserve">     м. Решетилівка    </w:t>
      </w:r>
      <w:r w:rsidR="00CD70CC" w:rsidRPr="00E144FA">
        <w:rPr>
          <w:sz w:val="28"/>
          <w:szCs w:val="28"/>
          <w:lang w:val="uk-UA"/>
        </w:rPr>
        <w:t xml:space="preserve">                              </w:t>
      </w:r>
      <w:r w:rsidR="00097382" w:rsidRPr="00E144FA">
        <w:rPr>
          <w:sz w:val="28"/>
          <w:szCs w:val="28"/>
          <w:lang w:val="uk-UA"/>
        </w:rPr>
        <w:t xml:space="preserve">   </w:t>
      </w:r>
      <w:r w:rsidR="00626FA4">
        <w:rPr>
          <w:sz w:val="28"/>
          <w:szCs w:val="28"/>
          <w:lang w:val="uk-UA"/>
        </w:rPr>
        <w:t xml:space="preserve">  </w:t>
      </w:r>
      <w:r w:rsidR="00097382" w:rsidRPr="00E144FA">
        <w:rPr>
          <w:sz w:val="28"/>
          <w:szCs w:val="28"/>
          <w:lang w:val="uk-UA"/>
        </w:rPr>
        <w:t xml:space="preserve">№ </w:t>
      </w:r>
      <w:r w:rsidR="00626FA4">
        <w:rPr>
          <w:sz w:val="28"/>
          <w:szCs w:val="28"/>
          <w:lang w:val="uk-UA"/>
        </w:rPr>
        <w:t>84</w:t>
      </w:r>
      <w:bookmarkStart w:id="0" w:name="_GoBack"/>
      <w:bookmarkEnd w:id="0"/>
    </w:p>
    <w:p w:rsidR="000B6509" w:rsidRPr="00E144FA" w:rsidRDefault="000B6509">
      <w:pPr>
        <w:rPr>
          <w:sz w:val="28"/>
          <w:szCs w:val="28"/>
          <w:lang w:val="uk-UA"/>
        </w:rPr>
      </w:pPr>
    </w:p>
    <w:p w:rsidR="0035095C" w:rsidRPr="00E144FA" w:rsidRDefault="00F71611">
      <w:pPr>
        <w:jc w:val="both"/>
        <w:rPr>
          <w:bCs/>
          <w:iCs/>
          <w:sz w:val="28"/>
          <w:szCs w:val="28"/>
          <w:lang w:val="uk-UA" w:eastAsia="uk-UA"/>
        </w:rPr>
      </w:pPr>
      <w:r w:rsidRPr="00E144FA">
        <w:rPr>
          <w:sz w:val="28"/>
          <w:szCs w:val="28"/>
          <w:lang w:val="uk-UA"/>
        </w:rPr>
        <w:t xml:space="preserve">Про </w:t>
      </w:r>
      <w:r w:rsidR="0035095C" w:rsidRPr="00E144FA">
        <w:rPr>
          <w:sz w:val="28"/>
          <w:szCs w:val="28"/>
          <w:lang w:val="uk-UA"/>
        </w:rPr>
        <w:t>створення конкурсної комісії</w:t>
      </w:r>
      <w:r w:rsidR="005017E7" w:rsidRPr="00E144FA">
        <w:rPr>
          <w:sz w:val="28"/>
          <w:szCs w:val="28"/>
          <w:lang w:val="uk-UA"/>
        </w:rPr>
        <w:t xml:space="preserve"> </w:t>
      </w:r>
      <w:r w:rsidR="00996B53" w:rsidRPr="00E144FA">
        <w:rPr>
          <w:sz w:val="28"/>
          <w:szCs w:val="28"/>
          <w:lang w:val="uk-UA"/>
        </w:rPr>
        <w:t xml:space="preserve">для проведення конкурсу </w:t>
      </w:r>
      <w:r w:rsidR="0035095C" w:rsidRPr="00E144FA">
        <w:rPr>
          <w:bCs/>
          <w:iCs/>
          <w:sz w:val="28"/>
          <w:szCs w:val="28"/>
          <w:lang w:val="uk-UA" w:eastAsia="uk-UA"/>
        </w:rPr>
        <w:t>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r w:rsidR="00187F2D" w:rsidRPr="00E144FA">
        <w:rPr>
          <w:bCs/>
          <w:iCs/>
          <w:sz w:val="28"/>
          <w:szCs w:val="28"/>
          <w:lang w:val="uk-UA" w:eastAsia="uk-UA"/>
        </w:rPr>
        <w:t xml:space="preserve"> </w:t>
      </w:r>
    </w:p>
    <w:p w:rsidR="00187F2D" w:rsidRPr="00E144FA" w:rsidRDefault="00187F2D">
      <w:pPr>
        <w:jc w:val="both"/>
        <w:rPr>
          <w:sz w:val="28"/>
          <w:szCs w:val="28"/>
          <w:lang w:val="uk-UA"/>
        </w:rPr>
      </w:pPr>
    </w:p>
    <w:p w:rsidR="0035095C" w:rsidRPr="00E144FA" w:rsidRDefault="0035095C" w:rsidP="00C91A71">
      <w:pPr>
        <w:suppressAutoHyphens w:val="0"/>
        <w:autoSpaceDE w:val="0"/>
        <w:autoSpaceDN w:val="0"/>
        <w:adjustRightInd w:val="0"/>
        <w:ind w:firstLine="567"/>
        <w:jc w:val="both"/>
        <w:rPr>
          <w:rFonts w:eastAsiaTheme="minorHAnsi"/>
          <w:kern w:val="0"/>
          <w:sz w:val="28"/>
          <w:szCs w:val="28"/>
          <w:lang w:val="uk-UA" w:eastAsia="en-US"/>
        </w:rPr>
      </w:pPr>
      <w:r w:rsidRPr="00E144FA">
        <w:rPr>
          <w:rFonts w:eastAsiaTheme="minorHAnsi"/>
          <w:kern w:val="0"/>
          <w:sz w:val="28"/>
          <w:szCs w:val="28"/>
          <w:lang w:val="uk-UA" w:eastAsia="en-US"/>
        </w:rPr>
        <w:t xml:space="preserve">Керуючись статтею 30 Закону України </w:t>
      </w:r>
      <w:proofErr w:type="spellStart"/>
      <w:r w:rsidRPr="00E144FA">
        <w:rPr>
          <w:rFonts w:eastAsiaTheme="minorHAnsi"/>
          <w:kern w:val="0"/>
          <w:sz w:val="28"/>
          <w:szCs w:val="28"/>
          <w:lang w:val="uk-UA" w:eastAsia="en-US"/>
        </w:rPr>
        <w:t>„Про</w:t>
      </w:r>
      <w:proofErr w:type="spellEnd"/>
      <w:r w:rsidRPr="00E144FA">
        <w:rPr>
          <w:rFonts w:eastAsiaTheme="minorHAnsi"/>
          <w:kern w:val="0"/>
          <w:sz w:val="28"/>
          <w:szCs w:val="28"/>
          <w:lang w:val="uk-UA" w:eastAsia="en-US"/>
        </w:rPr>
        <w:t xml:space="preserve"> місцеве самоврядування в Україні”, </w:t>
      </w:r>
      <w:r w:rsidRPr="00E144FA">
        <w:rPr>
          <w:sz w:val="28"/>
          <w:szCs w:val="28"/>
          <w:shd w:val="clear" w:color="auto" w:fill="FFFFFF"/>
          <w:lang w:val="uk-UA"/>
        </w:rPr>
        <w:t xml:space="preserve">ст. 33 Закону України </w:t>
      </w:r>
      <w:proofErr w:type="spellStart"/>
      <w:r w:rsidRPr="00E144FA">
        <w:rPr>
          <w:sz w:val="28"/>
          <w:szCs w:val="28"/>
          <w:shd w:val="clear" w:color="auto" w:fill="FFFFFF"/>
          <w:lang w:val="uk-UA"/>
        </w:rPr>
        <w:t>„Про</w:t>
      </w:r>
      <w:proofErr w:type="spellEnd"/>
      <w:r w:rsidRPr="00E144FA">
        <w:rPr>
          <w:sz w:val="28"/>
          <w:szCs w:val="28"/>
          <w:shd w:val="clear" w:color="auto" w:fill="FFFFFF"/>
          <w:lang w:val="uk-UA"/>
        </w:rPr>
        <w:t xml:space="preserve"> управління відходами”</w:t>
      </w:r>
      <w:r w:rsidRPr="00E144FA">
        <w:rPr>
          <w:rFonts w:eastAsiaTheme="minorHAnsi"/>
          <w:kern w:val="0"/>
          <w:sz w:val="28"/>
          <w:szCs w:val="28"/>
          <w:lang w:val="uk-UA" w:eastAsia="en-US"/>
        </w:rPr>
        <w:t xml:space="preserve">, постановою Кабінету Міністрів України від 25.08.2023 № 918 </w:t>
      </w:r>
      <w:proofErr w:type="spellStart"/>
      <w:r w:rsidRPr="00E144FA">
        <w:rPr>
          <w:rFonts w:eastAsiaTheme="minorHAnsi"/>
          <w:kern w:val="0"/>
          <w:sz w:val="28"/>
          <w:szCs w:val="28"/>
          <w:lang w:val="uk-UA" w:eastAsia="en-US"/>
        </w:rPr>
        <w:t>„Про</w:t>
      </w:r>
      <w:proofErr w:type="spellEnd"/>
      <w:r w:rsidRPr="00E144FA">
        <w:rPr>
          <w:rFonts w:eastAsiaTheme="minorHAnsi"/>
          <w:kern w:val="0"/>
          <w:sz w:val="28"/>
          <w:szCs w:val="28"/>
          <w:lang w:val="uk-UA" w:eastAsia="en-US"/>
        </w:rPr>
        <w:t xml:space="preserve"> затвердження Порядку проведення конкурсу на здійснення операцій із збирання та перевезення побутових відходів”, рішення</w:t>
      </w:r>
      <w:r w:rsidR="005B14F6" w:rsidRPr="00E144FA">
        <w:rPr>
          <w:rFonts w:eastAsiaTheme="minorHAnsi"/>
          <w:kern w:val="0"/>
          <w:sz w:val="28"/>
          <w:szCs w:val="28"/>
          <w:lang w:val="uk-UA" w:eastAsia="en-US"/>
        </w:rPr>
        <w:t>м</w:t>
      </w:r>
      <w:r w:rsidRPr="00E144FA">
        <w:rPr>
          <w:rFonts w:eastAsiaTheme="minorHAnsi"/>
          <w:kern w:val="0"/>
          <w:sz w:val="28"/>
          <w:szCs w:val="28"/>
          <w:lang w:val="uk-UA" w:eastAsia="en-US"/>
        </w:rPr>
        <w:t xml:space="preserve"> виконавчого комітету Решетилівської міської ради від </w:t>
      </w:r>
      <w:r w:rsidR="008D0EB4">
        <w:rPr>
          <w:rFonts w:eastAsiaTheme="minorHAnsi"/>
          <w:kern w:val="0"/>
          <w:sz w:val="28"/>
          <w:szCs w:val="28"/>
          <w:lang w:val="uk-UA" w:eastAsia="en-US"/>
        </w:rPr>
        <w:t>31.03</w:t>
      </w:r>
      <w:r w:rsidRPr="00E144FA">
        <w:rPr>
          <w:rFonts w:eastAsiaTheme="minorHAnsi"/>
          <w:kern w:val="0"/>
          <w:sz w:val="28"/>
          <w:szCs w:val="28"/>
          <w:lang w:val="uk-UA" w:eastAsia="en-US"/>
        </w:rPr>
        <w:t>.202</w:t>
      </w:r>
      <w:r w:rsidR="008D0EB4">
        <w:rPr>
          <w:rFonts w:eastAsiaTheme="minorHAnsi"/>
          <w:kern w:val="0"/>
          <w:sz w:val="28"/>
          <w:szCs w:val="28"/>
          <w:lang w:val="uk-UA" w:eastAsia="en-US"/>
        </w:rPr>
        <w:t>6</w:t>
      </w:r>
      <w:r w:rsidRPr="00E144FA">
        <w:rPr>
          <w:rFonts w:eastAsiaTheme="minorHAnsi"/>
          <w:kern w:val="0"/>
          <w:sz w:val="28"/>
          <w:szCs w:val="28"/>
          <w:lang w:val="uk-UA" w:eastAsia="en-US"/>
        </w:rPr>
        <w:t xml:space="preserve"> № </w:t>
      </w:r>
      <w:r w:rsidR="008D0EB4">
        <w:rPr>
          <w:sz w:val="28"/>
          <w:szCs w:val="28"/>
          <w:lang w:val="uk-UA"/>
        </w:rPr>
        <w:t>54</w:t>
      </w:r>
      <w:r w:rsidRPr="00E144FA">
        <w:rPr>
          <w:rFonts w:eastAsiaTheme="minorHAnsi"/>
          <w:kern w:val="0"/>
          <w:sz w:val="28"/>
          <w:szCs w:val="28"/>
          <w:lang w:val="uk-UA" w:eastAsia="en-US"/>
        </w:rPr>
        <w:t xml:space="preserve"> </w:t>
      </w:r>
      <w:proofErr w:type="spellStart"/>
      <w:r w:rsidRPr="00E144FA">
        <w:rPr>
          <w:rFonts w:eastAsiaTheme="minorHAnsi"/>
          <w:kern w:val="0"/>
          <w:sz w:val="28"/>
          <w:szCs w:val="28"/>
          <w:lang w:val="uk-UA" w:eastAsia="en-US"/>
        </w:rPr>
        <w:t>„Про</w:t>
      </w:r>
      <w:proofErr w:type="spellEnd"/>
      <w:r w:rsidRPr="00E144FA">
        <w:rPr>
          <w:rFonts w:eastAsiaTheme="minorHAnsi"/>
          <w:kern w:val="0"/>
          <w:sz w:val="28"/>
          <w:szCs w:val="28"/>
          <w:lang w:val="uk-UA" w:eastAsia="en-US"/>
        </w:rPr>
        <w:t xml:space="preserve"> організацію та проведення конкурсу </w:t>
      </w:r>
      <w:r w:rsidRPr="00E144FA">
        <w:rPr>
          <w:bCs/>
          <w:iCs/>
          <w:sz w:val="28"/>
          <w:szCs w:val="28"/>
          <w:lang w:val="uk-UA" w:eastAsia="uk-UA"/>
        </w:rPr>
        <w:t xml:space="preserve">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 </w:t>
      </w:r>
      <w:r w:rsidRPr="00E144FA">
        <w:rPr>
          <w:sz w:val="28"/>
          <w:szCs w:val="28"/>
          <w:lang w:val="uk-UA"/>
        </w:rPr>
        <w:t>виконавчий комітет Решетилівської міської ради</w:t>
      </w:r>
    </w:p>
    <w:p w:rsidR="00097382" w:rsidRPr="00E144FA" w:rsidRDefault="00097382" w:rsidP="00097382">
      <w:pPr>
        <w:tabs>
          <w:tab w:val="left" w:pos="709"/>
        </w:tabs>
        <w:jc w:val="both"/>
        <w:rPr>
          <w:b/>
          <w:sz w:val="28"/>
          <w:szCs w:val="28"/>
          <w:lang w:val="uk-UA"/>
        </w:rPr>
      </w:pPr>
      <w:r w:rsidRPr="00E144FA">
        <w:rPr>
          <w:b/>
          <w:sz w:val="28"/>
          <w:szCs w:val="28"/>
          <w:lang w:val="uk-UA"/>
        </w:rPr>
        <w:t>ВИРІШИВ:</w:t>
      </w:r>
    </w:p>
    <w:p w:rsidR="000E3588" w:rsidRPr="00E144FA" w:rsidRDefault="000E3588" w:rsidP="00097382">
      <w:pPr>
        <w:tabs>
          <w:tab w:val="left" w:pos="426"/>
        </w:tabs>
        <w:jc w:val="both"/>
        <w:rPr>
          <w:sz w:val="28"/>
          <w:szCs w:val="28"/>
          <w:lang w:val="uk-UA"/>
        </w:rPr>
      </w:pPr>
    </w:p>
    <w:p w:rsidR="00A014CD" w:rsidRPr="00A014CD" w:rsidRDefault="0081646C" w:rsidP="0081646C">
      <w:pPr>
        <w:ind w:firstLine="567"/>
        <w:jc w:val="both"/>
        <w:rPr>
          <w:bCs/>
          <w:iCs/>
          <w:sz w:val="28"/>
          <w:szCs w:val="28"/>
          <w:lang w:val="uk-UA" w:eastAsia="uk-UA"/>
        </w:rPr>
      </w:pPr>
      <w:r w:rsidRPr="00E144FA">
        <w:rPr>
          <w:sz w:val="28"/>
          <w:szCs w:val="28"/>
          <w:lang w:val="uk-UA"/>
        </w:rPr>
        <w:t>1. </w:t>
      </w:r>
      <w:r w:rsidR="00187F2D" w:rsidRPr="00E144FA">
        <w:rPr>
          <w:sz w:val="28"/>
          <w:szCs w:val="28"/>
          <w:lang w:val="uk-UA"/>
        </w:rPr>
        <w:t xml:space="preserve">Створити конкурсну комісію </w:t>
      </w:r>
      <w:r w:rsidR="00996B53" w:rsidRPr="00E144FA">
        <w:rPr>
          <w:sz w:val="28"/>
          <w:szCs w:val="28"/>
          <w:lang w:val="uk-UA"/>
        </w:rPr>
        <w:t xml:space="preserve">для проведення конкурсу </w:t>
      </w:r>
      <w:r w:rsidR="00996B53" w:rsidRPr="00E144FA">
        <w:rPr>
          <w:bCs/>
          <w:iCs/>
          <w:sz w:val="28"/>
          <w:szCs w:val="28"/>
          <w:lang w:val="uk-UA" w:eastAsia="uk-UA"/>
        </w:rPr>
        <w:t>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r w:rsidR="00A014CD">
        <w:rPr>
          <w:bCs/>
          <w:iCs/>
          <w:sz w:val="28"/>
          <w:szCs w:val="28"/>
          <w:lang w:val="uk-UA" w:eastAsia="uk-UA"/>
        </w:rPr>
        <w:t>.</w:t>
      </w:r>
    </w:p>
    <w:p w:rsidR="00137144" w:rsidRPr="00E144FA" w:rsidRDefault="00A014CD" w:rsidP="0081646C">
      <w:pPr>
        <w:ind w:firstLine="567"/>
        <w:jc w:val="both"/>
        <w:rPr>
          <w:sz w:val="28"/>
          <w:szCs w:val="28"/>
          <w:lang w:val="uk-UA"/>
        </w:rPr>
      </w:pPr>
      <w:r>
        <w:rPr>
          <w:bCs/>
          <w:iCs/>
          <w:sz w:val="28"/>
          <w:szCs w:val="28"/>
          <w:lang w:val="uk-UA" w:eastAsia="uk-UA"/>
        </w:rPr>
        <w:t xml:space="preserve">2. Затвердити </w:t>
      </w:r>
      <w:r w:rsidR="00187F2D" w:rsidRPr="00E144FA">
        <w:rPr>
          <w:bCs/>
          <w:iCs/>
          <w:sz w:val="28"/>
          <w:szCs w:val="28"/>
          <w:lang w:val="uk-UA" w:eastAsia="uk-UA"/>
        </w:rPr>
        <w:t>склад</w:t>
      </w:r>
      <w:r>
        <w:rPr>
          <w:bCs/>
          <w:iCs/>
          <w:sz w:val="28"/>
          <w:szCs w:val="28"/>
          <w:lang w:val="uk-UA" w:eastAsia="uk-UA"/>
        </w:rPr>
        <w:t xml:space="preserve"> конкурсної</w:t>
      </w:r>
      <w:r w:rsidRPr="00A014CD">
        <w:rPr>
          <w:bCs/>
          <w:iCs/>
          <w:sz w:val="28"/>
          <w:szCs w:val="28"/>
          <w:lang w:val="uk-UA" w:eastAsia="uk-UA"/>
        </w:rPr>
        <w:t xml:space="preserve"> комісі</w:t>
      </w:r>
      <w:r>
        <w:rPr>
          <w:bCs/>
          <w:iCs/>
          <w:sz w:val="28"/>
          <w:szCs w:val="28"/>
          <w:lang w:val="uk-UA" w:eastAsia="uk-UA"/>
        </w:rPr>
        <w:t>ї</w:t>
      </w:r>
      <w:r w:rsidRPr="00A014CD">
        <w:rPr>
          <w:bCs/>
          <w:iCs/>
          <w:sz w:val="28"/>
          <w:szCs w:val="28"/>
          <w:lang w:val="uk-UA" w:eastAsia="uk-UA"/>
        </w:rPr>
        <w:t xml:space="preserve"> для проведення конкурсу 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r>
        <w:rPr>
          <w:sz w:val="28"/>
          <w:szCs w:val="28"/>
          <w:lang w:val="uk-UA"/>
        </w:rPr>
        <w:t xml:space="preserve"> (додається</w:t>
      </w:r>
      <w:r w:rsidR="00996B53" w:rsidRPr="00E144FA">
        <w:rPr>
          <w:sz w:val="28"/>
          <w:szCs w:val="28"/>
          <w:lang w:val="uk-UA"/>
        </w:rPr>
        <w:t>).</w:t>
      </w:r>
    </w:p>
    <w:p w:rsidR="00EE2472" w:rsidRPr="00E144FA" w:rsidRDefault="00A014CD" w:rsidP="00137144">
      <w:pPr>
        <w:ind w:firstLine="567"/>
        <w:jc w:val="both"/>
        <w:rPr>
          <w:sz w:val="28"/>
          <w:szCs w:val="28"/>
          <w:lang w:val="uk-UA"/>
        </w:rPr>
      </w:pPr>
      <w:r>
        <w:rPr>
          <w:sz w:val="28"/>
          <w:szCs w:val="28"/>
          <w:lang w:val="uk-UA"/>
        </w:rPr>
        <w:t>3</w:t>
      </w:r>
      <w:r w:rsidR="00137144" w:rsidRPr="00E144FA">
        <w:rPr>
          <w:sz w:val="28"/>
          <w:szCs w:val="28"/>
          <w:lang w:val="uk-UA"/>
        </w:rPr>
        <w:t>. </w:t>
      </w:r>
      <w:r w:rsidR="00555D71" w:rsidRPr="00E144FA">
        <w:rPr>
          <w:sz w:val="28"/>
          <w:szCs w:val="28"/>
          <w:lang w:val="uk-UA"/>
        </w:rPr>
        <w:t>Затвердити П</w:t>
      </w:r>
      <w:r w:rsidR="00996B53" w:rsidRPr="00E144FA">
        <w:rPr>
          <w:sz w:val="28"/>
          <w:szCs w:val="28"/>
          <w:lang w:val="uk-UA"/>
        </w:rPr>
        <w:t xml:space="preserve">оложення </w:t>
      </w:r>
      <w:r w:rsidR="00E10B87">
        <w:rPr>
          <w:sz w:val="28"/>
          <w:szCs w:val="28"/>
          <w:lang w:val="uk-UA"/>
        </w:rPr>
        <w:t xml:space="preserve">про роботу </w:t>
      </w:r>
      <w:r w:rsidR="00996B53" w:rsidRPr="00E144FA">
        <w:rPr>
          <w:sz w:val="28"/>
          <w:szCs w:val="28"/>
          <w:lang w:val="uk-UA"/>
        </w:rPr>
        <w:t xml:space="preserve">конкурсної комісії для проведення конкурсу </w:t>
      </w:r>
      <w:r w:rsidR="00996B53" w:rsidRPr="00E144FA">
        <w:rPr>
          <w:bCs/>
          <w:iCs/>
          <w:sz w:val="28"/>
          <w:szCs w:val="28"/>
          <w:lang w:val="uk-UA" w:eastAsia="uk-UA"/>
        </w:rPr>
        <w:t>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r w:rsidR="00996B53" w:rsidRPr="00E144FA">
        <w:rPr>
          <w:sz w:val="28"/>
          <w:szCs w:val="28"/>
          <w:lang w:val="uk-UA"/>
        </w:rPr>
        <w:t xml:space="preserve"> </w:t>
      </w:r>
      <w:r w:rsidR="007F1252" w:rsidRPr="00E144FA">
        <w:rPr>
          <w:sz w:val="28"/>
          <w:szCs w:val="28"/>
          <w:lang w:val="uk-UA"/>
        </w:rPr>
        <w:t>(</w:t>
      </w:r>
      <w:r>
        <w:rPr>
          <w:sz w:val="28"/>
          <w:szCs w:val="28"/>
          <w:lang w:val="uk-UA"/>
        </w:rPr>
        <w:t>додається</w:t>
      </w:r>
      <w:r w:rsidR="00996B53" w:rsidRPr="00E144FA">
        <w:rPr>
          <w:sz w:val="28"/>
          <w:szCs w:val="28"/>
          <w:lang w:val="uk-UA"/>
        </w:rPr>
        <w:t>).</w:t>
      </w:r>
    </w:p>
    <w:p w:rsidR="000E3588" w:rsidRPr="00E144FA" w:rsidRDefault="000E3588" w:rsidP="00234CAB">
      <w:pPr>
        <w:tabs>
          <w:tab w:val="left" w:pos="426"/>
        </w:tabs>
        <w:jc w:val="both"/>
        <w:rPr>
          <w:sz w:val="28"/>
          <w:szCs w:val="28"/>
          <w:lang w:val="uk-UA"/>
        </w:rPr>
      </w:pPr>
    </w:p>
    <w:p w:rsidR="0081646C" w:rsidRPr="00E144FA" w:rsidRDefault="0081646C" w:rsidP="00234CAB">
      <w:pPr>
        <w:tabs>
          <w:tab w:val="left" w:pos="426"/>
        </w:tabs>
        <w:jc w:val="both"/>
        <w:rPr>
          <w:sz w:val="28"/>
          <w:szCs w:val="28"/>
          <w:lang w:val="uk-UA"/>
        </w:rPr>
      </w:pPr>
    </w:p>
    <w:p w:rsidR="004953DD" w:rsidRDefault="004953DD" w:rsidP="00234CAB">
      <w:pPr>
        <w:tabs>
          <w:tab w:val="left" w:pos="426"/>
        </w:tabs>
        <w:jc w:val="both"/>
        <w:rPr>
          <w:sz w:val="28"/>
          <w:szCs w:val="28"/>
          <w:lang w:val="uk-UA"/>
        </w:rPr>
      </w:pPr>
    </w:p>
    <w:p w:rsidR="00032E86" w:rsidRPr="00E144FA" w:rsidRDefault="00032E86" w:rsidP="00234CAB">
      <w:pPr>
        <w:tabs>
          <w:tab w:val="left" w:pos="426"/>
        </w:tabs>
        <w:jc w:val="both"/>
        <w:rPr>
          <w:sz w:val="28"/>
          <w:szCs w:val="28"/>
          <w:lang w:val="uk-UA"/>
        </w:rPr>
      </w:pPr>
    </w:p>
    <w:p w:rsidR="00C1592C" w:rsidRDefault="00C1592C" w:rsidP="0081646C">
      <w:pPr>
        <w:pStyle w:val="af"/>
        <w:shd w:val="clear" w:color="auto" w:fill="FFFFFF"/>
        <w:tabs>
          <w:tab w:val="left" w:pos="993"/>
        </w:tabs>
        <w:spacing w:before="0" w:beforeAutospacing="0" w:after="0" w:afterAutospacing="0"/>
        <w:jc w:val="both"/>
        <w:textAlignment w:val="baseline"/>
        <w:rPr>
          <w:sz w:val="28"/>
          <w:szCs w:val="28"/>
        </w:rPr>
      </w:pPr>
    </w:p>
    <w:p w:rsidR="00032E86" w:rsidRDefault="00032E86" w:rsidP="0081646C">
      <w:pPr>
        <w:pStyle w:val="af"/>
        <w:shd w:val="clear" w:color="auto" w:fill="FFFFFF"/>
        <w:tabs>
          <w:tab w:val="left" w:pos="993"/>
        </w:tabs>
        <w:spacing w:before="0" w:beforeAutospacing="0" w:after="0" w:afterAutospacing="0"/>
        <w:jc w:val="both"/>
        <w:textAlignment w:val="baseline"/>
        <w:rPr>
          <w:sz w:val="28"/>
          <w:szCs w:val="28"/>
        </w:rPr>
      </w:pPr>
    </w:p>
    <w:p w:rsidR="00385A15" w:rsidRPr="004E3D71" w:rsidRDefault="00385A15" w:rsidP="004E3D71">
      <w:pPr>
        <w:tabs>
          <w:tab w:val="left" w:pos="7080"/>
        </w:tabs>
        <w:jc w:val="both"/>
        <w:rPr>
          <w:sz w:val="28"/>
          <w:szCs w:val="28"/>
          <w:lang w:val="uk-UA"/>
        </w:rPr>
        <w:sectPr w:rsidR="00385A15" w:rsidRPr="004E3D71" w:rsidSect="00385A15">
          <w:headerReference w:type="default" r:id="rId10"/>
          <w:headerReference w:type="first" r:id="rId11"/>
          <w:footerReference w:type="first" r:id="rId12"/>
          <w:pgSz w:w="11906" w:h="16838"/>
          <w:pgMar w:top="1134" w:right="567" w:bottom="1134" w:left="1701" w:header="426" w:footer="0" w:gutter="0"/>
          <w:pgNumType w:start="1"/>
          <w:cols w:space="720"/>
          <w:formProt w:val="0"/>
          <w:docGrid w:linePitch="360"/>
        </w:sectPr>
      </w:pPr>
    </w:p>
    <w:p w:rsidR="007C22A6" w:rsidRPr="00E144FA" w:rsidRDefault="002D2A52" w:rsidP="00491FC5">
      <w:pPr>
        <w:ind w:firstLine="5670"/>
        <w:jc w:val="both"/>
        <w:rPr>
          <w:sz w:val="28"/>
          <w:szCs w:val="28"/>
          <w:lang w:val="uk-UA"/>
        </w:rPr>
      </w:pPr>
      <w:r>
        <w:rPr>
          <w:sz w:val="28"/>
          <w:szCs w:val="28"/>
          <w:lang w:val="uk-UA"/>
        </w:rPr>
        <w:lastRenderedPageBreak/>
        <w:t>ЗАТВЕРДЖЕНО</w:t>
      </w:r>
    </w:p>
    <w:p w:rsidR="00491FC5" w:rsidRDefault="007F1252" w:rsidP="00491FC5">
      <w:pPr>
        <w:suppressAutoHyphens w:val="0"/>
        <w:ind w:firstLine="5670"/>
        <w:rPr>
          <w:sz w:val="28"/>
          <w:szCs w:val="28"/>
          <w:lang w:val="uk-UA" w:eastAsia="ru-RU"/>
        </w:rPr>
      </w:pPr>
      <w:r w:rsidRPr="00E144FA">
        <w:rPr>
          <w:sz w:val="28"/>
          <w:szCs w:val="28"/>
          <w:lang w:val="uk-UA" w:eastAsia="ru-RU"/>
        </w:rPr>
        <w:t>рішення виконавчого</w:t>
      </w:r>
      <w:r w:rsidR="00491FC5">
        <w:rPr>
          <w:sz w:val="28"/>
          <w:szCs w:val="28"/>
          <w:lang w:val="uk-UA" w:eastAsia="ru-RU"/>
        </w:rPr>
        <w:t xml:space="preserve"> </w:t>
      </w:r>
      <w:r w:rsidRPr="00E144FA">
        <w:rPr>
          <w:sz w:val="28"/>
          <w:szCs w:val="28"/>
          <w:lang w:val="uk-UA" w:eastAsia="ru-RU"/>
        </w:rPr>
        <w:t>комітету</w:t>
      </w:r>
      <w:r w:rsidR="00491FC5">
        <w:rPr>
          <w:sz w:val="28"/>
          <w:szCs w:val="28"/>
          <w:lang w:val="uk-UA" w:eastAsia="ru-RU"/>
        </w:rPr>
        <w:t xml:space="preserve"> </w:t>
      </w:r>
    </w:p>
    <w:p w:rsidR="00491FC5" w:rsidRDefault="00491FC5" w:rsidP="00491FC5">
      <w:pPr>
        <w:suppressAutoHyphens w:val="0"/>
        <w:ind w:firstLine="5670"/>
        <w:rPr>
          <w:sz w:val="28"/>
          <w:szCs w:val="28"/>
          <w:lang w:val="uk-UA" w:eastAsia="ru-RU"/>
        </w:rPr>
      </w:pPr>
      <w:r>
        <w:rPr>
          <w:sz w:val="28"/>
          <w:szCs w:val="28"/>
          <w:lang w:val="uk-UA" w:eastAsia="ru-RU"/>
        </w:rPr>
        <w:t xml:space="preserve">Решетилівської </w:t>
      </w:r>
      <w:r w:rsidR="008E6242" w:rsidRPr="00E144FA">
        <w:rPr>
          <w:sz w:val="28"/>
          <w:szCs w:val="28"/>
          <w:lang w:val="uk-UA" w:eastAsia="ru-RU"/>
        </w:rPr>
        <w:t>міської ради</w:t>
      </w:r>
      <w:r w:rsidR="007F1252" w:rsidRPr="00E144FA">
        <w:rPr>
          <w:sz w:val="28"/>
          <w:szCs w:val="28"/>
          <w:lang w:val="uk-UA" w:eastAsia="ru-RU"/>
        </w:rPr>
        <w:t xml:space="preserve"> </w:t>
      </w:r>
    </w:p>
    <w:p w:rsidR="007F1252" w:rsidRPr="00E144FA" w:rsidRDefault="008D0EB4" w:rsidP="00491FC5">
      <w:pPr>
        <w:suppressAutoHyphens w:val="0"/>
        <w:ind w:firstLine="5670"/>
        <w:rPr>
          <w:sz w:val="28"/>
          <w:szCs w:val="28"/>
          <w:lang w:val="uk-UA" w:eastAsia="ru-RU"/>
        </w:rPr>
      </w:pPr>
      <w:r>
        <w:rPr>
          <w:sz w:val="28"/>
          <w:szCs w:val="28"/>
          <w:lang w:val="uk-UA" w:eastAsia="ru-RU"/>
        </w:rPr>
        <w:t>30</w:t>
      </w:r>
      <w:r w:rsidR="0020382E">
        <w:rPr>
          <w:sz w:val="28"/>
          <w:szCs w:val="28"/>
          <w:lang w:val="uk-UA" w:eastAsia="ru-RU"/>
        </w:rPr>
        <w:t xml:space="preserve"> квіт</w:t>
      </w:r>
      <w:r w:rsidR="00491FC5">
        <w:rPr>
          <w:sz w:val="28"/>
          <w:szCs w:val="28"/>
          <w:lang w:val="uk-UA" w:eastAsia="ru-RU"/>
        </w:rPr>
        <w:t xml:space="preserve">ня </w:t>
      </w:r>
      <w:r w:rsidR="007F1252" w:rsidRPr="00E144FA">
        <w:rPr>
          <w:sz w:val="28"/>
          <w:szCs w:val="28"/>
          <w:lang w:val="uk-UA" w:eastAsia="ru-RU"/>
        </w:rPr>
        <w:t>202</w:t>
      </w:r>
      <w:r>
        <w:rPr>
          <w:sz w:val="28"/>
          <w:szCs w:val="28"/>
          <w:lang w:val="uk-UA" w:eastAsia="ru-RU"/>
        </w:rPr>
        <w:t xml:space="preserve">6 </w:t>
      </w:r>
      <w:r w:rsidR="00491FC5">
        <w:rPr>
          <w:sz w:val="28"/>
          <w:szCs w:val="28"/>
          <w:lang w:val="uk-UA" w:eastAsia="ru-RU"/>
        </w:rPr>
        <w:t>року</w:t>
      </w:r>
      <w:r w:rsidR="007F1252" w:rsidRPr="00E144FA">
        <w:rPr>
          <w:sz w:val="28"/>
          <w:szCs w:val="28"/>
          <w:lang w:val="uk-UA" w:eastAsia="ru-RU"/>
        </w:rPr>
        <w:t xml:space="preserve"> №</w:t>
      </w:r>
      <w:r w:rsidR="00FA71F5">
        <w:rPr>
          <w:sz w:val="28"/>
          <w:szCs w:val="28"/>
          <w:lang w:val="uk-UA" w:eastAsia="ru-RU"/>
        </w:rPr>
        <w:t xml:space="preserve"> </w:t>
      </w:r>
    </w:p>
    <w:p w:rsidR="007F1252" w:rsidRPr="00E144FA" w:rsidRDefault="007F1252" w:rsidP="007864A9">
      <w:pPr>
        <w:jc w:val="center"/>
        <w:rPr>
          <w:b/>
          <w:sz w:val="28"/>
          <w:szCs w:val="28"/>
          <w:lang w:val="uk-UA"/>
        </w:rPr>
      </w:pPr>
    </w:p>
    <w:p w:rsidR="00091EFB" w:rsidRPr="00E144FA" w:rsidRDefault="000E3588" w:rsidP="007864A9">
      <w:pPr>
        <w:jc w:val="center"/>
        <w:rPr>
          <w:b/>
          <w:sz w:val="28"/>
          <w:szCs w:val="28"/>
          <w:lang w:val="uk-UA"/>
        </w:rPr>
      </w:pPr>
      <w:r w:rsidRPr="00E144FA">
        <w:rPr>
          <w:b/>
          <w:sz w:val="28"/>
          <w:szCs w:val="28"/>
          <w:lang w:val="uk-UA"/>
        </w:rPr>
        <w:t>Склад</w:t>
      </w:r>
    </w:p>
    <w:p w:rsidR="001A7383" w:rsidRPr="00E144FA" w:rsidRDefault="00996B53" w:rsidP="007864A9">
      <w:pPr>
        <w:jc w:val="center"/>
        <w:rPr>
          <w:b/>
          <w:bCs/>
          <w:iCs/>
          <w:sz w:val="28"/>
          <w:szCs w:val="28"/>
          <w:lang w:val="uk-UA" w:eastAsia="uk-UA"/>
        </w:rPr>
      </w:pPr>
      <w:r w:rsidRPr="00E144FA">
        <w:rPr>
          <w:b/>
          <w:sz w:val="28"/>
          <w:szCs w:val="28"/>
          <w:lang w:val="uk-UA"/>
        </w:rPr>
        <w:t xml:space="preserve">конкурсної комісії для проведення конкурсу </w:t>
      </w:r>
      <w:r w:rsidRPr="00E144FA">
        <w:rPr>
          <w:b/>
          <w:bCs/>
          <w:iCs/>
          <w:sz w:val="28"/>
          <w:szCs w:val="28"/>
          <w:lang w:val="uk-UA" w:eastAsia="uk-UA"/>
        </w:rPr>
        <w:t>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p>
    <w:p w:rsidR="00996B53" w:rsidRPr="00E144FA" w:rsidRDefault="00996B53" w:rsidP="007864A9">
      <w:pPr>
        <w:jc w:val="center"/>
        <w:rPr>
          <w:sz w:val="28"/>
          <w:szCs w:val="28"/>
          <w:lang w:val="uk-UA"/>
        </w:rPr>
      </w:pPr>
    </w:p>
    <w:tbl>
      <w:tblPr>
        <w:tblStyle w:val="af0"/>
        <w:tblW w:w="9639"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3" w:type="dxa"/>
        </w:tblCellMar>
        <w:tblLook w:val="04A0" w:firstRow="1" w:lastRow="0" w:firstColumn="1" w:lastColumn="0" w:noHBand="0" w:noVBand="1"/>
      </w:tblPr>
      <w:tblGrid>
        <w:gridCol w:w="2268"/>
        <w:gridCol w:w="7371"/>
      </w:tblGrid>
      <w:tr w:rsidR="00E144FA" w:rsidRPr="00E144FA" w:rsidTr="00237E8A">
        <w:trPr>
          <w:trHeight w:val="737"/>
        </w:trPr>
        <w:tc>
          <w:tcPr>
            <w:tcW w:w="2268" w:type="dxa"/>
            <w:hideMark/>
          </w:tcPr>
          <w:p w:rsidR="00A15810" w:rsidRPr="00E144FA" w:rsidRDefault="00A15810" w:rsidP="00A15810">
            <w:pPr>
              <w:tabs>
                <w:tab w:val="left" w:pos="2192"/>
              </w:tabs>
              <w:ind w:left="-133" w:right="-114"/>
              <w:rPr>
                <w:sz w:val="28"/>
                <w:szCs w:val="28"/>
              </w:rPr>
            </w:pPr>
            <w:r w:rsidRPr="00E144FA">
              <w:rPr>
                <w:sz w:val="28"/>
                <w:szCs w:val="28"/>
              </w:rPr>
              <w:t xml:space="preserve">Голова комісії: </w:t>
            </w:r>
          </w:p>
        </w:tc>
        <w:tc>
          <w:tcPr>
            <w:tcW w:w="7371" w:type="dxa"/>
          </w:tcPr>
          <w:p w:rsidR="00C22906" w:rsidRDefault="00A15810" w:rsidP="00E144FA">
            <w:pPr>
              <w:ind w:left="-20"/>
              <w:jc w:val="both"/>
              <w:rPr>
                <w:sz w:val="28"/>
                <w:szCs w:val="28"/>
              </w:rPr>
            </w:pPr>
            <w:proofErr w:type="spellStart"/>
            <w:r w:rsidRPr="00E144FA">
              <w:rPr>
                <w:sz w:val="28"/>
                <w:szCs w:val="28"/>
              </w:rPr>
              <w:t>Невмержицький</w:t>
            </w:r>
            <w:proofErr w:type="spellEnd"/>
            <w:r w:rsidRPr="00E144FA">
              <w:rPr>
                <w:sz w:val="28"/>
                <w:szCs w:val="28"/>
              </w:rPr>
              <w:t xml:space="preserve"> Юрій Михайлович – заступник міського голови з питань діяльності виконавчих органів ради;</w:t>
            </w:r>
          </w:p>
          <w:p w:rsidR="000D7F06" w:rsidRPr="000D7F06" w:rsidRDefault="000D7F06" w:rsidP="00E144FA">
            <w:pPr>
              <w:ind w:left="-20"/>
              <w:jc w:val="both"/>
              <w:rPr>
                <w:sz w:val="16"/>
                <w:szCs w:val="16"/>
              </w:rPr>
            </w:pPr>
          </w:p>
        </w:tc>
      </w:tr>
      <w:tr w:rsidR="00E144FA" w:rsidRPr="00E144FA" w:rsidTr="00237E8A">
        <w:trPr>
          <w:trHeight w:val="737"/>
        </w:trPr>
        <w:tc>
          <w:tcPr>
            <w:tcW w:w="2268" w:type="dxa"/>
            <w:hideMark/>
          </w:tcPr>
          <w:p w:rsidR="00A15810" w:rsidRPr="00E144FA" w:rsidRDefault="00A15810" w:rsidP="00A15810">
            <w:pPr>
              <w:tabs>
                <w:tab w:val="left" w:pos="2192"/>
              </w:tabs>
              <w:ind w:left="-133" w:right="-114"/>
              <w:rPr>
                <w:sz w:val="28"/>
                <w:szCs w:val="28"/>
              </w:rPr>
            </w:pPr>
            <w:r w:rsidRPr="00E144FA">
              <w:rPr>
                <w:sz w:val="28"/>
                <w:szCs w:val="28"/>
              </w:rPr>
              <w:t>Заступник голови комісії:</w:t>
            </w:r>
          </w:p>
        </w:tc>
        <w:tc>
          <w:tcPr>
            <w:tcW w:w="7371" w:type="dxa"/>
          </w:tcPr>
          <w:p w:rsidR="00C22906" w:rsidRDefault="00A15810" w:rsidP="00A15810">
            <w:pPr>
              <w:jc w:val="both"/>
              <w:rPr>
                <w:sz w:val="28"/>
                <w:szCs w:val="28"/>
              </w:rPr>
            </w:pPr>
            <w:r w:rsidRPr="00E144FA">
              <w:rPr>
                <w:sz w:val="28"/>
                <w:szCs w:val="28"/>
              </w:rPr>
              <w:t>Тищенко Сергій Сергійович – начальник відділу житлово-комунального господарства, транспорту, зв’язку та з питань охорони праці виконавчого комітету Решетилівської міської ради;</w:t>
            </w:r>
          </w:p>
          <w:p w:rsidR="000D7F06" w:rsidRPr="000D7F06" w:rsidRDefault="000D7F06" w:rsidP="00A15810">
            <w:pPr>
              <w:jc w:val="both"/>
              <w:rPr>
                <w:sz w:val="16"/>
                <w:szCs w:val="16"/>
              </w:rPr>
            </w:pPr>
          </w:p>
        </w:tc>
      </w:tr>
      <w:tr w:rsidR="00E144FA" w:rsidRPr="00E144FA" w:rsidTr="00237E8A">
        <w:trPr>
          <w:trHeight w:val="737"/>
        </w:trPr>
        <w:tc>
          <w:tcPr>
            <w:tcW w:w="2268" w:type="dxa"/>
            <w:hideMark/>
          </w:tcPr>
          <w:p w:rsidR="00A15810" w:rsidRPr="00E144FA" w:rsidRDefault="00A15810" w:rsidP="00A15810">
            <w:pPr>
              <w:tabs>
                <w:tab w:val="left" w:pos="2192"/>
              </w:tabs>
              <w:ind w:left="-133" w:right="-114"/>
              <w:rPr>
                <w:sz w:val="28"/>
                <w:szCs w:val="28"/>
              </w:rPr>
            </w:pPr>
            <w:r w:rsidRPr="00E144FA">
              <w:rPr>
                <w:sz w:val="28"/>
                <w:szCs w:val="28"/>
              </w:rPr>
              <w:t>Секретар комісії:</w:t>
            </w:r>
          </w:p>
        </w:tc>
        <w:tc>
          <w:tcPr>
            <w:tcW w:w="7371" w:type="dxa"/>
          </w:tcPr>
          <w:p w:rsidR="00E475A1" w:rsidRDefault="00A15810" w:rsidP="00E144FA">
            <w:pPr>
              <w:ind w:left="-20"/>
              <w:jc w:val="both"/>
              <w:rPr>
                <w:sz w:val="28"/>
                <w:szCs w:val="28"/>
              </w:rPr>
            </w:pPr>
            <w:r w:rsidRPr="00E144FA">
              <w:rPr>
                <w:sz w:val="28"/>
                <w:szCs w:val="28"/>
              </w:rPr>
              <w:t>Приходько Максим Олегович – головний спеціаліст відділу житлово-комунального господарства, транспорту, зв’язку та з питань охорони праці виконавчого комітету Решетилівської міської ради;</w:t>
            </w:r>
          </w:p>
          <w:p w:rsidR="000D7F06" w:rsidRPr="000D7F06" w:rsidRDefault="000D7F06" w:rsidP="00E144FA">
            <w:pPr>
              <w:ind w:left="-20"/>
              <w:jc w:val="both"/>
              <w:rPr>
                <w:sz w:val="16"/>
                <w:szCs w:val="16"/>
              </w:rPr>
            </w:pPr>
          </w:p>
        </w:tc>
      </w:tr>
      <w:tr w:rsidR="00E144FA" w:rsidRPr="00626FA4" w:rsidTr="00237E8A">
        <w:tc>
          <w:tcPr>
            <w:tcW w:w="2268" w:type="dxa"/>
            <w:hideMark/>
          </w:tcPr>
          <w:p w:rsidR="00A15810" w:rsidRPr="00E144FA" w:rsidRDefault="000D7F06">
            <w:pPr>
              <w:ind w:left="-133"/>
              <w:rPr>
                <w:sz w:val="28"/>
                <w:szCs w:val="28"/>
              </w:rPr>
            </w:pPr>
            <w:r>
              <w:rPr>
                <w:sz w:val="28"/>
                <w:szCs w:val="28"/>
              </w:rPr>
              <w:t>Члени</w:t>
            </w:r>
            <w:r w:rsidR="00A15810" w:rsidRPr="00E144FA">
              <w:rPr>
                <w:sz w:val="28"/>
                <w:szCs w:val="28"/>
              </w:rPr>
              <w:t xml:space="preserve"> комісії:</w:t>
            </w:r>
          </w:p>
        </w:tc>
        <w:tc>
          <w:tcPr>
            <w:tcW w:w="7371" w:type="dxa"/>
          </w:tcPr>
          <w:p w:rsidR="00670046" w:rsidRPr="00E144FA" w:rsidRDefault="00670046" w:rsidP="00670046">
            <w:pPr>
              <w:jc w:val="both"/>
              <w:rPr>
                <w:sz w:val="28"/>
                <w:szCs w:val="28"/>
                <w:shd w:val="clear" w:color="auto" w:fill="FFFFFF"/>
              </w:rPr>
            </w:pPr>
            <w:proofErr w:type="spellStart"/>
            <w:r w:rsidRPr="00E144FA">
              <w:rPr>
                <w:sz w:val="28"/>
                <w:szCs w:val="28"/>
              </w:rPr>
              <w:t>Добжинська</w:t>
            </w:r>
            <w:proofErr w:type="spellEnd"/>
            <w:r w:rsidRPr="00E144FA">
              <w:rPr>
                <w:sz w:val="28"/>
                <w:szCs w:val="28"/>
              </w:rPr>
              <w:t xml:space="preserve"> Світлана Василівна – начальник в</w:t>
            </w:r>
            <w:r w:rsidRPr="00E144FA">
              <w:rPr>
                <w:sz w:val="28"/>
                <w:szCs w:val="28"/>
                <w:shd w:val="clear" w:color="auto" w:fill="FFFFFF"/>
              </w:rPr>
              <w:t xml:space="preserve">ідділу земельних ресурсів та охорони навколишнього середовища </w:t>
            </w:r>
            <w:r w:rsidRPr="00E144FA">
              <w:rPr>
                <w:sz w:val="28"/>
                <w:szCs w:val="28"/>
              </w:rPr>
              <w:t>виконавчого комітету Решетилівської міської ради</w:t>
            </w:r>
            <w:r w:rsidRPr="00E144FA">
              <w:rPr>
                <w:sz w:val="28"/>
                <w:szCs w:val="28"/>
                <w:shd w:val="clear" w:color="auto" w:fill="FFFFFF"/>
              </w:rPr>
              <w:t>;</w:t>
            </w:r>
          </w:p>
          <w:p w:rsidR="00027DEF" w:rsidRPr="000D7F06" w:rsidRDefault="00027DEF" w:rsidP="00027DEF">
            <w:pPr>
              <w:jc w:val="both"/>
              <w:rPr>
                <w:sz w:val="16"/>
                <w:szCs w:val="16"/>
                <w:shd w:val="clear" w:color="auto" w:fill="FFFFFF"/>
              </w:rPr>
            </w:pPr>
          </w:p>
          <w:p w:rsidR="00670046" w:rsidRPr="00E144FA" w:rsidRDefault="008D0EB4" w:rsidP="00670046">
            <w:pPr>
              <w:jc w:val="both"/>
              <w:rPr>
                <w:sz w:val="28"/>
                <w:szCs w:val="28"/>
                <w:shd w:val="clear" w:color="auto" w:fill="FFFFFF"/>
              </w:rPr>
            </w:pPr>
            <w:proofErr w:type="spellStart"/>
            <w:r>
              <w:rPr>
                <w:sz w:val="28"/>
                <w:szCs w:val="28"/>
              </w:rPr>
              <w:t>Зигаленко</w:t>
            </w:r>
            <w:proofErr w:type="spellEnd"/>
            <w:r>
              <w:rPr>
                <w:sz w:val="28"/>
                <w:szCs w:val="28"/>
              </w:rPr>
              <w:t xml:space="preserve"> Віктор Іванович</w:t>
            </w:r>
            <w:r w:rsidR="00670046" w:rsidRPr="00E144FA">
              <w:rPr>
                <w:sz w:val="28"/>
                <w:szCs w:val="28"/>
              </w:rPr>
              <w:t xml:space="preserve"> – </w:t>
            </w:r>
            <w:r>
              <w:rPr>
                <w:sz w:val="28"/>
                <w:szCs w:val="28"/>
              </w:rPr>
              <w:t>головний спеціаліст</w:t>
            </w:r>
            <w:r w:rsidR="00670046" w:rsidRPr="00E144FA">
              <w:rPr>
                <w:sz w:val="28"/>
                <w:szCs w:val="28"/>
              </w:rPr>
              <w:t xml:space="preserve"> відділу з юридичних питань та управління комунальним майном</w:t>
            </w:r>
            <w:r w:rsidR="00670046" w:rsidRPr="00E144FA">
              <w:rPr>
                <w:sz w:val="28"/>
                <w:szCs w:val="28"/>
                <w:shd w:val="clear" w:color="auto" w:fill="FFFFFF"/>
              </w:rPr>
              <w:t>;</w:t>
            </w:r>
          </w:p>
          <w:p w:rsidR="008F3B64" w:rsidRPr="000D7F06" w:rsidRDefault="008F3B64">
            <w:pPr>
              <w:jc w:val="both"/>
              <w:rPr>
                <w:sz w:val="16"/>
                <w:szCs w:val="16"/>
                <w:shd w:val="clear" w:color="auto" w:fill="FFFFFF"/>
              </w:rPr>
            </w:pPr>
          </w:p>
          <w:p w:rsidR="00085AA9" w:rsidRPr="00E144FA" w:rsidRDefault="00670046" w:rsidP="008F3B64">
            <w:pPr>
              <w:jc w:val="both"/>
              <w:rPr>
                <w:sz w:val="28"/>
                <w:szCs w:val="28"/>
              </w:rPr>
            </w:pPr>
            <w:proofErr w:type="spellStart"/>
            <w:r w:rsidRPr="00E144FA">
              <w:rPr>
                <w:rStyle w:val="ae"/>
                <w:b w:val="0"/>
                <w:sz w:val="28"/>
                <w:szCs w:val="28"/>
                <w:shd w:val="clear" w:color="auto" w:fill="FFFFFF"/>
              </w:rPr>
              <w:t>Падун</w:t>
            </w:r>
            <w:proofErr w:type="spellEnd"/>
            <w:r w:rsidRPr="00E144FA">
              <w:rPr>
                <w:rStyle w:val="ae"/>
                <w:b w:val="0"/>
                <w:sz w:val="28"/>
                <w:szCs w:val="28"/>
                <w:shd w:val="clear" w:color="auto" w:fill="FFFFFF"/>
              </w:rPr>
              <w:t xml:space="preserve"> Андрій Олександрович</w:t>
            </w:r>
            <w:r w:rsidR="00085AA9" w:rsidRPr="00E144FA">
              <w:rPr>
                <w:rStyle w:val="ae"/>
                <w:b w:val="0"/>
                <w:sz w:val="28"/>
                <w:szCs w:val="28"/>
                <w:shd w:val="clear" w:color="auto" w:fill="FFFFFF"/>
              </w:rPr>
              <w:t xml:space="preserve"> </w:t>
            </w:r>
            <w:r w:rsidRPr="00E144FA">
              <w:rPr>
                <w:rStyle w:val="ae"/>
                <w:b w:val="0"/>
                <w:sz w:val="28"/>
                <w:szCs w:val="28"/>
                <w:shd w:val="clear" w:color="auto" w:fill="FFFFFF"/>
              </w:rPr>
              <w:t>–</w:t>
            </w:r>
            <w:r w:rsidR="00085AA9" w:rsidRPr="00E144FA">
              <w:rPr>
                <w:rStyle w:val="ae"/>
                <w:b w:val="0"/>
                <w:sz w:val="28"/>
                <w:szCs w:val="28"/>
                <w:shd w:val="clear" w:color="auto" w:fill="FFFFFF"/>
              </w:rPr>
              <w:t xml:space="preserve"> </w:t>
            </w:r>
            <w:r w:rsidRPr="00E144FA">
              <w:rPr>
                <w:sz w:val="28"/>
                <w:szCs w:val="28"/>
                <w:shd w:val="clear" w:color="auto" w:fill="FFFFFF"/>
              </w:rPr>
              <w:t xml:space="preserve">староста </w:t>
            </w:r>
            <w:r w:rsidR="000D5799" w:rsidRPr="00E144FA">
              <w:rPr>
                <w:sz w:val="28"/>
                <w:szCs w:val="28"/>
                <w:shd w:val="clear" w:color="auto" w:fill="FFFFFF"/>
              </w:rPr>
              <w:t xml:space="preserve">Покровського </w:t>
            </w:r>
            <w:r w:rsidRPr="00E144FA">
              <w:rPr>
                <w:sz w:val="28"/>
                <w:szCs w:val="28"/>
                <w:shd w:val="clear" w:color="auto" w:fill="FFFFFF"/>
              </w:rPr>
              <w:t>старостинського округу</w:t>
            </w:r>
            <w:r w:rsidR="00085AA9" w:rsidRPr="00E144FA">
              <w:rPr>
                <w:sz w:val="28"/>
                <w:szCs w:val="28"/>
              </w:rPr>
              <w:t>;</w:t>
            </w:r>
          </w:p>
          <w:p w:rsidR="00085AA9" w:rsidRPr="000D7F06" w:rsidRDefault="00085AA9" w:rsidP="008F3B64">
            <w:pPr>
              <w:jc w:val="both"/>
              <w:rPr>
                <w:sz w:val="16"/>
                <w:szCs w:val="16"/>
              </w:rPr>
            </w:pPr>
          </w:p>
          <w:p w:rsidR="00187C74" w:rsidRPr="00E144FA" w:rsidRDefault="00670046" w:rsidP="00187C74">
            <w:pPr>
              <w:jc w:val="both"/>
              <w:rPr>
                <w:sz w:val="28"/>
                <w:szCs w:val="28"/>
              </w:rPr>
            </w:pPr>
            <w:proofErr w:type="spellStart"/>
            <w:r w:rsidRPr="00E144FA">
              <w:rPr>
                <w:sz w:val="28"/>
                <w:szCs w:val="28"/>
              </w:rPr>
              <w:t>Тринчук</w:t>
            </w:r>
            <w:proofErr w:type="spellEnd"/>
            <w:r w:rsidRPr="00E144FA">
              <w:rPr>
                <w:sz w:val="28"/>
                <w:szCs w:val="28"/>
              </w:rPr>
              <w:t xml:space="preserve"> Олександр Андрійович </w:t>
            </w:r>
            <w:r w:rsidR="00085AA9" w:rsidRPr="00E144FA">
              <w:rPr>
                <w:sz w:val="28"/>
                <w:szCs w:val="28"/>
              </w:rPr>
              <w:t xml:space="preserve">– </w:t>
            </w:r>
            <w:r w:rsidR="000D5799" w:rsidRPr="00E144FA">
              <w:rPr>
                <w:sz w:val="28"/>
                <w:szCs w:val="28"/>
              </w:rPr>
              <w:t>інспектор інспекції з благоустрою виконавчого комітету Решетилівської міської ради;</w:t>
            </w:r>
          </w:p>
          <w:p w:rsidR="00085AA9" w:rsidRPr="000D7F06" w:rsidRDefault="00085AA9" w:rsidP="00085AA9">
            <w:pPr>
              <w:jc w:val="both"/>
              <w:rPr>
                <w:sz w:val="16"/>
                <w:szCs w:val="16"/>
              </w:rPr>
            </w:pPr>
          </w:p>
          <w:p w:rsidR="00A15810" w:rsidRPr="00E144FA" w:rsidRDefault="004F58D1" w:rsidP="00187C74">
            <w:pPr>
              <w:jc w:val="both"/>
              <w:rPr>
                <w:sz w:val="28"/>
                <w:szCs w:val="28"/>
              </w:rPr>
            </w:pPr>
            <w:proofErr w:type="spellStart"/>
            <w:r w:rsidRPr="00E144FA">
              <w:rPr>
                <w:sz w:val="28"/>
                <w:szCs w:val="28"/>
              </w:rPr>
              <w:t>Оверченко</w:t>
            </w:r>
            <w:proofErr w:type="spellEnd"/>
            <w:r w:rsidRPr="00E144FA">
              <w:rPr>
                <w:sz w:val="28"/>
                <w:szCs w:val="28"/>
              </w:rPr>
              <w:t xml:space="preserve"> Станіслав Леонідович</w:t>
            </w:r>
            <w:r w:rsidR="00187C74" w:rsidRPr="00E144FA">
              <w:rPr>
                <w:sz w:val="28"/>
                <w:szCs w:val="28"/>
              </w:rPr>
              <w:t xml:space="preserve"> – головний спеціаліст відділу </w:t>
            </w:r>
            <w:r w:rsidR="000D5799" w:rsidRPr="00E144FA">
              <w:rPr>
                <w:sz w:val="28"/>
                <w:szCs w:val="28"/>
              </w:rPr>
              <w:t>безпечності харчових продуктів та ветеринарної медицини</w:t>
            </w:r>
            <w:r w:rsidR="00187C74" w:rsidRPr="00E144FA">
              <w:rPr>
                <w:sz w:val="28"/>
                <w:szCs w:val="28"/>
              </w:rPr>
              <w:t xml:space="preserve"> Полтавського районного управління Головного управління </w:t>
            </w:r>
            <w:proofErr w:type="spellStart"/>
            <w:r w:rsidR="00187C74" w:rsidRPr="00E144FA">
              <w:rPr>
                <w:sz w:val="28"/>
                <w:szCs w:val="28"/>
              </w:rPr>
              <w:t>Держпродспоживслужби</w:t>
            </w:r>
            <w:proofErr w:type="spellEnd"/>
            <w:r w:rsidR="00187C74" w:rsidRPr="00E144FA">
              <w:rPr>
                <w:sz w:val="28"/>
                <w:szCs w:val="28"/>
              </w:rPr>
              <w:t xml:space="preserve"> в </w:t>
            </w:r>
            <w:r w:rsidR="007F1252" w:rsidRPr="00E144FA">
              <w:rPr>
                <w:sz w:val="28"/>
                <w:szCs w:val="28"/>
              </w:rPr>
              <w:t>Полтавській області (за згодою).</w:t>
            </w:r>
          </w:p>
        </w:tc>
      </w:tr>
    </w:tbl>
    <w:p w:rsidR="00385A15" w:rsidRDefault="00385A15" w:rsidP="007F1252">
      <w:pPr>
        <w:tabs>
          <w:tab w:val="left" w:pos="709"/>
        </w:tabs>
        <w:jc w:val="both"/>
        <w:rPr>
          <w:sz w:val="16"/>
          <w:szCs w:val="16"/>
          <w:lang w:val="uk-UA"/>
        </w:rPr>
      </w:pPr>
    </w:p>
    <w:p w:rsidR="008D0EB4" w:rsidRDefault="008D0EB4" w:rsidP="007F1252">
      <w:pPr>
        <w:tabs>
          <w:tab w:val="left" w:pos="709"/>
        </w:tabs>
        <w:jc w:val="both"/>
        <w:rPr>
          <w:sz w:val="16"/>
          <w:szCs w:val="16"/>
          <w:lang w:val="uk-UA"/>
        </w:rPr>
      </w:pPr>
    </w:p>
    <w:p w:rsidR="008D0EB4" w:rsidRPr="00385A15" w:rsidRDefault="008D0EB4" w:rsidP="007F1252">
      <w:pPr>
        <w:tabs>
          <w:tab w:val="left" w:pos="709"/>
        </w:tabs>
        <w:jc w:val="both"/>
        <w:rPr>
          <w:sz w:val="16"/>
          <w:szCs w:val="16"/>
          <w:lang w:val="uk-UA"/>
        </w:rPr>
      </w:pPr>
    </w:p>
    <w:p w:rsidR="007F1252" w:rsidRPr="00E144FA" w:rsidRDefault="008D0EB4" w:rsidP="007F1252">
      <w:pPr>
        <w:tabs>
          <w:tab w:val="left" w:pos="709"/>
        </w:tabs>
        <w:jc w:val="both"/>
        <w:rPr>
          <w:sz w:val="28"/>
          <w:szCs w:val="28"/>
          <w:lang w:val="uk-UA"/>
        </w:rPr>
      </w:pPr>
      <w:r>
        <w:rPr>
          <w:sz w:val="28"/>
          <w:szCs w:val="28"/>
          <w:lang w:val="uk-UA"/>
        </w:rPr>
        <w:t>Начальник</w:t>
      </w:r>
      <w:r w:rsidR="007F1252" w:rsidRPr="00E144FA">
        <w:rPr>
          <w:sz w:val="28"/>
          <w:szCs w:val="28"/>
          <w:lang w:val="uk-UA"/>
        </w:rPr>
        <w:t xml:space="preserve"> відділу житлово-комунального</w:t>
      </w:r>
    </w:p>
    <w:p w:rsidR="007F1252" w:rsidRPr="00E144FA" w:rsidRDefault="007F1252" w:rsidP="007F1252">
      <w:pPr>
        <w:tabs>
          <w:tab w:val="left" w:pos="709"/>
        </w:tabs>
        <w:jc w:val="both"/>
        <w:rPr>
          <w:sz w:val="28"/>
          <w:szCs w:val="28"/>
          <w:lang w:val="uk-UA"/>
        </w:rPr>
      </w:pPr>
      <w:r w:rsidRPr="00E144FA">
        <w:rPr>
          <w:sz w:val="28"/>
          <w:szCs w:val="28"/>
          <w:lang w:val="uk-UA"/>
        </w:rPr>
        <w:t xml:space="preserve">господарства, транспорту, зв’язку та </w:t>
      </w:r>
    </w:p>
    <w:p w:rsidR="00EC391E" w:rsidRPr="00E144FA" w:rsidRDefault="007F1252" w:rsidP="00EC391E">
      <w:pPr>
        <w:tabs>
          <w:tab w:val="left" w:pos="709"/>
          <w:tab w:val="left" w:pos="7088"/>
        </w:tabs>
        <w:jc w:val="both"/>
        <w:rPr>
          <w:sz w:val="28"/>
          <w:szCs w:val="28"/>
          <w:lang w:val="uk-UA"/>
        </w:rPr>
        <w:sectPr w:rsidR="00EC391E" w:rsidRPr="00E144FA" w:rsidSect="008D0EB4">
          <w:pgSz w:w="11906" w:h="16838"/>
          <w:pgMar w:top="1134" w:right="567" w:bottom="851" w:left="1701" w:header="426" w:footer="0" w:gutter="0"/>
          <w:pgNumType w:start="1"/>
          <w:cols w:space="720"/>
          <w:formProt w:val="0"/>
          <w:titlePg/>
          <w:docGrid w:linePitch="360"/>
        </w:sectPr>
      </w:pPr>
      <w:r w:rsidRPr="00E144FA">
        <w:rPr>
          <w:sz w:val="28"/>
          <w:szCs w:val="28"/>
          <w:lang w:val="uk-UA"/>
        </w:rPr>
        <w:t xml:space="preserve">з питань охорони праці                                                                </w:t>
      </w:r>
      <w:r w:rsidR="008D0EB4">
        <w:rPr>
          <w:sz w:val="28"/>
          <w:szCs w:val="28"/>
          <w:lang w:val="uk-UA"/>
        </w:rPr>
        <w:t>Сергій ТИЩЕНКО</w:t>
      </w:r>
      <w:r w:rsidRPr="00E144FA">
        <w:rPr>
          <w:sz w:val="28"/>
          <w:szCs w:val="28"/>
          <w:lang w:val="uk-UA"/>
        </w:rPr>
        <w:tab/>
      </w:r>
      <w:r w:rsidRPr="00E144FA">
        <w:rPr>
          <w:sz w:val="28"/>
          <w:szCs w:val="28"/>
          <w:lang w:val="uk-UA"/>
        </w:rPr>
        <w:tab/>
      </w:r>
    </w:p>
    <w:p w:rsidR="007F1252" w:rsidRPr="00E144FA" w:rsidRDefault="002D2A52" w:rsidP="00E144FA">
      <w:pPr>
        <w:ind w:left="5387" w:hanging="6"/>
        <w:jc w:val="both"/>
        <w:rPr>
          <w:sz w:val="28"/>
          <w:szCs w:val="28"/>
          <w:lang w:val="uk-UA"/>
        </w:rPr>
      </w:pPr>
      <w:r>
        <w:rPr>
          <w:sz w:val="28"/>
          <w:szCs w:val="28"/>
          <w:lang w:val="uk-UA"/>
        </w:rPr>
        <w:lastRenderedPageBreak/>
        <w:t>ЗАТВЕРДЖЕНО</w:t>
      </w:r>
    </w:p>
    <w:p w:rsidR="00E144FA" w:rsidRPr="00E144FA" w:rsidRDefault="007F1252" w:rsidP="00E144FA">
      <w:pPr>
        <w:suppressAutoHyphens w:val="0"/>
        <w:ind w:firstLine="5387"/>
        <w:rPr>
          <w:sz w:val="28"/>
          <w:szCs w:val="28"/>
          <w:lang w:val="uk-UA" w:eastAsia="ru-RU"/>
        </w:rPr>
      </w:pPr>
      <w:r w:rsidRPr="00E144FA">
        <w:rPr>
          <w:sz w:val="28"/>
          <w:szCs w:val="28"/>
          <w:lang w:val="uk-UA" w:eastAsia="ru-RU"/>
        </w:rPr>
        <w:t>рішення виконавчого</w:t>
      </w:r>
      <w:r w:rsidR="00E144FA" w:rsidRPr="00E144FA">
        <w:rPr>
          <w:sz w:val="28"/>
          <w:szCs w:val="28"/>
          <w:lang w:val="uk-UA" w:eastAsia="ru-RU"/>
        </w:rPr>
        <w:t xml:space="preserve"> </w:t>
      </w:r>
      <w:r w:rsidRPr="00E144FA">
        <w:rPr>
          <w:sz w:val="28"/>
          <w:szCs w:val="28"/>
          <w:lang w:val="uk-UA" w:eastAsia="ru-RU"/>
        </w:rPr>
        <w:t xml:space="preserve">комітету </w:t>
      </w:r>
    </w:p>
    <w:p w:rsidR="00E144FA" w:rsidRPr="00E144FA" w:rsidRDefault="00E144FA" w:rsidP="00E144FA">
      <w:pPr>
        <w:suppressAutoHyphens w:val="0"/>
        <w:ind w:firstLine="5387"/>
        <w:rPr>
          <w:sz w:val="28"/>
          <w:szCs w:val="28"/>
          <w:lang w:val="uk-UA" w:eastAsia="ru-RU"/>
        </w:rPr>
      </w:pPr>
      <w:r w:rsidRPr="00E144FA">
        <w:rPr>
          <w:sz w:val="28"/>
          <w:szCs w:val="28"/>
          <w:lang w:val="uk-UA" w:eastAsia="ru-RU"/>
        </w:rPr>
        <w:t xml:space="preserve">Решетилівської </w:t>
      </w:r>
      <w:r w:rsidR="003B6482" w:rsidRPr="00E144FA">
        <w:rPr>
          <w:sz w:val="28"/>
          <w:szCs w:val="28"/>
          <w:lang w:val="uk-UA" w:eastAsia="ru-RU"/>
        </w:rPr>
        <w:t xml:space="preserve">міської ради </w:t>
      </w:r>
    </w:p>
    <w:p w:rsidR="007F1252" w:rsidRPr="00E144FA" w:rsidRDefault="008D0EB4" w:rsidP="00E144FA">
      <w:pPr>
        <w:suppressAutoHyphens w:val="0"/>
        <w:ind w:firstLine="5387"/>
        <w:rPr>
          <w:sz w:val="28"/>
          <w:szCs w:val="28"/>
          <w:lang w:val="uk-UA" w:eastAsia="ru-RU"/>
        </w:rPr>
      </w:pPr>
      <w:r>
        <w:rPr>
          <w:sz w:val="28"/>
          <w:szCs w:val="28"/>
          <w:lang w:val="uk-UA" w:eastAsia="ru-RU"/>
        </w:rPr>
        <w:t>30</w:t>
      </w:r>
      <w:r w:rsidR="00E144FA" w:rsidRPr="00E144FA">
        <w:rPr>
          <w:sz w:val="28"/>
          <w:szCs w:val="28"/>
          <w:lang w:val="uk-UA" w:eastAsia="ru-RU"/>
        </w:rPr>
        <w:t xml:space="preserve"> </w:t>
      </w:r>
      <w:r w:rsidR="009973CC">
        <w:rPr>
          <w:sz w:val="28"/>
          <w:szCs w:val="28"/>
          <w:lang w:val="uk-UA" w:eastAsia="ru-RU"/>
        </w:rPr>
        <w:t>квіт</w:t>
      </w:r>
      <w:r w:rsidR="00E144FA" w:rsidRPr="00E144FA">
        <w:rPr>
          <w:sz w:val="28"/>
          <w:szCs w:val="28"/>
          <w:lang w:val="uk-UA" w:eastAsia="ru-RU"/>
        </w:rPr>
        <w:t xml:space="preserve">ня </w:t>
      </w:r>
      <w:r>
        <w:rPr>
          <w:sz w:val="28"/>
          <w:szCs w:val="28"/>
          <w:lang w:val="uk-UA" w:eastAsia="ru-RU"/>
        </w:rPr>
        <w:t>2026</w:t>
      </w:r>
      <w:r w:rsidR="007F1252" w:rsidRPr="00E144FA">
        <w:rPr>
          <w:sz w:val="28"/>
          <w:szCs w:val="28"/>
          <w:lang w:val="uk-UA" w:eastAsia="ru-RU"/>
        </w:rPr>
        <w:t xml:space="preserve"> </w:t>
      </w:r>
      <w:r w:rsidR="00E144FA" w:rsidRPr="00E144FA">
        <w:rPr>
          <w:sz w:val="28"/>
          <w:szCs w:val="28"/>
          <w:lang w:val="uk-UA" w:eastAsia="ru-RU"/>
        </w:rPr>
        <w:t xml:space="preserve">року </w:t>
      </w:r>
      <w:r w:rsidR="007F1252" w:rsidRPr="00E144FA">
        <w:rPr>
          <w:sz w:val="28"/>
          <w:szCs w:val="28"/>
          <w:lang w:val="uk-UA" w:eastAsia="ru-RU"/>
        </w:rPr>
        <w:t>№</w:t>
      </w:r>
      <w:r w:rsidR="00FA71F5">
        <w:rPr>
          <w:sz w:val="28"/>
          <w:szCs w:val="28"/>
          <w:lang w:val="uk-UA" w:eastAsia="ru-RU"/>
        </w:rPr>
        <w:t xml:space="preserve"> </w:t>
      </w:r>
    </w:p>
    <w:p w:rsidR="00491FC5" w:rsidRPr="00E144FA" w:rsidRDefault="00491FC5" w:rsidP="002D2A52">
      <w:pPr>
        <w:pStyle w:val="a7"/>
        <w:tabs>
          <w:tab w:val="left" w:pos="567"/>
        </w:tabs>
        <w:jc w:val="right"/>
        <w:rPr>
          <w:spacing w:val="7"/>
          <w:sz w:val="28"/>
          <w:szCs w:val="28"/>
          <w:lang w:val="uk-UA" w:eastAsia="uk-UA"/>
        </w:rPr>
      </w:pPr>
    </w:p>
    <w:p w:rsidR="005B14F6" w:rsidRPr="00491FC5" w:rsidRDefault="00896BCE" w:rsidP="00491FC5">
      <w:pPr>
        <w:jc w:val="center"/>
        <w:rPr>
          <w:b/>
          <w:sz w:val="28"/>
          <w:szCs w:val="28"/>
          <w:lang w:val="uk-UA" w:eastAsia="uk-UA"/>
        </w:rPr>
      </w:pPr>
      <w:r w:rsidRPr="00491FC5">
        <w:rPr>
          <w:b/>
          <w:sz w:val="28"/>
          <w:szCs w:val="28"/>
          <w:lang w:val="uk-UA" w:eastAsia="uk-UA"/>
        </w:rPr>
        <w:t>Положення</w:t>
      </w:r>
    </w:p>
    <w:p w:rsidR="00896BCE" w:rsidRPr="00491FC5" w:rsidRDefault="00896BCE" w:rsidP="00491FC5">
      <w:pPr>
        <w:jc w:val="center"/>
        <w:rPr>
          <w:b/>
          <w:bCs/>
          <w:iCs/>
          <w:sz w:val="28"/>
          <w:szCs w:val="28"/>
          <w:lang w:val="uk-UA" w:eastAsia="uk-UA"/>
        </w:rPr>
      </w:pPr>
      <w:r w:rsidRPr="00491FC5">
        <w:rPr>
          <w:b/>
          <w:sz w:val="28"/>
          <w:szCs w:val="28"/>
          <w:lang w:val="uk-UA" w:eastAsia="uk-UA"/>
        </w:rPr>
        <w:t xml:space="preserve">про роботу конкурсної комісії </w:t>
      </w:r>
      <w:r w:rsidRPr="00491FC5">
        <w:rPr>
          <w:b/>
          <w:sz w:val="28"/>
          <w:szCs w:val="28"/>
          <w:lang w:val="uk-UA"/>
        </w:rPr>
        <w:t xml:space="preserve">для проведення конкурсу </w:t>
      </w:r>
      <w:r w:rsidRPr="00491FC5">
        <w:rPr>
          <w:b/>
          <w:bCs/>
          <w:iCs/>
          <w:sz w:val="28"/>
          <w:szCs w:val="28"/>
          <w:lang w:val="uk-UA" w:eastAsia="uk-UA"/>
        </w:rPr>
        <w:t>з визначення суб’єктів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p>
    <w:p w:rsidR="00896BCE" w:rsidRPr="000D7F06" w:rsidRDefault="00896BCE" w:rsidP="00E144FA">
      <w:pPr>
        <w:rPr>
          <w:sz w:val="18"/>
          <w:szCs w:val="18"/>
          <w:lang w:val="uk-UA" w:eastAsia="uk-UA"/>
        </w:rPr>
      </w:pPr>
    </w:p>
    <w:p w:rsidR="00896BCE" w:rsidRPr="000D7F06" w:rsidRDefault="000D7F06" w:rsidP="000D7F06">
      <w:pPr>
        <w:jc w:val="center"/>
        <w:rPr>
          <w:b/>
          <w:sz w:val="28"/>
          <w:szCs w:val="28"/>
          <w:lang w:val="uk-UA" w:eastAsia="uk-UA"/>
        </w:rPr>
      </w:pPr>
      <w:r>
        <w:rPr>
          <w:b/>
          <w:sz w:val="28"/>
          <w:szCs w:val="28"/>
          <w:lang w:val="uk-UA" w:eastAsia="uk-UA"/>
        </w:rPr>
        <w:t xml:space="preserve">І. </w:t>
      </w:r>
      <w:r w:rsidR="00896BCE" w:rsidRPr="000D7F06">
        <w:rPr>
          <w:b/>
          <w:sz w:val="28"/>
          <w:szCs w:val="28"/>
          <w:lang w:val="uk-UA" w:eastAsia="uk-UA"/>
        </w:rPr>
        <w:t>Загальні положення</w:t>
      </w:r>
    </w:p>
    <w:p w:rsidR="00896BCE" w:rsidRPr="00E144FA" w:rsidRDefault="00896BCE" w:rsidP="00491FC5">
      <w:pPr>
        <w:ind w:firstLine="567"/>
        <w:jc w:val="both"/>
        <w:rPr>
          <w:bCs/>
          <w:iCs/>
          <w:sz w:val="28"/>
          <w:szCs w:val="28"/>
          <w:lang w:val="uk-UA" w:eastAsia="uk-UA"/>
        </w:rPr>
      </w:pPr>
      <w:r w:rsidRPr="00E144FA">
        <w:rPr>
          <w:bCs/>
          <w:iCs/>
          <w:sz w:val="28"/>
          <w:szCs w:val="28"/>
          <w:lang w:val="uk-UA" w:eastAsia="uk-UA"/>
        </w:rPr>
        <w:t>1. Це Положення визначає організаційні основи діяльності конкурсної комісії для проведення конкурсу з визначення суб’єктів господарювання на здійснення операцій зі збирання та перевезення побутових відходів на те</w:t>
      </w:r>
      <w:r w:rsidR="00491FC5">
        <w:rPr>
          <w:bCs/>
          <w:iCs/>
          <w:sz w:val="28"/>
          <w:szCs w:val="28"/>
          <w:lang w:val="uk-UA" w:eastAsia="uk-UA"/>
        </w:rPr>
        <w:t xml:space="preserve">риторії </w:t>
      </w:r>
      <w:r w:rsidRPr="00E144FA">
        <w:rPr>
          <w:bCs/>
          <w:iCs/>
          <w:sz w:val="28"/>
          <w:szCs w:val="28"/>
          <w:lang w:val="uk-UA" w:eastAsia="uk-UA"/>
        </w:rPr>
        <w:t>Решетилівської міської територіальної громади (далі - конкурсна комісія) на принципах колегіальності в прийнятті рішень, відсутності конфлікту інтересів членів конкурсної комісії та їх неупередженості щодо всіх учасників конкурсу.</w:t>
      </w:r>
    </w:p>
    <w:p w:rsidR="00896BCE" w:rsidRPr="00E144FA" w:rsidRDefault="00896BCE" w:rsidP="00491FC5">
      <w:pPr>
        <w:ind w:firstLine="567"/>
        <w:jc w:val="both"/>
        <w:rPr>
          <w:bCs/>
          <w:iCs/>
          <w:sz w:val="28"/>
          <w:szCs w:val="28"/>
          <w:lang w:val="uk-UA" w:eastAsia="uk-UA"/>
        </w:rPr>
      </w:pPr>
      <w:r w:rsidRPr="00E144FA">
        <w:rPr>
          <w:bCs/>
          <w:iCs/>
          <w:sz w:val="28"/>
          <w:szCs w:val="28"/>
          <w:lang w:val="uk-UA" w:eastAsia="uk-UA"/>
        </w:rPr>
        <w:t>2. Засідання конкурсної комісії веде голова конкурсної комісії, а у разі його відсутності - заступник голови конкурсної комісії.</w:t>
      </w:r>
    </w:p>
    <w:p w:rsidR="00896BCE" w:rsidRPr="00E144FA" w:rsidRDefault="00896BCE" w:rsidP="00491FC5">
      <w:pPr>
        <w:ind w:firstLine="567"/>
        <w:jc w:val="both"/>
        <w:rPr>
          <w:sz w:val="28"/>
          <w:szCs w:val="28"/>
          <w:lang w:val="uk-UA" w:eastAsia="uk-UA"/>
        </w:rPr>
      </w:pPr>
      <w:r w:rsidRPr="00E144FA">
        <w:rPr>
          <w:sz w:val="28"/>
          <w:szCs w:val="28"/>
          <w:lang w:val="uk-UA" w:eastAsia="uk-UA"/>
        </w:rPr>
        <w:t>3. Конкурсна ко</w:t>
      </w:r>
      <w:r w:rsidR="00526441" w:rsidRPr="00E144FA">
        <w:rPr>
          <w:sz w:val="28"/>
          <w:szCs w:val="28"/>
          <w:lang w:val="uk-UA" w:eastAsia="uk-UA"/>
        </w:rPr>
        <w:t>місія у своїй роботі керується з</w:t>
      </w:r>
      <w:r w:rsidRPr="00E144FA">
        <w:rPr>
          <w:sz w:val="28"/>
          <w:szCs w:val="28"/>
          <w:lang w:val="uk-UA" w:eastAsia="uk-UA"/>
        </w:rPr>
        <w:t xml:space="preserve">аконами України </w:t>
      </w:r>
      <w:proofErr w:type="spellStart"/>
      <w:r w:rsidRPr="00E144FA">
        <w:rPr>
          <w:sz w:val="28"/>
          <w:szCs w:val="28"/>
          <w:lang w:val="uk-UA" w:eastAsia="uk-UA"/>
        </w:rPr>
        <w:t>„Про</w:t>
      </w:r>
      <w:proofErr w:type="spellEnd"/>
      <w:r w:rsidRPr="00E144FA">
        <w:rPr>
          <w:sz w:val="28"/>
          <w:szCs w:val="28"/>
          <w:lang w:val="uk-UA" w:eastAsia="uk-UA"/>
        </w:rPr>
        <w:t xml:space="preserve"> управління відходами”, </w:t>
      </w:r>
      <w:proofErr w:type="spellStart"/>
      <w:r w:rsidR="00E144FA" w:rsidRPr="00E144FA">
        <w:rPr>
          <w:sz w:val="28"/>
          <w:szCs w:val="28"/>
          <w:lang w:val="uk-UA" w:eastAsia="uk-UA"/>
        </w:rPr>
        <w:t>„</w:t>
      </w:r>
      <w:r w:rsidRPr="00E144FA">
        <w:rPr>
          <w:sz w:val="28"/>
          <w:szCs w:val="28"/>
          <w:lang w:val="uk-UA" w:eastAsia="uk-UA"/>
        </w:rPr>
        <w:t>Пр</w:t>
      </w:r>
      <w:r w:rsidR="00526441" w:rsidRPr="00E144FA">
        <w:rPr>
          <w:sz w:val="28"/>
          <w:szCs w:val="28"/>
          <w:lang w:val="uk-UA" w:eastAsia="uk-UA"/>
        </w:rPr>
        <w:t>о</w:t>
      </w:r>
      <w:proofErr w:type="spellEnd"/>
      <w:r w:rsidR="00526441" w:rsidRPr="00E144FA">
        <w:rPr>
          <w:sz w:val="28"/>
          <w:szCs w:val="28"/>
          <w:lang w:val="uk-UA" w:eastAsia="uk-UA"/>
        </w:rPr>
        <w:t xml:space="preserve"> житлово-комунальні послуги”, п</w:t>
      </w:r>
      <w:r w:rsidRPr="00E144FA">
        <w:rPr>
          <w:sz w:val="28"/>
          <w:szCs w:val="28"/>
          <w:lang w:val="uk-UA" w:eastAsia="uk-UA"/>
        </w:rPr>
        <w:t>остановою Кабінету Міністрів України від 25 серпня 2023 №</w:t>
      </w:r>
      <w:r w:rsidR="00190C38">
        <w:rPr>
          <w:sz w:val="28"/>
          <w:szCs w:val="28"/>
          <w:lang w:val="uk-UA" w:eastAsia="uk-UA"/>
        </w:rPr>
        <w:t xml:space="preserve"> </w:t>
      </w:r>
      <w:r w:rsidRPr="00E144FA">
        <w:rPr>
          <w:sz w:val="28"/>
          <w:szCs w:val="28"/>
          <w:lang w:val="uk-UA" w:eastAsia="uk-UA"/>
        </w:rPr>
        <w:t>918 “Про затвердження Порядку проведення конкурсу на здійснення операцій із збирання та перевезення побутових відходів” (далі - Порядок), цим Положенням та конкурсною документацією, затвердженою у встановленому порядку.</w:t>
      </w:r>
    </w:p>
    <w:p w:rsidR="00896BCE" w:rsidRPr="00E144FA" w:rsidRDefault="00896BCE" w:rsidP="00491FC5">
      <w:pPr>
        <w:ind w:firstLine="567"/>
        <w:jc w:val="both"/>
        <w:rPr>
          <w:sz w:val="28"/>
          <w:szCs w:val="28"/>
          <w:lang w:val="uk-UA" w:eastAsia="uk-UA"/>
        </w:rPr>
      </w:pPr>
      <w:r w:rsidRPr="00E144FA">
        <w:rPr>
          <w:sz w:val="28"/>
          <w:szCs w:val="28"/>
          <w:lang w:val="uk-UA" w:eastAsia="uk-UA"/>
        </w:rPr>
        <w:t>4. Терміни, що використовуються у цьому Порядку, вживаються у такому значенні:</w:t>
      </w:r>
    </w:p>
    <w:p w:rsidR="00896BCE" w:rsidRPr="00E144FA" w:rsidRDefault="00896BCE" w:rsidP="00491FC5">
      <w:pPr>
        <w:ind w:firstLine="567"/>
        <w:jc w:val="both"/>
        <w:rPr>
          <w:sz w:val="28"/>
          <w:szCs w:val="28"/>
          <w:lang w:val="uk-UA" w:eastAsia="uk-UA"/>
        </w:rPr>
      </w:pPr>
      <w:r w:rsidRPr="00E144FA">
        <w:rPr>
          <w:sz w:val="28"/>
          <w:szCs w:val="28"/>
          <w:lang w:val="uk-UA" w:eastAsia="uk-UA"/>
        </w:rPr>
        <w:t>- конкурсна документація - встановлені організатором конкурсу умови, за якими учасники конкурсу подають конкурсні пропозиції на конкурс;</w:t>
      </w:r>
    </w:p>
    <w:p w:rsidR="00896BCE" w:rsidRPr="00E144FA" w:rsidRDefault="00C637FC" w:rsidP="00491FC5">
      <w:pPr>
        <w:ind w:firstLine="567"/>
        <w:jc w:val="both"/>
        <w:rPr>
          <w:sz w:val="28"/>
          <w:szCs w:val="28"/>
          <w:lang w:val="uk-UA" w:eastAsia="uk-UA"/>
        </w:rPr>
      </w:pPr>
      <w:r w:rsidRPr="00E144FA">
        <w:rPr>
          <w:sz w:val="28"/>
          <w:szCs w:val="28"/>
          <w:lang w:val="uk-UA" w:eastAsia="uk-UA"/>
        </w:rPr>
        <w:t xml:space="preserve">- </w:t>
      </w:r>
      <w:r w:rsidR="00896BCE" w:rsidRPr="00E144FA">
        <w:rPr>
          <w:sz w:val="28"/>
          <w:szCs w:val="28"/>
          <w:lang w:val="uk-UA" w:eastAsia="uk-UA"/>
        </w:rPr>
        <w:t>конкурсна пропозиція - умови провадження суб’єктом господарювання діяльності із збирання та перевезення побутових відходів, що пропонуються учасником конкурсу та зазначені у поданій конкурсній документації;</w:t>
      </w:r>
    </w:p>
    <w:p w:rsidR="00896BCE" w:rsidRPr="00E144FA" w:rsidRDefault="00C637FC" w:rsidP="00491FC5">
      <w:pPr>
        <w:ind w:firstLine="567"/>
        <w:jc w:val="both"/>
        <w:rPr>
          <w:sz w:val="28"/>
          <w:szCs w:val="28"/>
          <w:lang w:val="uk-UA" w:eastAsia="uk-UA"/>
        </w:rPr>
      </w:pPr>
      <w:r w:rsidRPr="00E144FA">
        <w:rPr>
          <w:sz w:val="28"/>
          <w:szCs w:val="28"/>
          <w:lang w:val="uk-UA" w:eastAsia="uk-UA"/>
        </w:rPr>
        <w:t xml:space="preserve">- </w:t>
      </w:r>
      <w:r w:rsidR="00896BCE" w:rsidRPr="00E144FA">
        <w:rPr>
          <w:sz w:val="28"/>
          <w:szCs w:val="28"/>
          <w:lang w:val="uk-UA" w:eastAsia="uk-UA"/>
        </w:rPr>
        <w:t>об’єкт конкурсу - визначена організатором конкурсу територія певного розміру та меж, на якій планується здійснення операцій із збирання відповідного виду побутових відходів (змішані, великогабаритні, ремонтні, небезпечні, відходи зелених насаджень) за джерелами їх утворення (домогосподарства та інші джерела, якщо їх відходи подібні за своїм складом до відходів домогосподарств) та перевезення з відповідної території на об’єкти оброблення побутових відходів відповідно до правил благоустрою населеного пункту, регіональних та місцевих планів управління відходами;</w:t>
      </w:r>
    </w:p>
    <w:p w:rsidR="00896BCE" w:rsidRPr="00E144FA" w:rsidRDefault="00C637FC" w:rsidP="00491FC5">
      <w:pPr>
        <w:ind w:firstLine="567"/>
        <w:jc w:val="both"/>
        <w:rPr>
          <w:sz w:val="28"/>
          <w:szCs w:val="28"/>
          <w:lang w:val="uk-UA" w:eastAsia="uk-UA"/>
        </w:rPr>
      </w:pPr>
      <w:r w:rsidRPr="00E144FA">
        <w:rPr>
          <w:sz w:val="28"/>
          <w:szCs w:val="28"/>
          <w:lang w:val="uk-UA" w:eastAsia="uk-UA"/>
        </w:rPr>
        <w:t xml:space="preserve">- </w:t>
      </w:r>
      <w:r w:rsidR="00896BCE" w:rsidRPr="00E144FA">
        <w:rPr>
          <w:sz w:val="28"/>
          <w:szCs w:val="28"/>
          <w:lang w:val="uk-UA" w:eastAsia="uk-UA"/>
        </w:rPr>
        <w:t xml:space="preserve">організатор конкурсу </w:t>
      </w:r>
      <w:r w:rsidR="00E144FA" w:rsidRPr="00E144FA">
        <w:rPr>
          <w:sz w:val="28"/>
          <w:szCs w:val="28"/>
          <w:lang w:val="uk-UA" w:eastAsia="uk-UA"/>
        </w:rPr>
        <w:t>–</w:t>
      </w:r>
      <w:r w:rsidR="00896BCE" w:rsidRPr="00E144FA">
        <w:rPr>
          <w:sz w:val="28"/>
          <w:szCs w:val="28"/>
          <w:lang w:val="uk-UA" w:eastAsia="uk-UA"/>
        </w:rPr>
        <w:t xml:space="preserve"> виконавчи</w:t>
      </w:r>
      <w:r w:rsidR="00E144FA" w:rsidRPr="00E144FA">
        <w:rPr>
          <w:sz w:val="28"/>
          <w:szCs w:val="28"/>
          <w:lang w:val="uk-UA" w:eastAsia="uk-UA"/>
        </w:rPr>
        <w:t xml:space="preserve">й </w:t>
      </w:r>
      <w:r w:rsidR="00526441" w:rsidRPr="00E144FA">
        <w:rPr>
          <w:sz w:val="28"/>
          <w:szCs w:val="28"/>
          <w:lang w:val="uk-UA" w:eastAsia="uk-UA"/>
        </w:rPr>
        <w:t>комітет</w:t>
      </w:r>
      <w:r w:rsidR="00E144FA" w:rsidRPr="00E144FA">
        <w:rPr>
          <w:sz w:val="28"/>
          <w:szCs w:val="28"/>
          <w:lang w:val="uk-UA" w:eastAsia="uk-UA"/>
        </w:rPr>
        <w:t xml:space="preserve"> </w:t>
      </w:r>
      <w:r w:rsidR="00896BCE" w:rsidRPr="00E144FA">
        <w:rPr>
          <w:sz w:val="28"/>
          <w:szCs w:val="28"/>
          <w:lang w:val="uk-UA" w:eastAsia="uk-UA"/>
        </w:rPr>
        <w:t>міської ради;</w:t>
      </w:r>
    </w:p>
    <w:p w:rsidR="009C038B" w:rsidRPr="00E144FA" w:rsidRDefault="00C637FC" w:rsidP="00491FC5">
      <w:pPr>
        <w:ind w:firstLine="567"/>
        <w:jc w:val="both"/>
        <w:rPr>
          <w:sz w:val="28"/>
          <w:szCs w:val="28"/>
          <w:lang w:val="uk-UA" w:eastAsia="uk-UA"/>
        </w:rPr>
      </w:pPr>
      <w:r w:rsidRPr="00E144FA">
        <w:rPr>
          <w:sz w:val="28"/>
          <w:szCs w:val="28"/>
          <w:lang w:val="uk-UA" w:eastAsia="uk-UA"/>
        </w:rPr>
        <w:t xml:space="preserve">- </w:t>
      </w:r>
      <w:r w:rsidR="00896BCE" w:rsidRPr="00E144FA">
        <w:rPr>
          <w:sz w:val="28"/>
          <w:szCs w:val="28"/>
          <w:lang w:val="uk-UA" w:eastAsia="uk-UA"/>
        </w:rPr>
        <w:t xml:space="preserve">учасник конкурсу - суб’єкт господарювання, який в установленому порядку подав заяву та конкурсну пропозицію для участі в конкурсі. </w:t>
      </w:r>
    </w:p>
    <w:p w:rsidR="00896BCE" w:rsidRPr="00E144FA" w:rsidRDefault="00896BCE" w:rsidP="00491FC5">
      <w:pPr>
        <w:ind w:firstLine="567"/>
        <w:jc w:val="both"/>
        <w:rPr>
          <w:sz w:val="28"/>
          <w:szCs w:val="28"/>
          <w:lang w:val="uk-UA" w:eastAsia="uk-UA"/>
        </w:rPr>
      </w:pPr>
      <w:r w:rsidRPr="00E144FA">
        <w:rPr>
          <w:sz w:val="28"/>
          <w:szCs w:val="28"/>
          <w:lang w:val="uk-UA" w:eastAsia="uk-UA"/>
        </w:rPr>
        <w:lastRenderedPageBreak/>
        <w:t xml:space="preserve">Інші терміни, що використовуються у цьому Порядку, вживаються у значенні, наведеному в Законах України </w:t>
      </w:r>
      <w:proofErr w:type="spellStart"/>
      <w:r w:rsidR="009C038B" w:rsidRPr="00E144FA">
        <w:rPr>
          <w:sz w:val="28"/>
          <w:szCs w:val="28"/>
          <w:lang w:val="uk-UA" w:eastAsia="uk-UA"/>
        </w:rPr>
        <w:t>„</w:t>
      </w:r>
      <w:r w:rsidRPr="00E144FA">
        <w:rPr>
          <w:sz w:val="28"/>
          <w:szCs w:val="28"/>
          <w:lang w:val="uk-UA" w:eastAsia="uk-UA"/>
        </w:rPr>
        <w:t>Про</w:t>
      </w:r>
      <w:proofErr w:type="spellEnd"/>
      <w:r w:rsidRPr="00E144FA">
        <w:rPr>
          <w:sz w:val="28"/>
          <w:szCs w:val="28"/>
          <w:lang w:val="uk-UA" w:eastAsia="uk-UA"/>
        </w:rPr>
        <w:t xml:space="preserve"> управління відходами” та </w:t>
      </w:r>
      <w:proofErr w:type="spellStart"/>
      <w:r w:rsidR="009C038B" w:rsidRPr="00E144FA">
        <w:rPr>
          <w:sz w:val="28"/>
          <w:szCs w:val="28"/>
          <w:lang w:val="uk-UA" w:eastAsia="uk-UA"/>
        </w:rPr>
        <w:t>„</w:t>
      </w:r>
      <w:r w:rsidRPr="00E144FA">
        <w:rPr>
          <w:sz w:val="28"/>
          <w:szCs w:val="28"/>
          <w:lang w:val="uk-UA" w:eastAsia="uk-UA"/>
        </w:rPr>
        <w:t>Про</w:t>
      </w:r>
      <w:proofErr w:type="spellEnd"/>
      <w:r w:rsidR="00190C38">
        <w:rPr>
          <w:sz w:val="28"/>
          <w:szCs w:val="28"/>
          <w:lang w:val="uk-UA" w:eastAsia="uk-UA"/>
        </w:rPr>
        <w:t xml:space="preserve"> житлово-</w:t>
      </w:r>
      <w:r w:rsidRPr="00E144FA">
        <w:rPr>
          <w:sz w:val="28"/>
          <w:szCs w:val="28"/>
          <w:lang w:val="uk-UA" w:eastAsia="uk-UA"/>
        </w:rPr>
        <w:t>комунальні послуги”.</w:t>
      </w:r>
    </w:p>
    <w:p w:rsidR="009C038B" w:rsidRPr="000D7F06" w:rsidRDefault="009C038B" w:rsidP="00E144FA">
      <w:pPr>
        <w:rPr>
          <w:sz w:val="16"/>
          <w:szCs w:val="16"/>
          <w:lang w:val="uk-UA" w:eastAsia="uk-UA"/>
        </w:rPr>
      </w:pPr>
    </w:p>
    <w:p w:rsidR="00896BCE" w:rsidRPr="00E144FA" w:rsidRDefault="000D7F06" w:rsidP="000D7F06">
      <w:pPr>
        <w:jc w:val="center"/>
        <w:rPr>
          <w:sz w:val="28"/>
          <w:szCs w:val="28"/>
          <w:lang w:val="uk-UA" w:eastAsia="uk-UA"/>
        </w:rPr>
      </w:pPr>
      <w:r>
        <w:rPr>
          <w:b/>
          <w:sz w:val="28"/>
          <w:szCs w:val="28"/>
          <w:shd w:val="clear" w:color="auto" w:fill="FFFFFF"/>
          <w:lang w:val="uk-UA" w:eastAsia="uk-UA"/>
        </w:rPr>
        <w:t xml:space="preserve">ІІ. </w:t>
      </w:r>
      <w:r w:rsidR="00896BCE" w:rsidRPr="000D7F06">
        <w:rPr>
          <w:b/>
          <w:sz w:val="28"/>
          <w:szCs w:val="28"/>
          <w:shd w:val="clear" w:color="auto" w:fill="FFFFFF"/>
          <w:lang w:val="uk-UA" w:eastAsia="uk-UA"/>
        </w:rPr>
        <w:t>Організація діяльності конкурсної комісії</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5. Персональний склад конкурсної комісії та положення про неї затверджуються організатором конкурсу. Головою конкурсної комісії призначається посадова особа організатора конкурсу.</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 xml:space="preserve">6. До складу конкурсної комісії входять посадові особи організатора конкурсу та можуть залучатися (за згодою) представники адміністратора (у разі його визначення), територіального органу </w:t>
      </w:r>
      <w:proofErr w:type="spellStart"/>
      <w:r w:rsidRPr="00E144FA">
        <w:rPr>
          <w:sz w:val="28"/>
          <w:szCs w:val="28"/>
          <w:shd w:val="clear" w:color="auto" w:fill="FFFFFF"/>
          <w:lang w:val="uk-UA" w:eastAsia="uk-UA"/>
        </w:rPr>
        <w:t>Держпродспоживслужби</w:t>
      </w:r>
      <w:proofErr w:type="spellEnd"/>
      <w:r w:rsidRPr="00E144FA">
        <w:rPr>
          <w:sz w:val="28"/>
          <w:szCs w:val="28"/>
          <w:shd w:val="clear" w:color="auto" w:fill="FFFFFF"/>
          <w:lang w:val="uk-UA" w:eastAsia="uk-UA"/>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посадові особи відповідного органу місцевого самоврядування та/або виконавчої влади.</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 xml:space="preserve">Повідомлення про утворення конкурсної комісії з пропозицією щодо </w:t>
      </w:r>
      <w:proofErr w:type="spellStart"/>
      <w:r w:rsidRPr="00E144FA">
        <w:rPr>
          <w:sz w:val="28"/>
          <w:szCs w:val="28"/>
          <w:shd w:val="clear" w:color="auto" w:fill="FFFFFF"/>
          <w:lang w:val="uk-UA" w:eastAsia="uk-UA"/>
        </w:rPr>
        <w:t>долучення</w:t>
      </w:r>
      <w:proofErr w:type="spellEnd"/>
      <w:r w:rsidRPr="00E144FA">
        <w:rPr>
          <w:sz w:val="28"/>
          <w:szCs w:val="28"/>
          <w:shd w:val="clear" w:color="auto" w:fill="FFFFFF"/>
          <w:lang w:val="uk-UA" w:eastAsia="uk-UA"/>
        </w:rPr>
        <w:t xml:space="preserve"> до її роботи осіб, зазначених в абзаці першому цього пункту, розміщується на офіційному веб-сайті організатора конкурсу не пізніше ніж за 15 днів до проведення конкурсу.</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Особи, зазначені в абзаці першому цього пункту,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7. До складу конкурсної комісії не можуть входити учасники конкурсу, члени сім’ї та пов’язані з ними особи.</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Пов’язаними особами вважаються особи, які для цілей цього Порядку відповідають будь-якій із таких ознак:</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фізична особа або члени її сім’ї, які здійснюють контроль над учасником конкурсу;</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w:t>
      </w:r>
      <w:r w:rsidR="00E144FA" w:rsidRPr="00E144FA">
        <w:rPr>
          <w:sz w:val="28"/>
          <w:szCs w:val="28"/>
          <w:shd w:val="clear" w:color="auto" w:fill="FFFFFF"/>
          <w:lang w:val="uk-UA" w:eastAsia="uk-UA"/>
        </w:rPr>
        <w:t xml:space="preserve"> </w:t>
      </w:r>
      <w:r w:rsidRPr="00E144FA">
        <w:rPr>
          <w:sz w:val="28"/>
          <w:szCs w:val="28"/>
          <w:shd w:val="clear" w:color="auto" w:fill="FFFFFF"/>
          <w:lang w:val="uk-UA" w:eastAsia="uk-UA"/>
        </w:rPr>
        <w:t>до</w:t>
      </w:r>
      <w:r w:rsidR="00E144FA" w:rsidRPr="00E144FA">
        <w:rPr>
          <w:sz w:val="28"/>
          <w:szCs w:val="28"/>
          <w:shd w:val="clear" w:color="auto" w:fill="FFFFFF"/>
          <w:lang w:val="uk-UA" w:eastAsia="uk-UA"/>
        </w:rPr>
        <w:t xml:space="preserve"> </w:t>
      </w:r>
      <w:hyperlink r:id="rId13" w:anchor="n25" w:tgtFrame="_blank" w:history="1">
        <w:r w:rsidRPr="00E144FA">
          <w:rPr>
            <w:sz w:val="28"/>
            <w:szCs w:val="28"/>
            <w:lang w:val="uk-UA" w:eastAsia="uk-UA"/>
          </w:rPr>
          <w:t>статті 3</w:t>
        </w:r>
      </w:hyperlink>
      <w:r w:rsidRPr="00E144FA">
        <w:rPr>
          <w:sz w:val="28"/>
          <w:szCs w:val="28"/>
          <w:shd w:val="clear" w:color="auto" w:fill="FFFFFF"/>
          <w:lang w:val="uk-UA" w:eastAsia="uk-UA"/>
        </w:rPr>
        <w:t> Сімейного кодексу України.</w:t>
      </w:r>
    </w:p>
    <w:p w:rsidR="00896BCE" w:rsidRPr="00E144FA" w:rsidRDefault="00896BCE" w:rsidP="00491FC5">
      <w:pPr>
        <w:ind w:firstLine="567"/>
        <w:jc w:val="both"/>
        <w:rPr>
          <w:sz w:val="28"/>
          <w:szCs w:val="28"/>
          <w:lang w:val="uk-UA" w:eastAsia="uk-UA"/>
        </w:rPr>
      </w:pPr>
      <w:r w:rsidRPr="00E144FA">
        <w:rPr>
          <w:sz w:val="28"/>
          <w:szCs w:val="28"/>
          <w:shd w:val="clear" w:color="auto" w:fill="FFFFFF"/>
          <w:lang w:val="uk-UA" w:eastAsia="uk-UA"/>
        </w:rPr>
        <w:t>8. Основною формою роботи конкурсної комісії є засідання, які є відкритими та гласними.</w:t>
      </w:r>
    </w:p>
    <w:p w:rsidR="00896BCE" w:rsidRPr="00E144FA" w:rsidRDefault="00896BCE" w:rsidP="00491FC5">
      <w:pPr>
        <w:ind w:firstLine="567"/>
        <w:jc w:val="both"/>
        <w:rPr>
          <w:sz w:val="28"/>
          <w:szCs w:val="28"/>
          <w:shd w:val="clear" w:color="auto" w:fill="FFFFFF"/>
          <w:lang w:val="uk-UA" w:eastAsia="uk-UA"/>
        </w:rPr>
      </w:pPr>
      <w:r w:rsidRPr="00E144FA">
        <w:rPr>
          <w:sz w:val="28"/>
          <w:szCs w:val="28"/>
          <w:shd w:val="clear" w:color="auto" w:fill="FFFFFF"/>
          <w:lang w:val="uk-UA" w:eastAsia="uk-UA"/>
        </w:rPr>
        <w:t>Засідан</w:t>
      </w:r>
      <w:r w:rsidR="00190C38">
        <w:rPr>
          <w:sz w:val="28"/>
          <w:szCs w:val="28"/>
          <w:shd w:val="clear" w:color="auto" w:fill="FFFFFF"/>
          <w:lang w:val="uk-UA" w:eastAsia="uk-UA"/>
        </w:rPr>
        <w:t>ня конкурсної комісії є правомоч</w:t>
      </w:r>
      <w:r w:rsidRPr="00E144FA">
        <w:rPr>
          <w:sz w:val="28"/>
          <w:szCs w:val="28"/>
          <w:shd w:val="clear" w:color="auto" w:fill="FFFFFF"/>
          <w:lang w:val="uk-UA" w:eastAsia="uk-UA"/>
        </w:rPr>
        <w:t>ним, якщо на ньому присутні не менш як дві третини її складу.</w:t>
      </w:r>
    </w:p>
    <w:p w:rsidR="00E144FA" w:rsidRPr="000D7F06" w:rsidRDefault="00E144FA" w:rsidP="00E144FA">
      <w:pPr>
        <w:rPr>
          <w:sz w:val="16"/>
          <w:szCs w:val="16"/>
          <w:shd w:val="clear" w:color="auto" w:fill="FFFFFF"/>
          <w:lang w:val="uk-UA" w:eastAsia="uk-UA"/>
        </w:rPr>
      </w:pPr>
    </w:p>
    <w:p w:rsidR="00E144FA" w:rsidRPr="00E144FA" w:rsidRDefault="000D7F06" w:rsidP="000D7F06">
      <w:pPr>
        <w:jc w:val="center"/>
        <w:rPr>
          <w:sz w:val="28"/>
          <w:szCs w:val="28"/>
          <w:lang w:val="uk-UA" w:eastAsia="uk-UA"/>
        </w:rPr>
      </w:pPr>
      <w:r w:rsidRPr="000D7F06">
        <w:rPr>
          <w:b/>
          <w:bCs/>
          <w:sz w:val="28"/>
          <w:szCs w:val="28"/>
          <w:lang w:val="uk-UA" w:eastAsia="uk-UA"/>
        </w:rPr>
        <w:t xml:space="preserve">ІІІ. </w:t>
      </w:r>
      <w:r w:rsidR="003877F1" w:rsidRPr="000D7F06">
        <w:rPr>
          <w:b/>
          <w:bCs/>
          <w:sz w:val="28"/>
          <w:szCs w:val="28"/>
          <w:lang w:val="uk-UA" w:eastAsia="uk-UA"/>
        </w:rPr>
        <w:t>Проведення конкурсу та визначення переможця</w:t>
      </w:r>
    </w:p>
    <w:p w:rsidR="00C637FC" w:rsidRPr="00E144FA" w:rsidRDefault="003877F1" w:rsidP="00491FC5">
      <w:pPr>
        <w:ind w:firstLine="567"/>
        <w:jc w:val="both"/>
        <w:rPr>
          <w:sz w:val="28"/>
          <w:szCs w:val="28"/>
          <w:lang w:val="uk-UA" w:eastAsia="uk-UA"/>
        </w:rPr>
      </w:pPr>
      <w:bookmarkStart w:id="1" w:name="n94"/>
      <w:bookmarkEnd w:id="1"/>
      <w:r w:rsidRPr="00E144FA">
        <w:rPr>
          <w:sz w:val="28"/>
          <w:szCs w:val="28"/>
          <w:lang w:val="uk-UA" w:eastAsia="uk-UA"/>
        </w:rPr>
        <w:t xml:space="preserve">9. Інформація, подана учасником конкурсу в заяві, перевіряється організатором конкурсу протягом одного робочого дня з дати реєстрації конкурсної пропозиції в журналі обліку. Витяги з Єдиного державного реєстру </w:t>
      </w:r>
      <w:r w:rsidRPr="00E144FA">
        <w:rPr>
          <w:sz w:val="28"/>
          <w:szCs w:val="28"/>
          <w:lang w:val="uk-UA" w:eastAsia="uk-UA"/>
        </w:rPr>
        <w:lastRenderedPageBreak/>
        <w:t>юридичних осіб, фізичних осіб - підприємців та громадських формувань долучаються організатором конкурсу до конкурсних пропозицій учасників конкурсу у вигляді витягів у паперовій формі.</w:t>
      </w:r>
      <w:bookmarkStart w:id="2" w:name="n95"/>
      <w:bookmarkEnd w:id="2"/>
    </w:p>
    <w:p w:rsidR="003877F1" w:rsidRPr="00E144FA" w:rsidRDefault="003877F1" w:rsidP="00491FC5">
      <w:pPr>
        <w:ind w:firstLine="567"/>
        <w:jc w:val="both"/>
        <w:rPr>
          <w:sz w:val="28"/>
          <w:szCs w:val="28"/>
          <w:lang w:val="uk-UA" w:eastAsia="uk-UA"/>
        </w:rPr>
      </w:pPr>
      <w:r w:rsidRPr="00E144FA">
        <w:rPr>
          <w:sz w:val="28"/>
          <w:szCs w:val="28"/>
          <w:lang w:val="uk-UA" w:eastAsia="uk-UA"/>
        </w:rPr>
        <w:t>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p>
    <w:p w:rsidR="003877F1" w:rsidRPr="00E144FA" w:rsidRDefault="003877F1" w:rsidP="00491FC5">
      <w:pPr>
        <w:ind w:firstLine="567"/>
        <w:jc w:val="both"/>
        <w:rPr>
          <w:sz w:val="28"/>
          <w:szCs w:val="28"/>
          <w:lang w:val="uk-UA" w:eastAsia="uk-UA"/>
        </w:rPr>
      </w:pPr>
      <w:bookmarkStart w:id="3" w:name="n96"/>
      <w:bookmarkEnd w:id="3"/>
      <w:r w:rsidRPr="00E144FA">
        <w:rPr>
          <w:sz w:val="28"/>
          <w:szCs w:val="28"/>
          <w:lang w:val="uk-UA" w:eastAsia="uk-UA"/>
        </w:rPr>
        <w:t>Повторне подання заяви учасником конкурсу, заяву якого відхилено, протягом строку подання конкурсних пропозицій не допускається.</w:t>
      </w:r>
    </w:p>
    <w:p w:rsidR="003877F1" w:rsidRPr="00E144FA" w:rsidRDefault="003877F1" w:rsidP="00491FC5">
      <w:pPr>
        <w:ind w:firstLine="567"/>
        <w:jc w:val="both"/>
        <w:rPr>
          <w:sz w:val="28"/>
          <w:szCs w:val="28"/>
          <w:lang w:val="uk-UA" w:eastAsia="uk-UA"/>
        </w:rPr>
      </w:pPr>
      <w:bookmarkStart w:id="4" w:name="n97"/>
      <w:bookmarkEnd w:id="4"/>
      <w:r w:rsidRPr="00E144FA">
        <w:rPr>
          <w:sz w:val="28"/>
          <w:szCs w:val="28"/>
          <w:lang w:val="uk-UA" w:eastAsia="uk-UA"/>
        </w:rPr>
        <w:t>10.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3877F1" w:rsidRPr="00E144FA" w:rsidRDefault="003877F1" w:rsidP="00491FC5">
      <w:pPr>
        <w:ind w:firstLine="567"/>
        <w:jc w:val="both"/>
        <w:rPr>
          <w:sz w:val="28"/>
          <w:szCs w:val="28"/>
          <w:lang w:val="uk-UA" w:eastAsia="uk-UA"/>
        </w:rPr>
      </w:pPr>
      <w:bookmarkStart w:id="5" w:name="n98"/>
      <w:bookmarkEnd w:id="5"/>
      <w:r w:rsidRPr="00E144FA">
        <w:rPr>
          <w:sz w:val="28"/>
          <w:szCs w:val="28"/>
          <w:lang w:val="uk-UA" w:eastAsia="uk-UA"/>
        </w:rPr>
        <w:t>11.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3877F1" w:rsidRPr="00E144FA" w:rsidRDefault="003877F1" w:rsidP="00491FC5">
      <w:pPr>
        <w:ind w:firstLine="567"/>
        <w:jc w:val="both"/>
        <w:rPr>
          <w:sz w:val="28"/>
          <w:szCs w:val="28"/>
          <w:lang w:val="uk-UA" w:eastAsia="uk-UA"/>
        </w:rPr>
      </w:pPr>
      <w:bookmarkStart w:id="6" w:name="n99"/>
      <w:bookmarkEnd w:id="6"/>
      <w:r w:rsidRPr="00E144FA">
        <w:rPr>
          <w:sz w:val="28"/>
          <w:szCs w:val="28"/>
          <w:lang w:val="uk-UA" w:eastAsia="uk-UA"/>
        </w:rPr>
        <w:t>Конкурсна комісія перевіряє наявність документів, подання яких передбачено конкурсною документацією.</w:t>
      </w:r>
    </w:p>
    <w:p w:rsidR="003877F1" w:rsidRPr="00E144FA" w:rsidRDefault="003877F1" w:rsidP="00491FC5">
      <w:pPr>
        <w:ind w:firstLine="567"/>
        <w:jc w:val="both"/>
        <w:rPr>
          <w:sz w:val="28"/>
          <w:szCs w:val="28"/>
          <w:lang w:val="uk-UA" w:eastAsia="uk-UA"/>
        </w:rPr>
      </w:pPr>
      <w:bookmarkStart w:id="7" w:name="n100"/>
      <w:bookmarkEnd w:id="7"/>
      <w:r w:rsidRPr="00E144FA">
        <w:rPr>
          <w:sz w:val="28"/>
          <w:szCs w:val="28"/>
          <w:lang w:val="uk-UA" w:eastAsia="uk-UA"/>
        </w:rPr>
        <w:t>12.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3877F1" w:rsidRPr="00E144FA" w:rsidRDefault="003877F1" w:rsidP="00491FC5">
      <w:pPr>
        <w:ind w:firstLine="567"/>
        <w:jc w:val="both"/>
        <w:rPr>
          <w:sz w:val="28"/>
          <w:szCs w:val="28"/>
          <w:lang w:val="uk-UA" w:eastAsia="uk-UA"/>
        </w:rPr>
      </w:pPr>
      <w:bookmarkStart w:id="8" w:name="n101"/>
      <w:bookmarkEnd w:id="8"/>
      <w:r w:rsidRPr="00E144FA">
        <w:rPr>
          <w:sz w:val="28"/>
          <w:szCs w:val="28"/>
          <w:lang w:val="uk-UA" w:eastAsia="uk-UA"/>
        </w:rPr>
        <w:t>13. За результатами розгляду конкурсних пропозицій конкурсна комісія відхиляє конкурсні пропозиції з однієї з таких причин:</w:t>
      </w:r>
    </w:p>
    <w:p w:rsidR="003877F1" w:rsidRPr="00E144FA" w:rsidRDefault="003877F1" w:rsidP="00491FC5">
      <w:pPr>
        <w:ind w:firstLine="567"/>
        <w:jc w:val="both"/>
        <w:rPr>
          <w:sz w:val="28"/>
          <w:szCs w:val="28"/>
          <w:lang w:val="uk-UA" w:eastAsia="uk-UA"/>
        </w:rPr>
      </w:pPr>
      <w:bookmarkStart w:id="9" w:name="n102"/>
      <w:bookmarkEnd w:id="9"/>
      <w:r w:rsidRPr="00E144FA">
        <w:rPr>
          <w:sz w:val="28"/>
          <w:szCs w:val="28"/>
          <w:lang w:val="uk-UA" w:eastAsia="uk-UA"/>
        </w:rPr>
        <w:t>конкурсну пропозицію подано не в повному обсязі, що передбачений конкурсною документацією;</w:t>
      </w:r>
    </w:p>
    <w:p w:rsidR="003877F1" w:rsidRPr="00E144FA" w:rsidRDefault="003877F1" w:rsidP="00491FC5">
      <w:pPr>
        <w:ind w:firstLine="567"/>
        <w:jc w:val="both"/>
        <w:rPr>
          <w:sz w:val="28"/>
          <w:szCs w:val="28"/>
          <w:lang w:val="uk-UA" w:eastAsia="uk-UA"/>
        </w:rPr>
      </w:pPr>
      <w:bookmarkStart w:id="10" w:name="n103"/>
      <w:bookmarkEnd w:id="10"/>
      <w:r w:rsidRPr="00E144FA">
        <w:rPr>
          <w:sz w:val="28"/>
          <w:szCs w:val="28"/>
          <w:lang w:val="uk-UA" w:eastAsia="uk-UA"/>
        </w:rPr>
        <w:t>учасник конкурсу не відповідає кваліфікаційним вимогам, передбаченим конкурсною документацією;</w:t>
      </w:r>
    </w:p>
    <w:p w:rsidR="003877F1" w:rsidRPr="00E144FA" w:rsidRDefault="003877F1" w:rsidP="00491FC5">
      <w:pPr>
        <w:ind w:firstLine="567"/>
        <w:jc w:val="both"/>
        <w:rPr>
          <w:sz w:val="28"/>
          <w:szCs w:val="28"/>
          <w:lang w:val="uk-UA" w:eastAsia="uk-UA"/>
        </w:rPr>
      </w:pPr>
      <w:bookmarkStart w:id="11" w:name="n104"/>
      <w:bookmarkEnd w:id="11"/>
      <w:r w:rsidRPr="00E144FA">
        <w:rPr>
          <w:sz w:val="28"/>
          <w:szCs w:val="28"/>
          <w:lang w:val="uk-UA" w:eastAsia="uk-UA"/>
        </w:rPr>
        <w:t>учасник конкурсу припиняється в результаті ліквідації або його було припинено, або визнано у встановленому порядку банкрутом;</w:t>
      </w:r>
    </w:p>
    <w:p w:rsidR="003877F1" w:rsidRPr="00E144FA" w:rsidRDefault="003877F1" w:rsidP="00491FC5">
      <w:pPr>
        <w:ind w:firstLine="567"/>
        <w:jc w:val="both"/>
        <w:rPr>
          <w:sz w:val="28"/>
          <w:szCs w:val="28"/>
          <w:lang w:val="uk-UA" w:eastAsia="uk-UA"/>
        </w:rPr>
      </w:pPr>
      <w:bookmarkStart w:id="12" w:name="n105"/>
      <w:bookmarkEnd w:id="12"/>
      <w:r w:rsidRPr="00E144FA">
        <w:rPr>
          <w:sz w:val="28"/>
          <w:szCs w:val="28"/>
          <w:lang w:val="uk-UA" w:eastAsia="uk-UA"/>
        </w:rPr>
        <w:t>встановлення факту подання недостовірної інформації, яка впливає на прийняття рішення.</w:t>
      </w:r>
    </w:p>
    <w:p w:rsidR="00491FC5" w:rsidRDefault="003877F1" w:rsidP="00491FC5">
      <w:pPr>
        <w:ind w:firstLine="567"/>
        <w:jc w:val="both"/>
        <w:rPr>
          <w:sz w:val="28"/>
          <w:szCs w:val="28"/>
          <w:lang w:val="uk-UA" w:eastAsia="uk-UA"/>
        </w:rPr>
      </w:pPr>
      <w:bookmarkStart w:id="13" w:name="n106"/>
      <w:bookmarkEnd w:id="13"/>
      <w:r w:rsidRPr="00E144FA">
        <w:rPr>
          <w:sz w:val="28"/>
          <w:szCs w:val="28"/>
          <w:lang w:val="uk-UA" w:eastAsia="uk-UA"/>
        </w:rPr>
        <w:t>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bookmarkStart w:id="14" w:name="n107"/>
      <w:bookmarkStart w:id="15" w:name="n112"/>
      <w:bookmarkStart w:id="16" w:name="n113"/>
      <w:bookmarkEnd w:id="14"/>
      <w:bookmarkEnd w:id="15"/>
      <w:bookmarkEnd w:id="16"/>
    </w:p>
    <w:p w:rsidR="003877F1" w:rsidRPr="00E144FA" w:rsidRDefault="003877F1" w:rsidP="00491FC5">
      <w:pPr>
        <w:ind w:firstLine="567"/>
        <w:jc w:val="both"/>
        <w:rPr>
          <w:sz w:val="28"/>
          <w:szCs w:val="28"/>
          <w:lang w:val="uk-UA" w:eastAsia="uk-UA"/>
        </w:rPr>
      </w:pPr>
      <w:r w:rsidRPr="00E144FA">
        <w:rPr>
          <w:sz w:val="28"/>
          <w:szCs w:val="28"/>
          <w:lang w:val="uk-UA" w:eastAsia="uk-UA"/>
        </w:rPr>
        <w:t>14. Переможцем (переможцями) конкурсу визначається його учасник або декілька учасників, що відповідає (відповідають) кваліфікаційним вимогам, за результатами розгляду конкурсних пропозицій.</w:t>
      </w:r>
    </w:p>
    <w:p w:rsidR="003877F1" w:rsidRPr="00E144FA" w:rsidRDefault="003877F1" w:rsidP="00491FC5">
      <w:pPr>
        <w:ind w:firstLine="567"/>
        <w:jc w:val="both"/>
        <w:rPr>
          <w:sz w:val="28"/>
          <w:szCs w:val="28"/>
          <w:lang w:val="uk-UA" w:eastAsia="uk-UA"/>
        </w:rPr>
      </w:pPr>
      <w:bookmarkStart w:id="17" w:name="n114"/>
      <w:bookmarkStart w:id="18" w:name="n115"/>
      <w:bookmarkEnd w:id="17"/>
      <w:bookmarkEnd w:id="18"/>
      <w:r w:rsidRPr="00E144FA">
        <w:rPr>
          <w:sz w:val="28"/>
          <w:szCs w:val="28"/>
          <w:lang w:val="uk-UA" w:eastAsia="uk-UA"/>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rsidR="003877F1" w:rsidRPr="00E144FA" w:rsidRDefault="003877F1" w:rsidP="00491FC5">
      <w:pPr>
        <w:ind w:firstLine="567"/>
        <w:jc w:val="both"/>
        <w:rPr>
          <w:sz w:val="28"/>
          <w:szCs w:val="28"/>
          <w:lang w:val="uk-UA" w:eastAsia="uk-UA"/>
        </w:rPr>
      </w:pPr>
      <w:bookmarkStart w:id="19" w:name="n116"/>
      <w:bookmarkEnd w:id="19"/>
      <w:r w:rsidRPr="00E144FA">
        <w:rPr>
          <w:sz w:val="28"/>
          <w:szCs w:val="28"/>
          <w:lang w:val="uk-UA" w:eastAsia="uk-UA"/>
        </w:rPr>
        <w:lastRenderedPageBreak/>
        <w:t>15.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3877F1" w:rsidRPr="00E144FA" w:rsidRDefault="003877F1" w:rsidP="00491FC5">
      <w:pPr>
        <w:ind w:firstLine="567"/>
        <w:jc w:val="both"/>
        <w:rPr>
          <w:sz w:val="28"/>
          <w:szCs w:val="28"/>
          <w:lang w:val="uk-UA" w:eastAsia="uk-UA"/>
        </w:rPr>
      </w:pPr>
      <w:bookmarkStart w:id="20" w:name="n117"/>
      <w:bookmarkEnd w:id="20"/>
      <w:r w:rsidRPr="00E144FA">
        <w:rPr>
          <w:sz w:val="28"/>
          <w:szCs w:val="28"/>
          <w:lang w:val="uk-UA" w:eastAsia="uk-UA"/>
        </w:rPr>
        <w:t>Рі</w:t>
      </w:r>
      <w:r w:rsidR="00434538" w:rsidRPr="00E144FA">
        <w:rPr>
          <w:sz w:val="28"/>
          <w:szCs w:val="28"/>
          <w:lang w:val="uk-UA" w:eastAsia="uk-UA"/>
        </w:rPr>
        <w:t>шення конкурсної комісії оформляє</w:t>
      </w:r>
      <w:r w:rsidRPr="00E144FA">
        <w:rPr>
          <w:sz w:val="28"/>
          <w:szCs w:val="28"/>
          <w:lang w:val="uk-UA" w:eastAsia="uk-UA"/>
        </w:rPr>
        <w:t>ться протоколом, який підписується головуючим, членами конкурсної комісії та її секретарем, і подається на затвердження організатору конкурсу.</w:t>
      </w:r>
    </w:p>
    <w:p w:rsidR="003877F1" w:rsidRPr="00E144FA" w:rsidRDefault="003877F1" w:rsidP="00491FC5">
      <w:pPr>
        <w:ind w:firstLine="567"/>
        <w:jc w:val="both"/>
        <w:rPr>
          <w:sz w:val="28"/>
          <w:szCs w:val="28"/>
          <w:lang w:val="uk-UA" w:eastAsia="uk-UA"/>
        </w:rPr>
      </w:pPr>
      <w:bookmarkStart w:id="21" w:name="n118"/>
      <w:bookmarkEnd w:id="21"/>
      <w:r w:rsidRPr="00E144FA">
        <w:rPr>
          <w:sz w:val="28"/>
          <w:szCs w:val="28"/>
          <w:lang w:val="uk-UA" w:eastAsia="uk-UA"/>
        </w:rPr>
        <w:t>Протокол засідання конкурсної комісії повинен містити інформацію про:</w:t>
      </w:r>
    </w:p>
    <w:p w:rsidR="003877F1" w:rsidRPr="00E144FA" w:rsidRDefault="003877F1" w:rsidP="00491FC5">
      <w:pPr>
        <w:ind w:firstLine="567"/>
        <w:rPr>
          <w:sz w:val="28"/>
          <w:szCs w:val="28"/>
          <w:lang w:val="uk-UA" w:eastAsia="uk-UA"/>
        </w:rPr>
      </w:pPr>
      <w:bookmarkStart w:id="22" w:name="n119"/>
      <w:bookmarkEnd w:id="22"/>
      <w:r w:rsidRPr="00E144FA">
        <w:rPr>
          <w:sz w:val="28"/>
          <w:szCs w:val="28"/>
          <w:lang w:val="uk-UA" w:eastAsia="uk-UA"/>
        </w:rPr>
        <w:t>дату та місце проведення засідання конкурсної комісії;</w:t>
      </w:r>
    </w:p>
    <w:p w:rsidR="003877F1" w:rsidRPr="00E144FA" w:rsidRDefault="003877F1" w:rsidP="00491FC5">
      <w:pPr>
        <w:ind w:firstLine="567"/>
        <w:jc w:val="both"/>
        <w:rPr>
          <w:sz w:val="28"/>
          <w:szCs w:val="28"/>
          <w:lang w:val="uk-UA" w:eastAsia="uk-UA"/>
        </w:rPr>
      </w:pPr>
      <w:bookmarkStart w:id="23" w:name="n120"/>
      <w:bookmarkEnd w:id="23"/>
      <w:r w:rsidRPr="00E144FA">
        <w:rPr>
          <w:sz w:val="28"/>
          <w:szCs w:val="28"/>
          <w:lang w:val="uk-UA" w:eastAsia="uk-UA"/>
        </w:rPr>
        <w:t>прізвища, імена, по батькові (за наявності) та посади членів конкурсної комісії, які присутні на засіданні;</w:t>
      </w:r>
    </w:p>
    <w:p w:rsidR="003877F1" w:rsidRPr="00E144FA" w:rsidRDefault="003877F1" w:rsidP="00491FC5">
      <w:pPr>
        <w:ind w:firstLine="567"/>
        <w:rPr>
          <w:sz w:val="28"/>
          <w:szCs w:val="28"/>
          <w:lang w:val="uk-UA" w:eastAsia="uk-UA"/>
        </w:rPr>
      </w:pPr>
      <w:bookmarkStart w:id="24" w:name="n121"/>
      <w:bookmarkEnd w:id="24"/>
      <w:r w:rsidRPr="00E144FA">
        <w:rPr>
          <w:sz w:val="28"/>
          <w:szCs w:val="28"/>
          <w:lang w:val="uk-UA" w:eastAsia="uk-UA"/>
        </w:rPr>
        <w:t>номер та назву об’єкта конкурсу;</w:t>
      </w:r>
    </w:p>
    <w:p w:rsidR="003877F1" w:rsidRPr="00E144FA" w:rsidRDefault="003877F1" w:rsidP="00491FC5">
      <w:pPr>
        <w:ind w:firstLine="567"/>
        <w:jc w:val="both"/>
        <w:rPr>
          <w:sz w:val="28"/>
          <w:szCs w:val="28"/>
          <w:lang w:val="uk-UA" w:eastAsia="uk-UA"/>
        </w:rPr>
      </w:pPr>
      <w:bookmarkStart w:id="25" w:name="n122"/>
      <w:bookmarkEnd w:id="25"/>
      <w:r w:rsidRPr="00E144FA">
        <w:rPr>
          <w:sz w:val="28"/>
          <w:szCs w:val="28"/>
          <w:lang w:val="uk-UA" w:eastAsia="uk-UA"/>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p>
    <w:p w:rsidR="003877F1" w:rsidRPr="00E144FA" w:rsidRDefault="003877F1" w:rsidP="00491FC5">
      <w:pPr>
        <w:ind w:firstLine="567"/>
        <w:jc w:val="both"/>
        <w:rPr>
          <w:sz w:val="28"/>
          <w:szCs w:val="28"/>
          <w:lang w:val="uk-UA" w:eastAsia="uk-UA"/>
        </w:rPr>
      </w:pPr>
      <w:bookmarkStart w:id="26" w:name="n123"/>
      <w:bookmarkEnd w:id="26"/>
      <w:r w:rsidRPr="00E144FA">
        <w:rPr>
          <w:sz w:val="28"/>
          <w:szCs w:val="28"/>
          <w:lang w:val="uk-UA" w:eastAsia="uk-UA"/>
        </w:rPr>
        <w:t>запропоновані учасниками конкурсу тарифи на збирання та перевезення побутових відходів;</w:t>
      </w:r>
    </w:p>
    <w:p w:rsidR="003877F1" w:rsidRPr="00E144FA" w:rsidRDefault="003877F1" w:rsidP="00491FC5">
      <w:pPr>
        <w:ind w:firstLine="567"/>
        <w:rPr>
          <w:sz w:val="28"/>
          <w:szCs w:val="28"/>
          <w:lang w:val="uk-UA" w:eastAsia="uk-UA"/>
        </w:rPr>
      </w:pPr>
      <w:bookmarkStart w:id="27" w:name="n124"/>
      <w:bookmarkEnd w:id="27"/>
      <w:r w:rsidRPr="00E144FA">
        <w:rPr>
          <w:sz w:val="28"/>
          <w:szCs w:val="28"/>
          <w:lang w:val="uk-UA" w:eastAsia="uk-UA"/>
        </w:rPr>
        <w:t>результати голосування членів конкурсної комісії;</w:t>
      </w:r>
    </w:p>
    <w:p w:rsidR="003877F1" w:rsidRDefault="003877F1" w:rsidP="00491FC5">
      <w:pPr>
        <w:ind w:firstLine="567"/>
        <w:rPr>
          <w:sz w:val="28"/>
          <w:szCs w:val="28"/>
          <w:lang w:val="uk-UA" w:eastAsia="uk-UA"/>
        </w:rPr>
      </w:pPr>
      <w:bookmarkStart w:id="28" w:name="n125"/>
      <w:bookmarkEnd w:id="28"/>
      <w:r w:rsidRPr="00E144FA">
        <w:rPr>
          <w:sz w:val="28"/>
          <w:szCs w:val="28"/>
          <w:lang w:val="uk-UA" w:eastAsia="uk-UA"/>
        </w:rPr>
        <w:t>рішення конкурсної комісії.</w:t>
      </w:r>
    </w:p>
    <w:p w:rsidR="00717C1F" w:rsidRPr="00717C1F" w:rsidRDefault="00717C1F" w:rsidP="00717C1F">
      <w:pPr>
        <w:pStyle w:val="rvps2"/>
        <w:shd w:val="clear" w:color="auto" w:fill="FFFFFF"/>
        <w:spacing w:before="0" w:beforeAutospacing="0" w:after="0" w:afterAutospacing="0"/>
        <w:ind w:firstLine="448"/>
        <w:jc w:val="both"/>
        <w:rPr>
          <w:color w:val="000000" w:themeColor="text1"/>
          <w:sz w:val="28"/>
          <w:szCs w:val="28"/>
        </w:rPr>
      </w:pPr>
      <w:r>
        <w:rPr>
          <w:color w:val="000000" w:themeColor="text1"/>
          <w:sz w:val="28"/>
          <w:szCs w:val="28"/>
          <w:lang w:val="uk-UA"/>
        </w:rPr>
        <w:t xml:space="preserve">16. </w:t>
      </w:r>
      <w:proofErr w:type="spellStart"/>
      <w:r w:rsidRPr="00717C1F">
        <w:rPr>
          <w:color w:val="000000" w:themeColor="text1"/>
          <w:sz w:val="28"/>
          <w:szCs w:val="28"/>
        </w:rPr>
        <w:t>Організатор</w:t>
      </w:r>
      <w:proofErr w:type="spellEnd"/>
      <w:r w:rsidRPr="00717C1F">
        <w:rPr>
          <w:color w:val="000000" w:themeColor="text1"/>
          <w:sz w:val="28"/>
          <w:szCs w:val="28"/>
        </w:rPr>
        <w:t xml:space="preserve"> конкурсу </w:t>
      </w:r>
      <w:proofErr w:type="spellStart"/>
      <w:r w:rsidRPr="00717C1F">
        <w:rPr>
          <w:color w:val="000000" w:themeColor="text1"/>
          <w:sz w:val="28"/>
          <w:szCs w:val="28"/>
        </w:rPr>
        <w:t>протягом</w:t>
      </w:r>
      <w:proofErr w:type="spellEnd"/>
      <w:r w:rsidRPr="00717C1F">
        <w:rPr>
          <w:color w:val="000000" w:themeColor="text1"/>
          <w:sz w:val="28"/>
          <w:szCs w:val="28"/>
        </w:rPr>
        <w:t xml:space="preserve"> 10 </w:t>
      </w:r>
      <w:proofErr w:type="spellStart"/>
      <w:r w:rsidRPr="00717C1F">
        <w:rPr>
          <w:color w:val="000000" w:themeColor="text1"/>
          <w:sz w:val="28"/>
          <w:szCs w:val="28"/>
        </w:rPr>
        <w:t>робочих</w:t>
      </w:r>
      <w:proofErr w:type="spellEnd"/>
      <w:r w:rsidRPr="00717C1F">
        <w:rPr>
          <w:color w:val="000000" w:themeColor="text1"/>
          <w:sz w:val="28"/>
          <w:szCs w:val="28"/>
        </w:rPr>
        <w:t xml:space="preserve"> </w:t>
      </w:r>
      <w:proofErr w:type="spellStart"/>
      <w:r w:rsidRPr="00717C1F">
        <w:rPr>
          <w:color w:val="000000" w:themeColor="text1"/>
          <w:sz w:val="28"/>
          <w:szCs w:val="28"/>
        </w:rPr>
        <w:t>днів</w:t>
      </w:r>
      <w:proofErr w:type="spellEnd"/>
      <w:r w:rsidRPr="00717C1F">
        <w:rPr>
          <w:color w:val="000000" w:themeColor="text1"/>
          <w:sz w:val="28"/>
          <w:szCs w:val="28"/>
        </w:rPr>
        <w:t xml:space="preserve"> </w:t>
      </w:r>
      <w:proofErr w:type="spellStart"/>
      <w:proofErr w:type="gramStart"/>
      <w:r w:rsidRPr="00717C1F">
        <w:rPr>
          <w:color w:val="000000" w:themeColor="text1"/>
          <w:sz w:val="28"/>
          <w:szCs w:val="28"/>
        </w:rPr>
        <w:t>в</w:t>
      </w:r>
      <w:proofErr w:type="gramEnd"/>
      <w:r w:rsidRPr="00717C1F">
        <w:rPr>
          <w:color w:val="000000" w:themeColor="text1"/>
          <w:sz w:val="28"/>
          <w:szCs w:val="28"/>
        </w:rPr>
        <w:t>ід</w:t>
      </w:r>
      <w:proofErr w:type="spellEnd"/>
      <w:r w:rsidRPr="00717C1F">
        <w:rPr>
          <w:color w:val="000000" w:themeColor="text1"/>
          <w:sz w:val="28"/>
          <w:szCs w:val="28"/>
        </w:rPr>
        <w:t xml:space="preserve"> </w:t>
      </w:r>
      <w:proofErr w:type="spellStart"/>
      <w:r w:rsidRPr="00717C1F">
        <w:rPr>
          <w:color w:val="000000" w:themeColor="text1"/>
          <w:sz w:val="28"/>
          <w:szCs w:val="28"/>
        </w:rPr>
        <w:t>дати</w:t>
      </w:r>
      <w:proofErr w:type="spellEnd"/>
      <w:r w:rsidRPr="00717C1F">
        <w:rPr>
          <w:color w:val="000000" w:themeColor="text1"/>
          <w:sz w:val="28"/>
          <w:szCs w:val="28"/>
        </w:rPr>
        <w:t xml:space="preserve"> </w:t>
      </w:r>
      <w:proofErr w:type="spellStart"/>
      <w:r w:rsidRPr="00717C1F">
        <w:rPr>
          <w:color w:val="000000" w:themeColor="text1"/>
          <w:sz w:val="28"/>
          <w:szCs w:val="28"/>
        </w:rPr>
        <w:t>надходження</w:t>
      </w:r>
      <w:proofErr w:type="spellEnd"/>
      <w:r w:rsidRPr="00717C1F">
        <w:rPr>
          <w:color w:val="000000" w:themeColor="text1"/>
          <w:sz w:val="28"/>
          <w:szCs w:val="28"/>
        </w:rPr>
        <w:t xml:space="preserve"> протоколу </w:t>
      </w:r>
      <w:proofErr w:type="spellStart"/>
      <w:r w:rsidRPr="00717C1F">
        <w:rPr>
          <w:color w:val="000000" w:themeColor="text1"/>
          <w:sz w:val="28"/>
          <w:szCs w:val="28"/>
        </w:rPr>
        <w:t>конкурсної</w:t>
      </w:r>
      <w:proofErr w:type="spellEnd"/>
      <w:r w:rsidRPr="00717C1F">
        <w:rPr>
          <w:color w:val="000000" w:themeColor="text1"/>
          <w:sz w:val="28"/>
          <w:szCs w:val="28"/>
        </w:rPr>
        <w:t xml:space="preserve"> </w:t>
      </w:r>
      <w:proofErr w:type="spellStart"/>
      <w:r w:rsidRPr="00717C1F">
        <w:rPr>
          <w:color w:val="000000" w:themeColor="text1"/>
          <w:sz w:val="28"/>
          <w:szCs w:val="28"/>
        </w:rPr>
        <w:t>комісії</w:t>
      </w:r>
      <w:proofErr w:type="spellEnd"/>
      <w:r w:rsidRPr="00717C1F">
        <w:rPr>
          <w:color w:val="000000" w:themeColor="text1"/>
          <w:sz w:val="28"/>
          <w:szCs w:val="28"/>
        </w:rPr>
        <w:t xml:space="preserve"> </w:t>
      </w:r>
      <w:proofErr w:type="spellStart"/>
      <w:r w:rsidRPr="00717C1F">
        <w:rPr>
          <w:color w:val="000000" w:themeColor="text1"/>
          <w:sz w:val="28"/>
          <w:szCs w:val="28"/>
        </w:rPr>
        <w:t>приймає</w:t>
      </w:r>
      <w:proofErr w:type="spellEnd"/>
      <w:r w:rsidRPr="00717C1F">
        <w:rPr>
          <w:color w:val="000000" w:themeColor="text1"/>
          <w:sz w:val="28"/>
          <w:szCs w:val="28"/>
        </w:rPr>
        <w:t xml:space="preserve"> </w:t>
      </w:r>
      <w:proofErr w:type="spellStart"/>
      <w:r w:rsidRPr="00717C1F">
        <w:rPr>
          <w:color w:val="000000" w:themeColor="text1"/>
          <w:sz w:val="28"/>
          <w:szCs w:val="28"/>
        </w:rPr>
        <w:t>рішення</w:t>
      </w:r>
      <w:proofErr w:type="spellEnd"/>
      <w:r w:rsidRPr="00717C1F">
        <w:rPr>
          <w:color w:val="000000" w:themeColor="text1"/>
          <w:sz w:val="28"/>
          <w:szCs w:val="28"/>
        </w:rPr>
        <w:t xml:space="preserve"> про </w:t>
      </w:r>
      <w:proofErr w:type="spellStart"/>
      <w:r w:rsidRPr="00717C1F">
        <w:rPr>
          <w:color w:val="000000" w:themeColor="text1"/>
          <w:sz w:val="28"/>
          <w:szCs w:val="28"/>
        </w:rPr>
        <w:t>результати</w:t>
      </w:r>
      <w:proofErr w:type="spellEnd"/>
      <w:r w:rsidRPr="00717C1F">
        <w:rPr>
          <w:color w:val="000000" w:themeColor="text1"/>
          <w:sz w:val="28"/>
          <w:szCs w:val="28"/>
        </w:rPr>
        <w:t xml:space="preserve"> конкурсу.</w:t>
      </w:r>
    </w:p>
    <w:p w:rsidR="00717C1F" w:rsidRPr="00717C1F" w:rsidRDefault="00717C1F" w:rsidP="00717C1F">
      <w:pPr>
        <w:pStyle w:val="rvps2"/>
        <w:shd w:val="clear" w:color="auto" w:fill="FFFFFF"/>
        <w:spacing w:before="0" w:beforeAutospacing="0" w:after="0" w:afterAutospacing="0"/>
        <w:ind w:firstLine="448"/>
        <w:jc w:val="both"/>
        <w:rPr>
          <w:color w:val="000000" w:themeColor="text1"/>
          <w:sz w:val="28"/>
          <w:szCs w:val="28"/>
        </w:rPr>
      </w:pPr>
      <w:bookmarkStart w:id="29" w:name="n127"/>
      <w:bookmarkEnd w:id="29"/>
      <w:proofErr w:type="spellStart"/>
      <w:proofErr w:type="gramStart"/>
      <w:r w:rsidRPr="00717C1F">
        <w:rPr>
          <w:color w:val="000000" w:themeColor="text1"/>
          <w:sz w:val="28"/>
          <w:szCs w:val="28"/>
        </w:rPr>
        <w:t>Р</w:t>
      </w:r>
      <w:proofErr w:type="gramEnd"/>
      <w:r w:rsidRPr="00717C1F">
        <w:rPr>
          <w:color w:val="000000" w:themeColor="text1"/>
          <w:sz w:val="28"/>
          <w:szCs w:val="28"/>
        </w:rPr>
        <w:t>ішення</w:t>
      </w:r>
      <w:proofErr w:type="spellEnd"/>
      <w:r w:rsidRPr="00717C1F">
        <w:rPr>
          <w:color w:val="000000" w:themeColor="text1"/>
          <w:sz w:val="28"/>
          <w:szCs w:val="28"/>
        </w:rPr>
        <w:t xml:space="preserve"> про </w:t>
      </w:r>
      <w:proofErr w:type="spellStart"/>
      <w:r w:rsidRPr="00717C1F">
        <w:rPr>
          <w:color w:val="000000" w:themeColor="text1"/>
          <w:sz w:val="28"/>
          <w:szCs w:val="28"/>
        </w:rPr>
        <w:t>результати</w:t>
      </w:r>
      <w:proofErr w:type="spellEnd"/>
      <w:r w:rsidRPr="00717C1F">
        <w:rPr>
          <w:color w:val="000000" w:themeColor="text1"/>
          <w:sz w:val="28"/>
          <w:szCs w:val="28"/>
        </w:rPr>
        <w:t xml:space="preserve"> конкурсу та протокол </w:t>
      </w:r>
      <w:proofErr w:type="spellStart"/>
      <w:r w:rsidRPr="00717C1F">
        <w:rPr>
          <w:color w:val="000000" w:themeColor="text1"/>
          <w:sz w:val="28"/>
          <w:szCs w:val="28"/>
        </w:rPr>
        <w:t>засідання</w:t>
      </w:r>
      <w:proofErr w:type="spellEnd"/>
      <w:r w:rsidRPr="00717C1F">
        <w:rPr>
          <w:color w:val="000000" w:themeColor="text1"/>
          <w:sz w:val="28"/>
          <w:szCs w:val="28"/>
        </w:rPr>
        <w:t xml:space="preserve"> </w:t>
      </w:r>
      <w:proofErr w:type="spellStart"/>
      <w:r w:rsidRPr="00717C1F">
        <w:rPr>
          <w:color w:val="000000" w:themeColor="text1"/>
          <w:sz w:val="28"/>
          <w:szCs w:val="28"/>
        </w:rPr>
        <w:t>конкурсної</w:t>
      </w:r>
      <w:proofErr w:type="spellEnd"/>
      <w:r w:rsidRPr="00717C1F">
        <w:rPr>
          <w:color w:val="000000" w:themeColor="text1"/>
          <w:sz w:val="28"/>
          <w:szCs w:val="28"/>
        </w:rPr>
        <w:t xml:space="preserve"> </w:t>
      </w:r>
      <w:proofErr w:type="spellStart"/>
      <w:r w:rsidRPr="00717C1F">
        <w:rPr>
          <w:color w:val="000000" w:themeColor="text1"/>
          <w:sz w:val="28"/>
          <w:szCs w:val="28"/>
        </w:rPr>
        <w:t>комісії</w:t>
      </w:r>
      <w:proofErr w:type="spellEnd"/>
      <w:r w:rsidRPr="00717C1F">
        <w:rPr>
          <w:color w:val="000000" w:themeColor="text1"/>
          <w:sz w:val="28"/>
          <w:szCs w:val="28"/>
        </w:rPr>
        <w:t xml:space="preserve"> </w:t>
      </w:r>
      <w:proofErr w:type="spellStart"/>
      <w:r w:rsidRPr="00717C1F">
        <w:rPr>
          <w:color w:val="000000" w:themeColor="text1"/>
          <w:sz w:val="28"/>
          <w:szCs w:val="28"/>
        </w:rPr>
        <w:t>організатор</w:t>
      </w:r>
      <w:proofErr w:type="spellEnd"/>
      <w:r w:rsidRPr="00717C1F">
        <w:rPr>
          <w:color w:val="000000" w:themeColor="text1"/>
          <w:sz w:val="28"/>
          <w:szCs w:val="28"/>
        </w:rPr>
        <w:t xml:space="preserve"> конкурсу </w:t>
      </w:r>
      <w:proofErr w:type="spellStart"/>
      <w:r w:rsidRPr="00717C1F">
        <w:rPr>
          <w:color w:val="000000" w:themeColor="text1"/>
          <w:sz w:val="28"/>
          <w:szCs w:val="28"/>
        </w:rPr>
        <w:t>опубліковує</w:t>
      </w:r>
      <w:proofErr w:type="spellEnd"/>
      <w:r w:rsidRPr="00717C1F">
        <w:rPr>
          <w:color w:val="000000" w:themeColor="text1"/>
          <w:sz w:val="28"/>
          <w:szCs w:val="28"/>
        </w:rPr>
        <w:t xml:space="preserve"> на </w:t>
      </w:r>
      <w:proofErr w:type="spellStart"/>
      <w:r w:rsidRPr="00717C1F">
        <w:rPr>
          <w:color w:val="000000" w:themeColor="text1"/>
          <w:sz w:val="28"/>
          <w:szCs w:val="28"/>
        </w:rPr>
        <w:t>своєму</w:t>
      </w:r>
      <w:proofErr w:type="spellEnd"/>
      <w:r w:rsidRPr="00717C1F">
        <w:rPr>
          <w:color w:val="000000" w:themeColor="text1"/>
          <w:sz w:val="28"/>
          <w:szCs w:val="28"/>
        </w:rPr>
        <w:t xml:space="preserve"> </w:t>
      </w:r>
      <w:proofErr w:type="spellStart"/>
      <w:r w:rsidRPr="00717C1F">
        <w:rPr>
          <w:color w:val="000000" w:themeColor="text1"/>
          <w:sz w:val="28"/>
          <w:szCs w:val="28"/>
        </w:rPr>
        <w:t>офіційному</w:t>
      </w:r>
      <w:proofErr w:type="spellEnd"/>
      <w:r w:rsidRPr="00717C1F">
        <w:rPr>
          <w:color w:val="000000" w:themeColor="text1"/>
          <w:sz w:val="28"/>
          <w:szCs w:val="28"/>
        </w:rPr>
        <w:t xml:space="preserve"> веб-</w:t>
      </w:r>
      <w:proofErr w:type="spellStart"/>
      <w:r w:rsidRPr="00717C1F">
        <w:rPr>
          <w:color w:val="000000" w:themeColor="text1"/>
          <w:sz w:val="28"/>
          <w:szCs w:val="28"/>
        </w:rPr>
        <w:t>сайті</w:t>
      </w:r>
      <w:proofErr w:type="spellEnd"/>
      <w:r w:rsidRPr="00717C1F">
        <w:rPr>
          <w:color w:val="000000" w:themeColor="text1"/>
          <w:sz w:val="28"/>
          <w:szCs w:val="28"/>
        </w:rPr>
        <w:t xml:space="preserve"> </w:t>
      </w:r>
      <w:proofErr w:type="spellStart"/>
      <w:r w:rsidRPr="00717C1F">
        <w:rPr>
          <w:color w:val="000000" w:themeColor="text1"/>
          <w:sz w:val="28"/>
          <w:szCs w:val="28"/>
        </w:rPr>
        <w:t>протягом</w:t>
      </w:r>
      <w:proofErr w:type="spellEnd"/>
      <w:r w:rsidRPr="00717C1F">
        <w:rPr>
          <w:color w:val="000000" w:themeColor="text1"/>
          <w:sz w:val="28"/>
          <w:szCs w:val="28"/>
        </w:rPr>
        <w:t xml:space="preserve"> </w:t>
      </w:r>
      <w:proofErr w:type="spellStart"/>
      <w:r w:rsidRPr="00717C1F">
        <w:rPr>
          <w:color w:val="000000" w:themeColor="text1"/>
          <w:sz w:val="28"/>
          <w:szCs w:val="28"/>
        </w:rPr>
        <w:t>п’яти</w:t>
      </w:r>
      <w:proofErr w:type="spellEnd"/>
      <w:r w:rsidRPr="00717C1F">
        <w:rPr>
          <w:color w:val="000000" w:themeColor="text1"/>
          <w:sz w:val="28"/>
          <w:szCs w:val="28"/>
        </w:rPr>
        <w:t xml:space="preserve"> </w:t>
      </w:r>
      <w:proofErr w:type="spellStart"/>
      <w:r w:rsidRPr="00717C1F">
        <w:rPr>
          <w:color w:val="000000" w:themeColor="text1"/>
          <w:sz w:val="28"/>
          <w:szCs w:val="28"/>
        </w:rPr>
        <w:t>робочих</w:t>
      </w:r>
      <w:proofErr w:type="spellEnd"/>
      <w:r w:rsidRPr="00717C1F">
        <w:rPr>
          <w:color w:val="000000" w:themeColor="text1"/>
          <w:sz w:val="28"/>
          <w:szCs w:val="28"/>
        </w:rPr>
        <w:t xml:space="preserve"> </w:t>
      </w:r>
      <w:proofErr w:type="spellStart"/>
      <w:r w:rsidRPr="00717C1F">
        <w:rPr>
          <w:color w:val="000000" w:themeColor="text1"/>
          <w:sz w:val="28"/>
          <w:szCs w:val="28"/>
        </w:rPr>
        <w:t>днів</w:t>
      </w:r>
      <w:proofErr w:type="spellEnd"/>
      <w:r w:rsidRPr="00717C1F">
        <w:rPr>
          <w:color w:val="000000" w:themeColor="text1"/>
          <w:sz w:val="28"/>
          <w:szCs w:val="28"/>
        </w:rPr>
        <w:t xml:space="preserve"> з дня </w:t>
      </w:r>
      <w:proofErr w:type="spellStart"/>
      <w:r w:rsidRPr="00717C1F">
        <w:rPr>
          <w:color w:val="000000" w:themeColor="text1"/>
          <w:sz w:val="28"/>
          <w:szCs w:val="28"/>
        </w:rPr>
        <w:t>прийняття</w:t>
      </w:r>
      <w:proofErr w:type="spellEnd"/>
      <w:r w:rsidRPr="00717C1F">
        <w:rPr>
          <w:color w:val="000000" w:themeColor="text1"/>
          <w:sz w:val="28"/>
          <w:szCs w:val="28"/>
        </w:rPr>
        <w:t xml:space="preserve"> такого </w:t>
      </w:r>
      <w:proofErr w:type="spellStart"/>
      <w:r w:rsidRPr="00717C1F">
        <w:rPr>
          <w:color w:val="000000" w:themeColor="text1"/>
          <w:sz w:val="28"/>
          <w:szCs w:val="28"/>
        </w:rPr>
        <w:t>рішення</w:t>
      </w:r>
      <w:proofErr w:type="spellEnd"/>
      <w:r w:rsidRPr="00717C1F">
        <w:rPr>
          <w:color w:val="000000" w:themeColor="text1"/>
          <w:sz w:val="28"/>
          <w:szCs w:val="28"/>
        </w:rPr>
        <w:t>.</w:t>
      </w:r>
    </w:p>
    <w:p w:rsidR="00717C1F" w:rsidRPr="00717C1F" w:rsidRDefault="00717C1F" w:rsidP="00717C1F">
      <w:pPr>
        <w:pStyle w:val="rvps2"/>
        <w:shd w:val="clear" w:color="auto" w:fill="FFFFFF"/>
        <w:spacing w:before="0" w:beforeAutospacing="0" w:after="0" w:afterAutospacing="0"/>
        <w:ind w:firstLine="448"/>
        <w:jc w:val="both"/>
        <w:rPr>
          <w:color w:val="000000" w:themeColor="text1"/>
          <w:sz w:val="28"/>
          <w:szCs w:val="28"/>
        </w:rPr>
      </w:pPr>
      <w:r>
        <w:rPr>
          <w:color w:val="000000" w:themeColor="text1"/>
          <w:sz w:val="28"/>
          <w:szCs w:val="28"/>
          <w:lang w:val="uk-UA"/>
        </w:rPr>
        <w:t>17.</w:t>
      </w:r>
      <w:r w:rsidRPr="00717C1F">
        <w:rPr>
          <w:color w:val="000000" w:themeColor="text1"/>
          <w:sz w:val="28"/>
          <w:szCs w:val="28"/>
        </w:rPr>
        <w:t xml:space="preserve"> У </w:t>
      </w:r>
      <w:proofErr w:type="spellStart"/>
      <w:proofErr w:type="gramStart"/>
      <w:r w:rsidRPr="00717C1F">
        <w:rPr>
          <w:color w:val="000000" w:themeColor="text1"/>
          <w:sz w:val="28"/>
          <w:szCs w:val="28"/>
        </w:rPr>
        <w:t>р</w:t>
      </w:r>
      <w:proofErr w:type="gramEnd"/>
      <w:r w:rsidRPr="00717C1F">
        <w:rPr>
          <w:color w:val="000000" w:themeColor="text1"/>
          <w:sz w:val="28"/>
          <w:szCs w:val="28"/>
        </w:rPr>
        <w:t>ішенні</w:t>
      </w:r>
      <w:proofErr w:type="spellEnd"/>
      <w:r w:rsidRPr="00717C1F">
        <w:rPr>
          <w:color w:val="000000" w:themeColor="text1"/>
          <w:sz w:val="28"/>
          <w:szCs w:val="28"/>
        </w:rPr>
        <w:t xml:space="preserve"> про </w:t>
      </w:r>
      <w:proofErr w:type="spellStart"/>
      <w:r w:rsidRPr="00717C1F">
        <w:rPr>
          <w:color w:val="000000" w:themeColor="text1"/>
          <w:sz w:val="28"/>
          <w:szCs w:val="28"/>
        </w:rPr>
        <w:t>визначення</w:t>
      </w:r>
      <w:proofErr w:type="spellEnd"/>
      <w:r w:rsidRPr="00717C1F">
        <w:rPr>
          <w:color w:val="000000" w:themeColor="text1"/>
          <w:sz w:val="28"/>
          <w:szCs w:val="28"/>
        </w:rPr>
        <w:t xml:space="preserve"> </w:t>
      </w:r>
      <w:proofErr w:type="spellStart"/>
      <w:r w:rsidRPr="00717C1F">
        <w:rPr>
          <w:color w:val="000000" w:themeColor="text1"/>
          <w:sz w:val="28"/>
          <w:szCs w:val="28"/>
        </w:rPr>
        <w:t>переможця</w:t>
      </w:r>
      <w:proofErr w:type="spellEnd"/>
      <w:r w:rsidRPr="00717C1F">
        <w:rPr>
          <w:color w:val="000000" w:themeColor="text1"/>
          <w:sz w:val="28"/>
          <w:szCs w:val="28"/>
        </w:rPr>
        <w:t xml:space="preserve"> (</w:t>
      </w:r>
      <w:proofErr w:type="spellStart"/>
      <w:r w:rsidRPr="00717C1F">
        <w:rPr>
          <w:color w:val="000000" w:themeColor="text1"/>
          <w:sz w:val="28"/>
          <w:szCs w:val="28"/>
        </w:rPr>
        <w:t>переможців</w:t>
      </w:r>
      <w:proofErr w:type="spellEnd"/>
      <w:r w:rsidRPr="00717C1F">
        <w:rPr>
          <w:color w:val="000000" w:themeColor="text1"/>
          <w:sz w:val="28"/>
          <w:szCs w:val="28"/>
        </w:rPr>
        <w:t xml:space="preserve">) конкурсу </w:t>
      </w:r>
      <w:proofErr w:type="spellStart"/>
      <w:r w:rsidRPr="00717C1F">
        <w:rPr>
          <w:color w:val="000000" w:themeColor="text1"/>
          <w:sz w:val="28"/>
          <w:szCs w:val="28"/>
        </w:rPr>
        <w:t>зазначається</w:t>
      </w:r>
      <w:proofErr w:type="spellEnd"/>
      <w:r w:rsidRPr="00717C1F">
        <w:rPr>
          <w:color w:val="000000" w:themeColor="text1"/>
          <w:sz w:val="28"/>
          <w:szCs w:val="28"/>
        </w:rPr>
        <w:t xml:space="preserve"> строк, </w:t>
      </w:r>
      <w:proofErr w:type="spellStart"/>
      <w:r w:rsidRPr="00717C1F">
        <w:rPr>
          <w:color w:val="000000" w:themeColor="text1"/>
          <w:sz w:val="28"/>
          <w:szCs w:val="28"/>
        </w:rPr>
        <w:t>протягом</w:t>
      </w:r>
      <w:proofErr w:type="spellEnd"/>
      <w:r w:rsidRPr="00717C1F">
        <w:rPr>
          <w:color w:val="000000" w:themeColor="text1"/>
          <w:sz w:val="28"/>
          <w:szCs w:val="28"/>
        </w:rPr>
        <w:t xml:space="preserve"> </w:t>
      </w:r>
      <w:proofErr w:type="spellStart"/>
      <w:r w:rsidRPr="00717C1F">
        <w:rPr>
          <w:color w:val="000000" w:themeColor="text1"/>
          <w:sz w:val="28"/>
          <w:szCs w:val="28"/>
        </w:rPr>
        <w:t>якого</w:t>
      </w:r>
      <w:proofErr w:type="spellEnd"/>
      <w:r w:rsidRPr="00717C1F">
        <w:rPr>
          <w:color w:val="000000" w:themeColor="text1"/>
          <w:sz w:val="28"/>
          <w:szCs w:val="28"/>
        </w:rPr>
        <w:t xml:space="preserve"> </w:t>
      </w:r>
      <w:proofErr w:type="spellStart"/>
      <w:r w:rsidRPr="00717C1F">
        <w:rPr>
          <w:color w:val="000000" w:themeColor="text1"/>
          <w:sz w:val="28"/>
          <w:szCs w:val="28"/>
        </w:rPr>
        <w:t>переможець</w:t>
      </w:r>
      <w:proofErr w:type="spellEnd"/>
      <w:r w:rsidRPr="00717C1F">
        <w:rPr>
          <w:color w:val="000000" w:themeColor="text1"/>
          <w:sz w:val="28"/>
          <w:szCs w:val="28"/>
        </w:rPr>
        <w:t xml:space="preserve"> (</w:t>
      </w:r>
      <w:proofErr w:type="spellStart"/>
      <w:r w:rsidRPr="00717C1F">
        <w:rPr>
          <w:color w:val="000000" w:themeColor="text1"/>
          <w:sz w:val="28"/>
          <w:szCs w:val="28"/>
        </w:rPr>
        <w:t>переможці</w:t>
      </w:r>
      <w:proofErr w:type="spellEnd"/>
      <w:r w:rsidRPr="00717C1F">
        <w:rPr>
          <w:color w:val="000000" w:themeColor="text1"/>
          <w:sz w:val="28"/>
          <w:szCs w:val="28"/>
        </w:rPr>
        <w:t xml:space="preserve">) </w:t>
      </w:r>
      <w:proofErr w:type="spellStart"/>
      <w:r w:rsidRPr="00717C1F">
        <w:rPr>
          <w:color w:val="000000" w:themeColor="text1"/>
          <w:sz w:val="28"/>
          <w:szCs w:val="28"/>
        </w:rPr>
        <w:t>має</w:t>
      </w:r>
      <w:proofErr w:type="spellEnd"/>
      <w:r w:rsidRPr="00717C1F">
        <w:rPr>
          <w:color w:val="000000" w:themeColor="text1"/>
          <w:sz w:val="28"/>
          <w:szCs w:val="28"/>
        </w:rPr>
        <w:t xml:space="preserve"> (</w:t>
      </w:r>
      <w:proofErr w:type="spellStart"/>
      <w:r w:rsidRPr="00717C1F">
        <w:rPr>
          <w:color w:val="000000" w:themeColor="text1"/>
          <w:sz w:val="28"/>
          <w:szCs w:val="28"/>
        </w:rPr>
        <w:t>мають</w:t>
      </w:r>
      <w:proofErr w:type="spellEnd"/>
      <w:r w:rsidRPr="00717C1F">
        <w:rPr>
          <w:color w:val="000000" w:themeColor="text1"/>
          <w:sz w:val="28"/>
          <w:szCs w:val="28"/>
        </w:rPr>
        <w:t xml:space="preserve">) право </w:t>
      </w:r>
      <w:proofErr w:type="spellStart"/>
      <w:r w:rsidRPr="00717C1F">
        <w:rPr>
          <w:color w:val="000000" w:themeColor="text1"/>
          <w:sz w:val="28"/>
          <w:szCs w:val="28"/>
        </w:rPr>
        <w:t>здійснювати</w:t>
      </w:r>
      <w:proofErr w:type="spellEnd"/>
      <w:r w:rsidRPr="00717C1F">
        <w:rPr>
          <w:color w:val="000000" w:themeColor="text1"/>
          <w:sz w:val="28"/>
          <w:szCs w:val="28"/>
        </w:rPr>
        <w:t xml:space="preserve"> </w:t>
      </w:r>
      <w:proofErr w:type="spellStart"/>
      <w:r w:rsidRPr="00717C1F">
        <w:rPr>
          <w:color w:val="000000" w:themeColor="text1"/>
          <w:sz w:val="28"/>
          <w:szCs w:val="28"/>
        </w:rPr>
        <w:t>операції</w:t>
      </w:r>
      <w:proofErr w:type="spellEnd"/>
      <w:r w:rsidRPr="00717C1F">
        <w:rPr>
          <w:color w:val="000000" w:themeColor="text1"/>
          <w:sz w:val="28"/>
          <w:szCs w:val="28"/>
        </w:rPr>
        <w:t xml:space="preserve"> </w:t>
      </w:r>
      <w:proofErr w:type="spellStart"/>
      <w:r w:rsidRPr="00717C1F">
        <w:rPr>
          <w:color w:val="000000" w:themeColor="text1"/>
          <w:sz w:val="28"/>
          <w:szCs w:val="28"/>
        </w:rPr>
        <w:t>із</w:t>
      </w:r>
      <w:proofErr w:type="spellEnd"/>
      <w:r w:rsidRPr="00717C1F">
        <w:rPr>
          <w:color w:val="000000" w:themeColor="text1"/>
          <w:sz w:val="28"/>
          <w:szCs w:val="28"/>
        </w:rPr>
        <w:t xml:space="preserve"> </w:t>
      </w:r>
      <w:proofErr w:type="spellStart"/>
      <w:r w:rsidRPr="00717C1F">
        <w:rPr>
          <w:color w:val="000000" w:themeColor="text1"/>
          <w:sz w:val="28"/>
          <w:szCs w:val="28"/>
        </w:rPr>
        <w:t>збирання</w:t>
      </w:r>
      <w:proofErr w:type="spellEnd"/>
      <w:r w:rsidRPr="00717C1F">
        <w:rPr>
          <w:color w:val="000000" w:themeColor="text1"/>
          <w:sz w:val="28"/>
          <w:szCs w:val="28"/>
        </w:rPr>
        <w:t xml:space="preserve"> та </w:t>
      </w:r>
      <w:proofErr w:type="spellStart"/>
      <w:r w:rsidRPr="00717C1F">
        <w:rPr>
          <w:color w:val="000000" w:themeColor="text1"/>
          <w:sz w:val="28"/>
          <w:szCs w:val="28"/>
        </w:rPr>
        <w:t>перевезення</w:t>
      </w:r>
      <w:proofErr w:type="spellEnd"/>
      <w:r w:rsidRPr="00717C1F">
        <w:rPr>
          <w:color w:val="000000" w:themeColor="text1"/>
          <w:sz w:val="28"/>
          <w:szCs w:val="28"/>
        </w:rPr>
        <w:t xml:space="preserve"> </w:t>
      </w:r>
      <w:proofErr w:type="spellStart"/>
      <w:r w:rsidRPr="00717C1F">
        <w:rPr>
          <w:color w:val="000000" w:themeColor="text1"/>
          <w:sz w:val="28"/>
          <w:szCs w:val="28"/>
        </w:rPr>
        <w:t>побутових</w:t>
      </w:r>
      <w:proofErr w:type="spellEnd"/>
      <w:r w:rsidRPr="00717C1F">
        <w:rPr>
          <w:color w:val="000000" w:themeColor="text1"/>
          <w:sz w:val="28"/>
          <w:szCs w:val="28"/>
        </w:rPr>
        <w:t xml:space="preserve"> </w:t>
      </w:r>
      <w:proofErr w:type="spellStart"/>
      <w:r w:rsidRPr="00717C1F">
        <w:rPr>
          <w:color w:val="000000" w:themeColor="text1"/>
          <w:sz w:val="28"/>
          <w:szCs w:val="28"/>
        </w:rPr>
        <w:t>відходів</w:t>
      </w:r>
      <w:proofErr w:type="spellEnd"/>
      <w:r w:rsidRPr="00717C1F">
        <w:rPr>
          <w:color w:val="000000" w:themeColor="text1"/>
          <w:sz w:val="28"/>
          <w:szCs w:val="28"/>
        </w:rPr>
        <w:t xml:space="preserve"> і </w:t>
      </w:r>
      <w:proofErr w:type="spellStart"/>
      <w:r w:rsidRPr="00717C1F">
        <w:rPr>
          <w:color w:val="000000" w:themeColor="text1"/>
          <w:sz w:val="28"/>
          <w:szCs w:val="28"/>
        </w:rPr>
        <w:t>який</w:t>
      </w:r>
      <w:proofErr w:type="spellEnd"/>
      <w:r w:rsidRPr="00717C1F">
        <w:rPr>
          <w:color w:val="000000" w:themeColor="text1"/>
          <w:sz w:val="28"/>
          <w:szCs w:val="28"/>
        </w:rPr>
        <w:t xml:space="preserve"> становить </w:t>
      </w:r>
      <w:proofErr w:type="spellStart"/>
      <w:r w:rsidRPr="00717C1F">
        <w:rPr>
          <w:color w:val="000000" w:themeColor="text1"/>
          <w:sz w:val="28"/>
          <w:szCs w:val="28"/>
        </w:rPr>
        <w:t>п’ять</w:t>
      </w:r>
      <w:proofErr w:type="spellEnd"/>
      <w:r w:rsidRPr="00717C1F">
        <w:rPr>
          <w:color w:val="000000" w:themeColor="text1"/>
          <w:sz w:val="28"/>
          <w:szCs w:val="28"/>
        </w:rPr>
        <w:t xml:space="preserve"> </w:t>
      </w:r>
      <w:proofErr w:type="spellStart"/>
      <w:r w:rsidRPr="00717C1F">
        <w:rPr>
          <w:color w:val="000000" w:themeColor="text1"/>
          <w:sz w:val="28"/>
          <w:szCs w:val="28"/>
        </w:rPr>
        <w:t>років</w:t>
      </w:r>
      <w:proofErr w:type="spellEnd"/>
      <w:r w:rsidRPr="00717C1F">
        <w:rPr>
          <w:color w:val="000000" w:themeColor="text1"/>
          <w:sz w:val="28"/>
          <w:szCs w:val="28"/>
        </w:rPr>
        <w:t xml:space="preserve"> з </w:t>
      </w:r>
      <w:proofErr w:type="spellStart"/>
      <w:r w:rsidRPr="00717C1F">
        <w:rPr>
          <w:color w:val="000000" w:themeColor="text1"/>
          <w:sz w:val="28"/>
          <w:szCs w:val="28"/>
        </w:rPr>
        <w:t>дати</w:t>
      </w:r>
      <w:proofErr w:type="spellEnd"/>
      <w:r w:rsidRPr="00717C1F">
        <w:rPr>
          <w:color w:val="000000" w:themeColor="text1"/>
          <w:sz w:val="28"/>
          <w:szCs w:val="28"/>
        </w:rPr>
        <w:t xml:space="preserve"> </w:t>
      </w:r>
      <w:proofErr w:type="spellStart"/>
      <w:r w:rsidRPr="00717C1F">
        <w:rPr>
          <w:color w:val="000000" w:themeColor="text1"/>
          <w:sz w:val="28"/>
          <w:szCs w:val="28"/>
        </w:rPr>
        <w:t>укладення</w:t>
      </w:r>
      <w:proofErr w:type="spellEnd"/>
      <w:r w:rsidRPr="00717C1F">
        <w:rPr>
          <w:color w:val="000000" w:themeColor="text1"/>
          <w:sz w:val="28"/>
          <w:szCs w:val="28"/>
        </w:rPr>
        <w:t xml:space="preserve"> договору на </w:t>
      </w:r>
      <w:proofErr w:type="spellStart"/>
      <w:r w:rsidRPr="00717C1F">
        <w:rPr>
          <w:color w:val="000000" w:themeColor="text1"/>
          <w:sz w:val="28"/>
          <w:szCs w:val="28"/>
        </w:rPr>
        <w:t>здійснення</w:t>
      </w:r>
      <w:proofErr w:type="spellEnd"/>
      <w:r w:rsidRPr="00717C1F">
        <w:rPr>
          <w:color w:val="000000" w:themeColor="text1"/>
          <w:sz w:val="28"/>
          <w:szCs w:val="28"/>
        </w:rPr>
        <w:t xml:space="preserve"> </w:t>
      </w:r>
      <w:proofErr w:type="spellStart"/>
      <w:r w:rsidRPr="00717C1F">
        <w:rPr>
          <w:color w:val="000000" w:themeColor="text1"/>
          <w:sz w:val="28"/>
          <w:szCs w:val="28"/>
        </w:rPr>
        <w:t>операцій</w:t>
      </w:r>
      <w:proofErr w:type="spellEnd"/>
      <w:r w:rsidRPr="00717C1F">
        <w:rPr>
          <w:color w:val="000000" w:themeColor="text1"/>
          <w:sz w:val="28"/>
          <w:szCs w:val="28"/>
        </w:rPr>
        <w:t xml:space="preserve"> </w:t>
      </w:r>
      <w:proofErr w:type="spellStart"/>
      <w:r w:rsidRPr="00717C1F">
        <w:rPr>
          <w:color w:val="000000" w:themeColor="text1"/>
          <w:sz w:val="28"/>
          <w:szCs w:val="28"/>
        </w:rPr>
        <w:t>із</w:t>
      </w:r>
      <w:proofErr w:type="spellEnd"/>
      <w:r w:rsidRPr="00717C1F">
        <w:rPr>
          <w:color w:val="000000" w:themeColor="text1"/>
          <w:sz w:val="28"/>
          <w:szCs w:val="28"/>
        </w:rPr>
        <w:t xml:space="preserve"> </w:t>
      </w:r>
      <w:proofErr w:type="spellStart"/>
      <w:r w:rsidRPr="00717C1F">
        <w:rPr>
          <w:color w:val="000000" w:themeColor="text1"/>
          <w:sz w:val="28"/>
          <w:szCs w:val="28"/>
        </w:rPr>
        <w:t>збирання</w:t>
      </w:r>
      <w:proofErr w:type="spellEnd"/>
      <w:r w:rsidRPr="00717C1F">
        <w:rPr>
          <w:color w:val="000000" w:themeColor="text1"/>
          <w:sz w:val="28"/>
          <w:szCs w:val="28"/>
        </w:rPr>
        <w:t xml:space="preserve"> та </w:t>
      </w:r>
      <w:proofErr w:type="spellStart"/>
      <w:r w:rsidRPr="00717C1F">
        <w:rPr>
          <w:color w:val="000000" w:themeColor="text1"/>
          <w:sz w:val="28"/>
          <w:szCs w:val="28"/>
        </w:rPr>
        <w:t>перевезення</w:t>
      </w:r>
      <w:proofErr w:type="spellEnd"/>
      <w:r w:rsidRPr="00717C1F">
        <w:rPr>
          <w:color w:val="000000" w:themeColor="text1"/>
          <w:sz w:val="28"/>
          <w:szCs w:val="28"/>
        </w:rPr>
        <w:t xml:space="preserve"> </w:t>
      </w:r>
      <w:proofErr w:type="spellStart"/>
      <w:r w:rsidRPr="00717C1F">
        <w:rPr>
          <w:color w:val="000000" w:themeColor="text1"/>
          <w:sz w:val="28"/>
          <w:szCs w:val="28"/>
        </w:rPr>
        <w:t>побутових</w:t>
      </w:r>
      <w:proofErr w:type="spellEnd"/>
      <w:r w:rsidRPr="00717C1F">
        <w:rPr>
          <w:color w:val="000000" w:themeColor="text1"/>
          <w:sz w:val="28"/>
          <w:szCs w:val="28"/>
        </w:rPr>
        <w:t xml:space="preserve"> </w:t>
      </w:r>
      <w:proofErr w:type="spellStart"/>
      <w:r w:rsidRPr="00717C1F">
        <w:rPr>
          <w:color w:val="000000" w:themeColor="text1"/>
          <w:sz w:val="28"/>
          <w:szCs w:val="28"/>
        </w:rPr>
        <w:t>відходів</w:t>
      </w:r>
      <w:proofErr w:type="spellEnd"/>
      <w:r w:rsidRPr="00717C1F">
        <w:rPr>
          <w:color w:val="000000" w:themeColor="text1"/>
          <w:sz w:val="28"/>
          <w:szCs w:val="28"/>
        </w:rPr>
        <w:t>.</w:t>
      </w:r>
    </w:p>
    <w:p w:rsidR="003877F1" w:rsidRPr="00E144FA" w:rsidRDefault="003877F1" w:rsidP="00491FC5">
      <w:pPr>
        <w:ind w:firstLine="567"/>
        <w:jc w:val="both"/>
        <w:rPr>
          <w:sz w:val="28"/>
          <w:szCs w:val="28"/>
          <w:lang w:val="uk-UA" w:eastAsia="uk-UA"/>
        </w:rPr>
      </w:pPr>
      <w:bookmarkStart w:id="30" w:name="n126"/>
      <w:bookmarkStart w:id="31" w:name="n128"/>
      <w:bookmarkStart w:id="32" w:name="n129"/>
      <w:bookmarkEnd w:id="30"/>
      <w:bookmarkEnd w:id="31"/>
      <w:bookmarkEnd w:id="32"/>
      <w:r w:rsidRPr="00E144FA">
        <w:rPr>
          <w:sz w:val="28"/>
          <w:szCs w:val="28"/>
          <w:lang w:val="uk-UA" w:eastAsia="uk-UA"/>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7C5501" w:rsidRDefault="007C5501" w:rsidP="00E144FA">
      <w:pPr>
        <w:rPr>
          <w:sz w:val="28"/>
          <w:szCs w:val="28"/>
          <w:lang w:val="uk-UA" w:eastAsia="uk-UA"/>
        </w:rPr>
      </w:pPr>
    </w:p>
    <w:p w:rsidR="000D7F06" w:rsidRDefault="000D7F06" w:rsidP="00E144FA">
      <w:pPr>
        <w:rPr>
          <w:sz w:val="28"/>
          <w:szCs w:val="28"/>
          <w:lang w:val="uk-UA" w:eastAsia="uk-UA"/>
        </w:rPr>
      </w:pPr>
    </w:p>
    <w:p w:rsidR="000D7F06" w:rsidRPr="00E144FA" w:rsidRDefault="000D7F06" w:rsidP="00E144FA">
      <w:pPr>
        <w:rPr>
          <w:sz w:val="28"/>
          <w:szCs w:val="28"/>
          <w:lang w:val="uk-UA" w:eastAsia="uk-UA"/>
        </w:rPr>
      </w:pPr>
    </w:p>
    <w:p w:rsidR="004F58D1" w:rsidRPr="00E144FA" w:rsidRDefault="008D0EB4" w:rsidP="00E144FA">
      <w:pPr>
        <w:rPr>
          <w:sz w:val="28"/>
          <w:szCs w:val="28"/>
          <w:lang w:val="uk-UA"/>
        </w:rPr>
      </w:pPr>
      <w:bookmarkStart w:id="33" w:name="n130"/>
      <w:bookmarkStart w:id="34" w:name="n132"/>
      <w:bookmarkEnd w:id="33"/>
      <w:bookmarkEnd w:id="34"/>
      <w:proofErr w:type="spellStart"/>
      <w:r>
        <w:rPr>
          <w:sz w:val="28"/>
          <w:szCs w:val="28"/>
          <w:lang w:val="uk-UA"/>
        </w:rPr>
        <w:t>Нначальник</w:t>
      </w:r>
      <w:proofErr w:type="spellEnd"/>
      <w:r>
        <w:rPr>
          <w:sz w:val="28"/>
          <w:szCs w:val="28"/>
          <w:lang w:val="uk-UA"/>
        </w:rPr>
        <w:t xml:space="preserve"> </w:t>
      </w:r>
      <w:r w:rsidR="004F58D1" w:rsidRPr="00E144FA">
        <w:rPr>
          <w:sz w:val="28"/>
          <w:szCs w:val="28"/>
          <w:lang w:val="uk-UA"/>
        </w:rPr>
        <w:t>відділу житлово-комунального</w:t>
      </w:r>
    </w:p>
    <w:p w:rsidR="004F58D1" w:rsidRPr="00E144FA" w:rsidRDefault="004F58D1" w:rsidP="00E144FA">
      <w:pPr>
        <w:rPr>
          <w:sz w:val="28"/>
          <w:szCs w:val="28"/>
          <w:lang w:val="uk-UA"/>
        </w:rPr>
      </w:pPr>
      <w:r w:rsidRPr="00E144FA">
        <w:rPr>
          <w:sz w:val="28"/>
          <w:szCs w:val="28"/>
          <w:lang w:val="uk-UA"/>
        </w:rPr>
        <w:t xml:space="preserve">господарства, транспорту, зв’язку та </w:t>
      </w:r>
    </w:p>
    <w:p w:rsidR="004E3D71" w:rsidRPr="00E144FA" w:rsidRDefault="004F58D1" w:rsidP="004E3D71">
      <w:pPr>
        <w:rPr>
          <w:sz w:val="28"/>
          <w:szCs w:val="28"/>
          <w:lang w:val="uk-UA" w:eastAsia="ru-RU"/>
        </w:rPr>
      </w:pPr>
      <w:r w:rsidRPr="00E144FA">
        <w:rPr>
          <w:sz w:val="28"/>
          <w:szCs w:val="28"/>
          <w:lang w:val="uk-UA"/>
        </w:rPr>
        <w:t xml:space="preserve">з питань охорони праці                                               </w:t>
      </w:r>
      <w:r w:rsidR="004E3D71">
        <w:rPr>
          <w:sz w:val="28"/>
          <w:szCs w:val="28"/>
          <w:lang w:val="uk-UA"/>
        </w:rPr>
        <w:t xml:space="preserve">                 </w:t>
      </w:r>
      <w:r w:rsidR="008D0EB4">
        <w:rPr>
          <w:sz w:val="28"/>
          <w:szCs w:val="28"/>
          <w:lang w:val="uk-UA"/>
        </w:rPr>
        <w:t>Сергій ТИЩЕНКО</w:t>
      </w:r>
    </w:p>
    <w:sectPr w:rsidR="004E3D71" w:rsidRPr="00E144FA" w:rsidSect="00E144FA">
      <w:pgSz w:w="11906" w:h="16838"/>
      <w:pgMar w:top="1134" w:right="567" w:bottom="1134" w:left="1701" w:header="426"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20" w:rsidRDefault="00C66420" w:rsidP="001E3E31">
      <w:r>
        <w:separator/>
      </w:r>
    </w:p>
  </w:endnote>
  <w:endnote w:type="continuationSeparator" w:id="0">
    <w:p w:rsidR="00C66420" w:rsidRDefault="00C66420" w:rsidP="001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CJK SC Regular">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CC" w:rsidRDefault="009973CC">
    <w:pPr>
      <w:pStyle w:val="aa"/>
      <w:jc w:val="center"/>
    </w:pPr>
  </w:p>
  <w:p w:rsidR="009973CC" w:rsidRDefault="009973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20" w:rsidRDefault="00C66420" w:rsidP="001E3E31">
      <w:r>
        <w:separator/>
      </w:r>
    </w:p>
  </w:footnote>
  <w:footnote w:type="continuationSeparator" w:id="0">
    <w:p w:rsidR="00C66420" w:rsidRDefault="00C66420" w:rsidP="001E3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14878"/>
      <w:docPartObj>
        <w:docPartGallery w:val="Page Numbers (Top of Page)"/>
        <w:docPartUnique/>
      </w:docPartObj>
    </w:sdtPr>
    <w:sdtEndPr/>
    <w:sdtContent>
      <w:p w:rsidR="009973CC" w:rsidRDefault="009973CC">
        <w:pPr>
          <w:pStyle w:val="a8"/>
          <w:jc w:val="center"/>
        </w:pPr>
        <w:r>
          <w:fldChar w:fldCharType="begin"/>
        </w:r>
        <w:r>
          <w:instrText>PAGE   \* MERGEFORMAT</w:instrText>
        </w:r>
        <w:r>
          <w:fldChar w:fldCharType="separate"/>
        </w:r>
        <w:r w:rsidR="00626FA4">
          <w:rPr>
            <w:noProof/>
          </w:rPr>
          <w:t>4</w:t>
        </w:r>
        <w:r>
          <w:fldChar w:fldCharType="end"/>
        </w:r>
      </w:p>
    </w:sdtContent>
  </w:sdt>
  <w:p w:rsidR="009973CC" w:rsidRDefault="009973CC">
    <w:pPr>
      <w:pStyle w:val="a8"/>
      <w:jc w:val="center"/>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CC" w:rsidRDefault="009973CC">
    <w:pPr>
      <w:pStyle w:val="a8"/>
      <w:jc w:val="center"/>
    </w:pPr>
  </w:p>
  <w:p w:rsidR="009973CC" w:rsidRDefault="009973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6F2"/>
    <w:multiLevelType w:val="hybridMultilevel"/>
    <w:tmpl w:val="CE2E3288"/>
    <w:lvl w:ilvl="0" w:tplc="04190011">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nsid w:val="058F6714"/>
    <w:multiLevelType w:val="hybridMultilevel"/>
    <w:tmpl w:val="87FEB91A"/>
    <w:lvl w:ilvl="0" w:tplc="1000000F">
      <w:start w:val="1"/>
      <w:numFmt w:val="decimal"/>
      <w:lvlText w:val="%1."/>
      <w:lvlJc w:val="left"/>
      <w:pPr>
        <w:ind w:left="928"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nsid w:val="07527C0E"/>
    <w:multiLevelType w:val="multilevel"/>
    <w:tmpl w:val="EF9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77182"/>
    <w:multiLevelType w:val="multilevel"/>
    <w:tmpl w:val="B5E0C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DD5207C"/>
    <w:multiLevelType w:val="hybridMultilevel"/>
    <w:tmpl w:val="31C018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nsid w:val="234D7CE2"/>
    <w:multiLevelType w:val="hybridMultilevel"/>
    <w:tmpl w:val="83C49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53404CD"/>
    <w:multiLevelType w:val="multilevel"/>
    <w:tmpl w:val="9EEAF8F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3DB036F1"/>
    <w:multiLevelType w:val="hybridMultilevel"/>
    <w:tmpl w:val="A5CE6F90"/>
    <w:lvl w:ilvl="0" w:tplc="840C3A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462A6F5E"/>
    <w:multiLevelType w:val="hybridMultilevel"/>
    <w:tmpl w:val="1F4E6718"/>
    <w:lvl w:ilvl="0" w:tplc="6268C74A">
      <w:start w:val="1"/>
      <w:numFmt w:val="decimal"/>
      <w:lvlText w:val="%1)"/>
      <w:lvlJc w:val="left"/>
      <w:pPr>
        <w:ind w:left="1212" w:hanging="360"/>
      </w:pPr>
      <w:rPr>
        <w:rFonts w:ascii="Times New Roman" w:eastAsia="Noto Sans CJK SC Regular" w:hAnsi="Times New Roman" w:cs="Times New Roman"/>
      </w:rPr>
    </w:lvl>
    <w:lvl w:ilvl="1" w:tplc="04220019" w:tentative="1">
      <w:start w:val="1"/>
      <w:numFmt w:val="lowerLetter"/>
      <w:lvlText w:val="%2."/>
      <w:lvlJc w:val="left"/>
      <w:pPr>
        <w:ind w:left="1932" w:hanging="360"/>
      </w:pPr>
    </w:lvl>
    <w:lvl w:ilvl="2" w:tplc="0422001B" w:tentative="1">
      <w:start w:val="1"/>
      <w:numFmt w:val="lowerRoman"/>
      <w:lvlText w:val="%3."/>
      <w:lvlJc w:val="right"/>
      <w:pPr>
        <w:ind w:left="2652" w:hanging="180"/>
      </w:pPr>
    </w:lvl>
    <w:lvl w:ilvl="3" w:tplc="0422000F" w:tentative="1">
      <w:start w:val="1"/>
      <w:numFmt w:val="decimal"/>
      <w:lvlText w:val="%4."/>
      <w:lvlJc w:val="left"/>
      <w:pPr>
        <w:ind w:left="3372" w:hanging="360"/>
      </w:pPr>
    </w:lvl>
    <w:lvl w:ilvl="4" w:tplc="04220019" w:tentative="1">
      <w:start w:val="1"/>
      <w:numFmt w:val="lowerLetter"/>
      <w:lvlText w:val="%5."/>
      <w:lvlJc w:val="left"/>
      <w:pPr>
        <w:ind w:left="4092" w:hanging="360"/>
      </w:pPr>
    </w:lvl>
    <w:lvl w:ilvl="5" w:tplc="0422001B" w:tentative="1">
      <w:start w:val="1"/>
      <w:numFmt w:val="lowerRoman"/>
      <w:lvlText w:val="%6."/>
      <w:lvlJc w:val="right"/>
      <w:pPr>
        <w:ind w:left="4812" w:hanging="180"/>
      </w:pPr>
    </w:lvl>
    <w:lvl w:ilvl="6" w:tplc="0422000F" w:tentative="1">
      <w:start w:val="1"/>
      <w:numFmt w:val="decimal"/>
      <w:lvlText w:val="%7."/>
      <w:lvlJc w:val="left"/>
      <w:pPr>
        <w:ind w:left="5532" w:hanging="360"/>
      </w:pPr>
    </w:lvl>
    <w:lvl w:ilvl="7" w:tplc="04220019" w:tentative="1">
      <w:start w:val="1"/>
      <w:numFmt w:val="lowerLetter"/>
      <w:lvlText w:val="%8."/>
      <w:lvlJc w:val="left"/>
      <w:pPr>
        <w:ind w:left="6252" w:hanging="360"/>
      </w:pPr>
    </w:lvl>
    <w:lvl w:ilvl="8" w:tplc="0422001B" w:tentative="1">
      <w:start w:val="1"/>
      <w:numFmt w:val="lowerRoman"/>
      <w:lvlText w:val="%9."/>
      <w:lvlJc w:val="right"/>
      <w:pPr>
        <w:ind w:left="6972" w:hanging="180"/>
      </w:pPr>
    </w:lvl>
  </w:abstractNum>
  <w:abstractNum w:abstractNumId="9">
    <w:nsid w:val="46916892"/>
    <w:multiLevelType w:val="hybridMultilevel"/>
    <w:tmpl w:val="74D23A78"/>
    <w:lvl w:ilvl="0" w:tplc="B8F8B280">
      <w:start w:val="1"/>
      <w:numFmt w:val="decimal"/>
      <w:lvlText w:val="%1."/>
      <w:lvlJc w:val="left"/>
      <w:pPr>
        <w:ind w:left="1185" w:hanging="4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46F67CD5"/>
    <w:multiLevelType w:val="multilevel"/>
    <w:tmpl w:val="136C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A0E4A"/>
    <w:multiLevelType w:val="multilevel"/>
    <w:tmpl w:val="D98A4634"/>
    <w:lvl w:ilvl="0">
      <w:start w:val="1"/>
      <w:numFmt w:val="decimal"/>
      <w:lvlText w:val="%1)"/>
      <w:lvlJc w:val="left"/>
      <w:pPr>
        <w:ind w:left="720" w:hanging="360"/>
      </w:pPr>
      <w:rPr>
        <w:rFonts w:eastAsia="Times New Roman" w:cs="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B76573"/>
    <w:multiLevelType w:val="multilevel"/>
    <w:tmpl w:val="709437C4"/>
    <w:lvl w:ilvl="0">
      <w:start w:val="1"/>
      <w:numFmt w:val="decimal"/>
      <w:lvlText w:val="%1."/>
      <w:lvlJc w:val="left"/>
      <w:pPr>
        <w:ind w:left="720" w:hanging="360"/>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1"/>
  </w:num>
  <w:num w:numId="2">
    <w:abstractNumId w:val="3"/>
  </w:num>
  <w:num w:numId="3">
    <w:abstractNumId w:val="4"/>
  </w:num>
  <w:num w:numId="4">
    <w:abstractNumId w:val="1"/>
  </w:num>
  <w:num w:numId="5">
    <w:abstractNumId w:val="0"/>
  </w:num>
  <w:num w:numId="6">
    <w:abstractNumId w:val="6"/>
  </w:num>
  <w:num w:numId="7">
    <w:abstractNumId w:val="12"/>
  </w:num>
  <w:num w:numId="8">
    <w:abstractNumId w:val="8"/>
  </w:num>
  <w:num w:numId="9">
    <w:abstractNumId w:val="9"/>
  </w:num>
  <w:num w:numId="10">
    <w:abstractNumId w:val="5"/>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6509"/>
    <w:rsid w:val="00012393"/>
    <w:rsid w:val="00023D4B"/>
    <w:rsid w:val="00027DEF"/>
    <w:rsid w:val="00032E86"/>
    <w:rsid w:val="000560B0"/>
    <w:rsid w:val="00057D11"/>
    <w:rsid w:val="00061E97"/>
    <w:rsid w:val="00085AA9"/>
    <w:rsid w:val="00091EFB"/>
    <w:rsid w:val="000944F1"/>
    <w:rsid w:val="00097382"/>
    <w:rsid w:val="000B6509"/>
    <w:rsid w:val="000C4130"/>
    <w:rsid w:val="000D5799"/>
    <w:rsid w:val="000D7F06"/>
    <w:rsid w:val="000E3588"/>
    <w:rsid w:val="000F7353"/>
    <w:rsid w:val="00107EC4"/>
    <w:rsid w:val="001245E9"/>
    <w:rsid w:val="00125511"/>
    <w:rsid w:val="00137144"/>
    <w:rsid w:val="001576EE"/>
    <w:rsid w:val="00176DCE"/>
    <w:rsid w:val="00187C74"/>
    <w:rsid w:val="00187F2D"/>
    <w:rsid w:val="00190C38"/>
    <w:rsid w:val="001A36A1"/>
    <w:rsid w:val="001A4F1E"/>
    <w:rsid w:val="001A7383"/>
    <w:rsid w:val="001D4338"/>
    <w:rsid w:val="001D7296"/>
    <w:rsid w:val="001E3E31"/>
    <w:rsid w:val="00202FDA"/>
    <w:rsid w:val="00203155"/>
    <w:rsid w:val="0020382E"/>
    <w:rsid w:val="002107D8"/>
    <w:rsid w:val="00231C91"/>
    <w:rsid w:val="00234B3C"/>
    <w:rsid w:val="00234CAB"/>
    <w:rsid w:val="00237E8A"/>
    <w:rsid w:val="00256174"/>
    <w:rsid w:val="002773A9"/>
    <w:rsid w:val="00282A4C"/>
    <w:rsid w:val="002900C9"/>
    <w:rsid w:val="00292873"/>
    <w:rsid w:val="002938D2"/>
    <w:rsid w:val="00293BC8"/>
    <w:rsid w:val="002B123E"/>
    <w:rsid w:val="002B22AD"/>
    <w:rsid w:val="002B6181"/>
    <w:rsid w:val="002C3FE3"/>
    <w:rsid w:val="002C754B"/>
    <w:rsid w:val="002D2A52"/>
    <w:rsid w:val="002D7E44"/>
    <w:rsid w:val="002E4361"/>
    <w:rsid w:val="002F0B9C"/>
    <w:rsid w:val="00303BAA"/>
    <w:rsid w:val="00311963"/>
    <w:rsid w:val="0032197F"/>
    <w:rsid w:val="00321CD4"/>
    <w:rsid w:val="00344259"/>
    <w:rsid w:val="00345E69"/>
    <w:rsid w:val="0034792D"/>
    <w:rsid w:val="0035095C"/>
    <w:rsid w:val="003545E2"/>
    <w:rsid w:val="00365DBD"/>
    <w:rsid w:val="00377F01"/>
    <w:rsid w:val="00385A15"/>
    <w:rsid w:val="003877F1"/>
    <w:rsid w:val="003911D5"/>
    <w:rsid w:val="003B171F"/>
    <w:rsid w:val="003B5F91"/>
    <w:rsid w:val="003B6482"/>
    <w:rsid w:val="003C2E4D"/>
    <w:rsid w:val="003F6074"/>
    <w:rsid w:val="003F6550"/>
    <w:rsid w:val="003F78E4"/>
    <w:rsid w:val="00400AC1"/>
    <w:rsid w:val="00407674"/>
    <w:rsid w:val="004202DC"/>
    <w:rsid w:val="00425A5D"/>
    <w:rsid w:val="00431699"/>
    <w:rsid w:val="00434538"/>
    <w:rsid w:val="00435527"/>
    <w:rsid w:val="00437D67"/>
    <w:rsid w:val="00480FE4"/>
    <w:rsid w:val="00481E94"/>
    <w:rsid w:val="00484C34"/>
    <w:rsid w:val="004879C5"/>
    <w:rsid w:val="00491FC5"/>
    <w:rsid w:val="004938BD"/>
    <w:rsid w:val="00493D2B"/>
    <w:rsid w:val="004953DD"/>
    <w:rsid w:val="004B6B96"/>
    <w:rsid w:val="004B73B8"/>
    <w:rsid w:val="004C14DB"/>
    <w:rsid w:val="004C1EFA"/>
    <w:rsid w:val="004D64C8"/>
    <w:rsid w:val="004D662B"/>
    <w:rsid w:val="004E3D71"/>
    <w:rsid w:val="004E5D5A"/>
    <w:rsid w:val="004F296A"/>
    <w:rsid w:val="004F58D1"/>
    <w:rsid w:val="005017E7"/>
    <w:rsid w:val="00504654"/>
    <w:rsid w:val="00514934"/>
    <w:rsid w:val="00526441"/>
    <w:rsid w:val="005420F0"/>
    <w:rsid w:val="00555D71"/>
    <w:rsid w:val="00556367"/>
    <w:rsid w:val="005603E9"/>
    <w:rsid w:val="0058543B"/>
    <w:rsid w:val="0059401E"/>
    <w:rsid w:val="005953AE"/>
    <w:rsid w:val="005A59DE"/>
    <w:rsid w:val="005A5A5D"/>
    <w:rsid w:val="005A7694"/>
    <w:rsid w:val="005B14F6"/>
    <w:rsid w:val="005B28E4"/>
    <w:rsid w:val="005B3FCB"/>
    <w:rsid w:val="005E0D79"/>
    <w:rsid w:val="0062047E"/>
    <w:rsid w:val="00626FA4"/>
    <w:rsid w:val="00642383"/>
    <w:rsid w:val="00646177"/>
    <w:rsid w:val="00651DEF"/>
    <w:rsid w:val="00670046"/>
    <w:rsid w:val="00671B14"/>
    <w:rsid w:val="006D4E52"/>
    <w:rsid w:val="006E2516"/>
    <w:rsid w:val="006F615B"/>
    <w:rsid w:val="00717C1F"/>
    <w:rsid w:val="00717EE4"/>
    <w:rsid w:val="007600A3"/>
    <w:rsid w:val="00762A56"/>
    <w:rsid w:val="00763725"/>
    <w:rsid w:val="007864A9"/>
    <w:rsid w:val="007A129B"/>
    <w:rsid w:val="007B27C3"/>
    <w:rsid w:val="007C22A6"/>
    <w:rsid w:val="007C5501"/>
    <w:rsid w:val="007D1310"/>
    <w:rsid w:val="007E03E1"/>
    <w:rsid w:val="007F1252"/>
    <w:rsid w:val="007F1D0C"/>
    <w:rsid w:val="007F45FE"/>
    <w:rsid w:val="0081646C"/>
    <w:rsid w:val="00817E78"/>
    <w:rsid w:val="00825D84"/>
    <w:rsid w:val="0083776A"/>
    <w:rsid w:val="00840C65"/>
    <w:rsid w:val="00850371"/>
    <w:rsid w:val="0085188E"/>
    <w:rsid w:val="0085565C"/>
    <w:rsid w:val="0086799B"/>
    <w:rsid w:val="00875ADA"/>
    <w:rsid w:val="00881465"/>
    <w:rsid w:val="00896BCE"/>
    <w:rsid w:val="008971B9"/>
    <w:rsid w:val="008A021D"/>
    <w:rsid w:val="008A26FC"/>
    <w:rsid w:val="008A5D70"/>
    <w:rsid w:val="008A7620"/>
    <w:rsid w:val="008B229E"/>
    <w:rsid w:val="008B476F"/>
    <w:rsid w:val="008C2F2E"/>
    <w:rsid w:val="008D0EB4"/>
    <w:rsid w:val="008E6242"/>
    <w:rsid w:val="008E7113"/>
    <w:rsid w:val="008E7502"/>
    <w:rsid w:val="008F3A71"/>
    <w:rsid w:val="008F3B64"/>
    <w:rsid w:val="0092426B"/>
    <w:rsid w:val="0092577D"/>
    <w:rsid w:val="009316ED"/>
    <w:rsid w:val="00933B12"/>
    <w:rsid w:val="00964256"/>
    <w:rsid w:val="0097349C"/>
    <w:rsid w:val="0097647C"/>
    <w:rsid w:val="00993F71"/>
    <w:rsid w:val="009954CF"/>
    <w:rsid w:val="00996B53"/>
    <w:rsid w:val="009973CC"/>
    <w:rsid w:val="009A6042"/>
    <w:rsid w:val="009C038B"/>
    <w:rsid w:val="009C0E1A"/>
    <w:rsid w:val="009C3844"/>
    <w:rsid w:val="009C4464"/>
    <w:rsid w:val="009D333F"/>
    <w:rsid w:val="009E0563"/>
    <w:rsid w:val="00A014CD"/>
    <w:rsid w:val="00A15810"/>
    <w:rsid w:val="00A24E14"/>
    <w:rsid w:val="00A445A0"/>
    <w:rsid w:val="00A51066"/>
    <w:rsid w:val="00A60E5C"/>
    <w:rsid w:val="00A64548"/>
    <w:rsid w:val="00A72F0F"/>
    <w:rsid w:val="00A7486A"/>
    <w:rsid w:val="00A859D9"/>
    <w:rsid w:val="00A8608A"/>
    <w:rsid w:val="00A86305"/>
    <w:rsid w:val="00A919AB"/>
    <w:rsid w:val="00AD772E"/>
    <w:rsid w:val="00AE442A"/>
    <w:rsid w:val="00B11055"/>
    <w:rsid w:val="00B43E3D"/>
    <w:rsid w:val="00B45F2A"/>
    <w:rsid w:val="00B46DD8"/>
    <w:rsid w:val="00B6113E"/>
    <w:rsid w:val="00B847C5"/>
    <w:rsid w:val="00BB7EF7"/>
    <w:rsid w:val="00BD1D03"/>
    <w:rsid w:val="00C05B8E"/>
    <w:rsid w:val="00C1592C"/>
    <w:rsid w:val="00C22906"/>
    <w:rsid w:val="00C260BF"/>
    <w:rsid w:val="00C332CD"/>
    <w:rsid w:val="00C5347B"/>
    <w:rsid w:val="00C6316D"/>
    <w:rsid w:val="00C637FC"/>
    <w:rsid w:val="00C66420"/>
    <w:rsid w:val="00C730AC"/>
    <w:rsid w:val="00C7691C"/>
    <w:rsid w:val="00C91A71"/>
    <w:rsid w:val="00C94455"/>
    <w:rsid w:val="00CB751A"/>
    <w:rsid w:val="00CD65D2"/>
    <w:rsid w:val="00CD70CC"/>
    <w:rsid w:val="00CE4A5C"/>
    <w:rsid w:val="00D03D37"/>
    <w:rsid w:val="00D10488"/>
    <w:rsid w:val="00D1203C"/>
    <w:rsid w:val="00D367AE"/>
    <w:rsid w:val="00D41486"/>
    <w:rsid w:val="00D452F8"/>
    <w:rsid w:val="00D45B0D"/>
    <w:rsid w:val="00D45B8B"/>
    <w:rsid w:val="00D62CBE"/>
    <w:rsid w:val="00D65024"/>
    <w:rsid w:val="00D66ACE"/>
    <w:rsid w:val="00D8349F"/>
    <w:rsid w:val="00D967CF"/>
    <w:rsid w:val="00DA0FE3"/>
    <w:rsid w:val="00DD2488"/>
    <w:rsid w:val="00DE36AD"/>
    <w:rsid w:val="00DE582C"/>
    <w:rsid w:val="00E06C0E"/>
    <w:rsid w:val="00E06E10"/>
    <w:rsid w:val="00E10B87"/>
    <w:rsid w:val="00E144FA"/>
    <w:rsid w:val="00E272A4"/>
    <w:rsid w:val="00E322EC"/>
    <w:rsid w:val="00E440C0"/>
    <w:rsid w:val="00E45037"/>
    <w:rsid w:val="00E475A1"/>
    <w:rsid w:val="00E63912"/>
    <w:rsid w:val="00E91247"/>
    <w:rsid w:val="00EC2688"/>
    <w:rsid w:val="00EC391E"/>
    <w:rsid w:val="00ED1195"/>
    <w:rsid w:val="00EE2472"/>
    <w:rsid w:val="00EE4E83"/>
    <w:rsid w:val="00F325DA"/>
    <w:rsid w:val="00F43FF0"/>
    <w:rsid w:val="00F43FF2"/>
    <w:rsid w:val="00F512A8"/>
    <w:rsid w:val="00F57814"/>
    <w:rsid w:val="00F57B48"/>
    <w:rsid w:val="00F62371"/>
    <w:rsid w:val="00F63986"/>
    <w:rsid w:val="00F71611"/>
    <w:rsid w:val="00F83A89"/>
    <w:rsid w:val="00F86A5A"/>
    <w:rsid w:val="00FA2CCF"/>
    <w:rsid w:val="00FA71F5"/>
    <w:rsid w:val="00FE47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E6"/>
    <w:pPr>
      <w:suppressAutoHyphens/>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3545E2"/>
    <w:rPr>
      <w:rFonts w:eastAsia="Times New Roman" w:cs="Times New Roman"/>
      <w:sz w:val="28"/>
    </w:rPr>
  </w:style>
  <w:style w:type="character" w:customStyle="1" w:styleId="ListLabel2">
    <w:name w:val="ListLabel 2"/>
    <w:qFormat/>
    <w:rsid w:val="003545E2"/>
    <w:rPr>
      <w:rFonts w:eastAsia="Times New Roman" w:cs="Times New Roman"/>
      <w:sz w:val="28"/>
    </w:rPr>
  </w:style>
  <w:style w:type="paragraph" w:customStyle="1" w:styleId="1">
    <w:name w:val="Заголовок1"/>
    <w:basedOn w:val="a"/>
    <w:next w:val="a3"/>
    <w:qFormat/>
    <w:rsid w:val="003545E2"/>
    <w:pPr>
      <w:keepNext/>
      <w:spacing w:before="240" w:after="120"/>
    </w:pPr>
    <w:rPr>
      <w:rFonts w:ascii="Liberation Sans" w:eastAsia="Microsoft YaHei" w:hAnsi="Liberation Sans" w:cs="Arial Unicode MS"/>
      <w:sz w:val="28"/>
      <w:szCs w:val="28"/>
    </w:rPr>
  </w:style>
  <w:style w:type="paragraph" w:styleId="a3">
    <w:name w:val="Body Text"/>
    <w:basedOn w:val="a"/>
    <w:rsid w:val="003545E2"/>
    <w:pPr>
      <w:spacing w:after="140" w:line="276" w:lineRule="auto"/>
    </w:pPr>
  </w:style>
  <w:style w:type="paragraph" w:styleId="a4">
    <w:name w:val="List"/>
    <w:basedOn w:val="a3"/>
    <w:rsid w:val="003545E2"/>
    <w:rPr>
      <w:rFonts w:cs="Arial Unicode MS"/>
    </w:rPr>
  </w:style>
  <w:style w:type="paragraph" w:styleId="a5">
    <w:name w:val="caption"/>
    <w:basedOn w:val="a"/>
    <w:qFormat/>
    <w:rsid w:val="003545E2"/>
    <w:pPr>
      <w:suppressLineNumbers/>
      <w:spacing w:before="120" w:after="120"/>
    </w:pPr>
    <w:rPr>
      <w:rFonts w:cs="Arial Unicode MS"/>
      <w:i/>
      <w:iCs/>
    </w:rPr>
  </w:style>
  <w:style w:type="paragraph" w:customStyle="1" w:styleId="10">
    <w:name w:val="Указатель1"/>
    <w:basedOn w:val="a"/>
    <w:qFormat/>
    <w:rsid w:val="003545E2"/>
    <w:pPr>
      <w:suppressLineNumbers/>
    </w:pPr>
    <w:rPr>
      <w:rFonts w:cs="Arial Unicode MS"/>
    </w:rPr>
  </w:style>
  <w:style w:type="paragraph" w:styleId="a6">
    <w:name w:val="List Paragraph"/>
    <w:basedOn w:val="a"/>
    <w:uiPriority w:val="34"/>
    <w:qFormat/>
    <w:rsid w:val="007E17E6"/>
    <w:pPr>
      <w:ind w:left="720"/>
      <w:contextualSpacing/>
    </w:pPr>
  </w:style>
  <w:style w:type="paragraph" w:styleId="a7">
    <w:name w:val="No Spacing"/>
    <w:uiPriority w:val="1"/>
    <w:qFormat/>
    <w:rsid w:val="00571E81"/>
    <w:pPr>
      <w:suppressAutoHyphens/>
    </w:pPr>
    <w:rPr>
      <w:rFonts w:ascii="Times New Roman" w:eastAsia="Times New Roman" w:hAnsi="Times New Roman" w:cs="Times New Roman"/>
      <w:kern w:val="2"/>
      <w:sz w:val="24"/>
      <w:szCs w:val="24"/>
      <w:lang w:eastAsia="zh-CN"/>
    </w:rPr>
  </w:style>
  <w:style w:type="paragraph" w:styleId="a8">
    <w:name w:val="header"/>
    <w:basedOn w:val="a"/>
    <w:link w:val="a9"/>
    <w:uiPriority w:val="99"/>
    <w:unhideWhenUsed/>
    <w:rsid w:val="001E3E31"/>
    <w:pPr>
      <w:tabs>
        <w:tab w:val="center" w:pos="4677"/>
        <w:tab w:val="right" w:pos="9355"/>
      </w:tabs>
    </w:pPr>
  </w:style>
  <w:style w:type="character" w:customStyle="1" w:styleId="a9">
    <w:name w:val="Верхний колонтитул Знак"/>
    <w:basedOn w:val="a0"/>
    <w:link w:val="a8"/>
    <w:uiPriority w:val="99"/>
    <w:rsid w:val="001E3E31"/>
    <w:rPr>
      <w:rFonts w:ascii="Times New Roman" w:eastAsia="Times New Roman" w:hAnsi="Times New Roman" w:cs="Times New Roman"/>
      <w:kern w:val="2"/>
      <w:sz w:val="24"/>
      <w:szCs w:val="24"/>
      <w:lang w:eastAsia="zh-CN"/>
    </w:rPr>
  </w:style>
  <w:style w:type="paragraph" w:styleId="aa">
    <w:name w:val="footer"/>
    <w:basedOn w:val="a"/>
    <w:link w:val="ab"/>
    <w:uiPriority w:val="99"/>
    <w:unhideWhenUsed/>
    <w:rsid w:val="001E3E31"/>
    <w:pPr>
      <w:tabs>
        <w:tab w:val="center" w:pos="4677"/>
        <w:tab w:val="right" w:pos="9355"/>
      </w:tabs>
    </w:pPr>
  </w:style>
  <w:style w:type="character" w:customStyle="1" w:styleId="ab">
    <w:name w:val="Нижний колонтитул Знак"/>
    <w:basedOn w:val="a0"/>
    <w:link w:val="aa"/>
    <w:uiPriority w:val="99"/>
    <w:rsid w:val="001E3E31"/>
    <w:rPr>
      <w:rFonts w:ascii="Times New Roman" w:eastAsia="Times New Roman" w:hAnsi="Times New Roman" w:cs="Times New Roman"/>
      <w:kern w:val="2"/>
      <w:sz w:val="24"/>
      <w:szCs w:val="24"/>
      <w:lang w:eastAsia="zh-CN"/>
    </w:rPr>
  </w:style>
  <w:style w:type="paragraph" w:styleId="ac">
    <w:name w:val="Balloon Text"/>
    <w:basedOn w:val="a"/>
    <w:link w:val="ad"/>
    <w:uiPriority w:val="99"/>
    <w:semiHidden/>
    <w:unhideWhenUsed/>
    <w:rsid w:val="001E3E31"/>
    <w:rPr>
      <w:rFonts w:ascii="Tahoma" w:hAnsi="Tahoma" w:cs="Tahoma"/>
      <w:sz w:val="16"/>
      <w:szCs w:val="16"/>
    </w:rPr>
  </w:style>
  <w:style w:type="character" w:customStyle="1" w:styleId="ad">
    <w:name w:val="Текст выноски Знак"/>
    <w:basedOn w:val="a0"/>
    <w:link w:val="ac"/>
    <w:uiPriority w:val="99"/>
    <w:semiHidden/>
    <w:rsid w:val="001E3E31"/>
    <w:rPr>
      <w:rFonts w:ascii="Tahoma" w:eastAsia="Times New Roman" w:hAnsi="Tahoma" w:cs="Tahoma"/>
      <w:kern w:val="2"/>
      <w:sz w:val="16"/>
      <w:szCs w:val="16"/>
      <w:lang w:eastAsia="zh-CN"/>
    </w:rPr>
  </w:style>
  <w:style w:type="character" w:customStyle="1" w:styleId="ae">
    <w:name w:val="Виділення жирним"/>
    <w:basedOn w:val="a0"/>
    <w:qFormat/>
    <w:rsid w:val="005B3FCB"/>
    <w:rPr>
      <w:rFonts w:ascii="Times New Roman" w:hAnsi="Times New Roman" w:cs="Times New Roman"/>
      <w:b/>
      <w:bCs/>
    </w:rPr>
  </w:style>
  <w:style w:type="paragraph" w:styleId="af">
    <w:name w:val="Normal (Web)"/>
    <w:basedOn w:val="a"/>
    <w:uiPriority w:val="99"/>
    <w:unhideWhenUsed/>
    <w:rsid w:val="00234CAB"/>
    <w:pPr>
      <w:suppressAutoHyphens w:val="0"/>
      <w:spacing w:before="100" w:beforeAutospacing="1" w:after="100" w:afterAutospacing="1"/>
    </w:pPr>
    <w:rPr>
      <w:kern w:val="0"/>
      <w:lang w:val="uk-UA" w:eastAsia="uk-UA"/>
    </w:rPr>
  </w:style>
  <w:style w:type="table" w:styleId="af0">
    <w:name w:val="Table Grid"/>
    <w:basedOn w:val="a1"/>
    <w:uiPriority w:val="59"/>
    <w:qFormat/>
    <w:rsid w:val="00A15810"/>
    <w:rPr>
      <w:szCs w:val="20"/>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Strong"/>
    <w:basedOn w:val="a0"/>
    <w:uiPriority w:val="22"/>
    <w:qFormat/>
    <w:rsid w:val="005A7694"/>
    <w:rPr>
      <w:b/>
      <w:bCs/>
    </w:rPr>
  </w:style>
  <w:style w:type="character" w:styleId="af2">
    <w:name w:val="Hyperlink"/>
    <w:basedOn w:val="a0"/>
    <w:uiPriority w:val="99"/>
    <w:semiHidden/>
    <w:unhideWhenUsed/>
    <w:rsid w:val="003877F1"/>
    <w:rPr>
      <w:color w:val="0000FF"/>
      <w:u w:val="single"/>
    </w:rPr>
  </w:style>
  <w:style w:type="paragraph" w:customStyle="1" w:styleId="rvps2">
    <w:name w:val="rvps2"/>
    <w:basedOn w:val="a"/>
    <w:rsid w:val="00717C1F"/>
    <w:pPr>
      <w:suppressAutoHyphens w:val="0"/>
      <w:spacing w:before="100" w:beforeAutospacing="1" w:after="100" w:afterAutospacing="1"/>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E6"/>
    <w:pPr>
      <w:suppressAutoHyphens/>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Times New Roman" w:cs="Times New Roman"/>
      <w:sz w:val="28"/>
    </w:rPr>
  </w:style>
  <w:style w:type="character" w:customStyle="1" w:styleId="ListLabel2">
    <w:name w:val="ListLabel 2"/>
    <w:qFormat/>
    <w:rPr>
      <w:rFonts w:eastAsia="Times New Roman" w:cs="Times New Roman"/>
      <w:sz w:val="28"/>
    </w:rPr>
  </w:style>
  <w:style w:type="paragraph" w:customStyle="1" w:styleId="1">
    <w:name w:val="Заголовок1"/>
    <w:basedOn w:val="a"/>
    <w:next w:val="a3"/>
    <w:qFormat/>
    <w:pPr>
      <w:keepNext/>
      <w:spacing w:before="240" w:after="120"/>
    </w:pPr>
    <w:rPr>
      <w:rFonts w:ascii="Liberation Sans" w:eastAsia="Microsoft YaHei" w:hAnsi="Liberation Sans" w:cs="Arial Unicode MS"/>
      <w:sz w:val="28"/>
      <w:szCs w:val="28"/>
    </w:rPr>
  </w:style>
  <w:style w:type="paragraph" w:styleId="a3">
    <w:name w:val="Body Text"/>
    <w:basedOn w:val="a"/>
    <w:pPr>
      <w:spacing w:after="140" w:line="276" w:lineRule="auto"/>
    </w:pPr>
  </w:style>
  <w:style w:type="paragraph" w:styleId="a4">
    <w:name w:val="List"/>
    <w:basedOn w:val="a3"/>
    <w:rPr>
      <w:rFonts w:cs="Arial Unicode MS"/>
    </w:rPr>
  </w:style>
  <w:style w:type="paragraph" w:styleId="a5">
    <w:name w:val="caption"/>
    <w:basedOn w:val="a"/>
    <w:qFormat/>
    <w:pPr>
      <w:suppressLineNumbers/>
      <w:spacing w:before="120" w:after="120"/>
    </w:pPr>
    <w:rPr>
      <w:rFonts w:cs="Arial Unicode MS"/>
      <w:i/>
      <w:iCs/>
    </w:rPr>
  </w:style>
  <w:style w:type="paragraph" w:customStyle="1" w:styleId="10">
    <w:name w:val="Указатель1"/>
    <w:basedOn w:val="a"/>
    <w:qFormat/>
    <w:pPr>
      <w:suppressLineNumbers/>
    </w:pPr>
    <w:rPr>
      <w:rFonts w:cs="Arial Unicode MS"/>
    </w:rPr>
  </w:style>
  <w:style w:type="paragraph" w:styleId="a6">
    <w:name w:val="List Paragraph"/>
    <w:basedOn w:val="a"/>
    <w:uiPriority w:val="34"/>
    <w:qFormat/>
    <w:rsid w:val="007E17E6"/>
    <w:pPr>
      <w:ind w:left="720"/>
      <w:contextualSpacing/>
    </w:pPr>
  </w:style>
  <w:style w:type="paragraph" w:styleId="a7">
    <w:name w:val="No Spacing"/>
    <w:uiPriority w:val="1"/>
    <w:qFormat/>
    <w:rsid w:val="00571E81"/>
    <w:pPr>
      <w:suppressAutoHyphens/>
    </w:pPr>
    <w:rPr>
      <w:rFonts w:ascii="Times New Roman" w:eastAsia="Times New Roman" w:hAnsi="Times New Roman" w:cs="Times New Roman"/>
      <w:kern w:val="2"/>
      <w:sz w:val="24"/>
      <w:szCs w:val="24"/>
      <w:lang w:eastAsia="zh-CN"/>
    </w:rPr>
  </w:style>
  <w:style w:type="paragraph" w:styleId="a8">
    <w:name w:val="header"/>
    <w:basedOn w:val="a"/>
    <w:link w:val="a9"/>
    <w:uiPriority w:val="99"/>
    <w:unhideWhenUsed/>
    <w:rsid w:val="001E3E31"/>
    <w:pPr>
      <w:tabs>
        <w:tab w:val="center" w:pos="4677"/>
        <w:tab w:val="right" w:pos="9355"/>
      </w:tabs>
    </w:pPr>
  </w:style>
  <w:style w:type="character" w:customStyle="1" w:styleId="a9">
    <w:name w:val="Верхний колонтитул Знак"/>
    <w:basedOn w:val="a0"/>
    <w:link w:val="a8"/>
    <w:uiPriority w:val="99"/>
    <w:rsid w:val="001E3E31"/>
    <w:rPr>
      <w:rFonts w:ascii="Times New Roman" w:eastAsia="Times New Roman" w:hAnsi="Times New Roman" w:cs="Times New Roman"/>
      <w:kern w:val="2"/>
      <w:sz w:val="24"/>
      <w:szCs w:val="24"/>
      <w:lang w:eastAsia="zh-CN"/>
    </w:rPr>
  </w:style>
  <w:style w:type="paragraph" w:styleId="aa">
    <w:name w:val="footer"/>
    <w:basedOn w:val="a"/>
    <w:link w:val="ab"/>
    <w:uiPriority w:val="99"/>
    <w:unhideWhenUsed/>
    <w:rsid w:val="001E3E31"/>
    <w:pPr>
      <w:tabs>
        <w:tab w:val="center" w:pos="4677"/>
        <w:tab w:val="right" w:pos="9355"/>
      </w:tabs>
    </w:pPr>
  </w:style>
  <w:style w:type="character" w:customStyle="1" w:styleId="ab">
    <w:name w:val="Нижний колонтитул Знак"/>
    <w:basedOn w:val="a0"/>
    <w:link w:val="aa"/>
    <w:uiPriority w:val="99"/>
    <w:rsid w:val="001E3E31"/>
    <w:rPr>
      <w:rFonts w:ascii="Times New Roman" w:eastAsia="Times New Roman" w:hAnsi="Times New Roman" w:cs="Times New Roman"/>
      <w:kern w:val="2"/>
      <w:sz w:val="24"/>
      <w:szCs w:val="24"/>
      <w:lang w:eastAsia="zh-CN"/>
    </w:rPr>
  </w:style>
  <w:style w:type="paragraph" w:styleId="ac">
    <w:name w:val="Balloon Text"/>
    <w:basedOn w:val="a"/>
    <w:link w:val="ad"/>
    <w:uiPriority w:val="99"/>
    <w:semiHidden/>
    <w:unhideWhenUsed/>
    <w:rsid w:val="001E3E31"/>
    <w:rPr>
      <w:rFonts w:ascii="Tahoma" w:hAnsi="Tahoma" w:cs="Tahoma"/>
      <w:sz w:val="16"/>
      <w:szCs w:val="16"/>
    </w:rPr>
  </w:style>
  <w:style w:type="character" w:customStyle="1" w:styleId="ad">
    <w:name w:val="Текст выноски Знак"/>
    <w:basedOn w:val="a0"/>
    <w:link w:val="ac"/>
    <w:uiPriority w:val="99"/>
    <w:semiHidden/>
    <w:rsid w:val="001E3E31"/>
    <w:rPr>
      <w:rFonts w:ascii="Tahoma" w:eastAsia="Times New Roma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8816">
      <w:bodyDiv w:val="1"/>
      <w:marLeft w:val="0"/>
      <w:marRight w:val="0"/>
      <w:marTop w:val="0"/>
      <w:marBottom w:val="0"/>
      <w:divBdr>
        <w:top w:val="none" w:sz="0" w:space="0" w:color="auto"/>
        <w:left w:val="none" w:sz="0" w:space="0" w:color="auto"/>
        <w:bottom w:val="none" w:sz="0" w:space="0" w:color="auto"/>
        <w:right w:val="none" w:sz="0" w:space="0" w:color="auto"/>
      </w:divBdr>
    </w:div>
    <w:div w:id="265507648">
      <w:bodyDiv w:val="1"/>
      <w:marLeft w:val="0"/>
      <w:marRight w:val="0"/>
      <w:marTop w:val="0"/>
      <w:marBottom w:val="0"/>
      <w:divBdr>
        <w:top w:val="none" w:sz="0" w:space="0" w:color="auto"/>
        <w:left w:val="none" w:sz="0" w:space="0" w:color="auto"/>
        <w:bottom w:val="none" w:sz="0" w:space="0" w:color="auto"/>
        <w:right w:val="none" w:sz="0" w:space="0" w:color="auto"/>
      </w:divBdr>
    </w:div>
    <w:div w:id="563957368">
      <w:bodyDiv w:val="1"/>
      <w:marLeft w:val="0"/>
      <w:marRight w:val="0"/>
      <w:marTop w:val="0"/>
      <w:marBottom w:val="0"/>
      <w:divBdr>
        <w:top w:val="none" w:sz="0" w:space="0" w:color="auto"/>
        <w:left w:val="none" w:sz="0" w:space="0" w:color="auto"/>
        <w:bottom w:val="none" w:sz="0" w:space="0" w:color="auto"/>
        <w:right w:val="none" w:sz="0" w:space="0" w:color="auto"/>
      </w:divBdr>
    </w:div>
    <w:div w:id="983311466">
      <w:bodyDiv w:val="1"/>
      <w:marLeft w:val="0"/>
      <w:marRight w:val="0"/>
      <w:marTop w:val="0"/>
      <w:marBottom w:val="0"/>
      <w:divBdr>
        <w:top w:val="none" w:sz="0" w:space="0" w:color="auto"/>
        <w:left w:val="none" w:sz="0" w:space="0" w:color="auto"/>
        <w:bottom w:val="none" w:sz="0" w:space="0" w:color="auto"/>
        <w:right w:val="none" w:sz="0" w:space="0" w:color="auto"/>
      </w:divBdr>
    </w:div>
    <w:div w:id="1103963204">
      <w:bodyDiv w:val="1"/>
      <w:marLeft w:val="0"/>
      <w:marRight w:val="0"/>
      <w:marTop w:val="0"/>
      <w:marBottom w:val="0"/>
      <w:divBdr>
        <w:top w:val="none" w:sz="0" w:space="0" w:color="auto"/>
        <w:left w:val="none" w:sz="0" w:space="0" w:color="auto"/>
        <w:bottom w:val="none" w:sz="0" w:space="0" w:color="auto"/>
        <w:right w:val="none" w:sz="0" w:space="0" w:color="auto"/>
      </w:divBdr>
    </w:div>
    <w:div w:id="1380014304">
      <w:bodyDiv w:val="1"/>
      <w:marLeft w:val="0"/>
      <w:marRight w:val="0"/>
      <w:marTop w:val="0"/>
      <w:marBottom w:val="0"/>
      <w:divBdr>
        <w:top w:val="none" w:sz="0" w:space="0" w:color="auto"/>
        <w:left w:val="none" w:sz="0" w:space="0" w:color="auto"/>
        <w:bottom w:val="none" w:sz="0" w:space="0" w:color="auto"/>
        <w:right w:val="none" w:sz="0" w:space="0" w:color="auto"/>
      </w:divBdr>
    </w:div>
    <w:div w:id="1584798220">
      <w:bodyDiv w:val="1"/>
      <w:marLeft w:val="0"/>
      <w:marRight w:val="0"/>
      <w:marTop w:val="0"/>
      <w:marBottom w:val="0"/>
      <w:divBdr>
        <w:top w:val="none" w:sz="0" w:space="0" w:color="auto"/>
        <w:left w:val="none" w:sz="0" w:space="0" w:color="auto"/>
        <w:bottom w:val="none" w:sz="0" w:space="0" w:color="auto"/>
        <w:right w:val="none" w:sz="0" w:space="0" w:color="auto"/>
      </w:divBdr>
    </w:div>
    <w:div w:id="1791049954">
      <w:bodyDiv w:val="1"/>
      <w:marLeft w:val="0"/>
      <w:marRight w:val="0"/>
      <w:marTop w:val="0"/>
      <w:marBottom w:val="0"/>
      <w:divBdr>
        <w:top w:val="none" w:sz="0" w:space="0" w:color="auto"/>
        <w:left w:val="none" w:sz="0" w:space="0" w:color="auto"/>
        <w:bottom w:val="none" w:sz="0" w:space="0" w:color="auto"/>
        <w:right w:val="none" w:sz="0" w:space="0" w:color="auto"/>
      </w:divBdr>
    </w:div>
    <w:div w:id="186555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947-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537A-5E94-41DA-893E-65BF7A2B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Pages>
  <Words>8761</Words>
  <Characters>4995</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Лина Танько</dc:creator>
  <cp:lastModifiedBy>User-PC</cp:lastModifiedBy>
  <cp:revision>60</cp:revision>
  <cp:lastPrinted>2025-05-16T07:21:00Z</cp:lastPrinted>
  <dcterms:created xsi:type="dcterms:W3CDTF">2025-01-28T07:11:00Z</dcterms:created>
  <dcterms:modified xsi:type="dcterms:W3CDTF">2026-04-30T13:45:00Z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