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5F67" w14:textId="77777777" w:rsidR="00533326" w:rsidRDefault="000C1022" w:rsidP="00F402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6200F1E3" wp14:editId="594C76FE">
            <wp:simplePos x="0" y="0"/>
            <wp:positionH relativeFrom="column">
              <wp:posOffset>2843530</wp:posOffset>
            </wp:positionH>
            <wp:positionV relativeFrom="paragraph">
              <wp:posOffset>-558165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B1E2A8" w14:textId="77777777" w:rsidR="00533326" w:rsidRDefault="000C1022" w:rsidP="00F40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14:paraId="44514AFB" w14:textId="77777777" w:rsidR="00533326" w:rsidRDefault="000C1022" w:rsidP="00F40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14:paraId="7DB65413" w14:textId="77777777" w:rsidR="00533326" w:rsidRDefault="000C1022" w:rsidP="00F402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56C45563" w14:textId="77777777" w:rsidR="00533326" w:rsidRDefault="00533326" w:rsidP="00F40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50C93CD" w14:textId="77777777" w:rsidR="00533326" w:rsidRDefault="000C1022" w:rsidP="00F40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0E8EFB57" w14:textId="77777777" w:rsidR="00533326" w:rsidRDefault="00533326" w:rsidP="00F402C8">
      <w:pPr>
        <w:tabs>
          <w:tab w:val="left" w:pos="709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E4CE03F" w14:textId="1683F508" w:rsidR="00533326" w:rsidRPr="002A7F7D" w:rsidRDefault="00323657" w:rsidP="00F402C8">
      <w:pPr>
        <w:tabs>
          <w:tab w:val="left" w:pos="709"/>
        </w:tabs>
        <w:spacing w:after="0" w:line="240" w:lineRule="auto"/>
        <w:outlineLvl w:val="0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 березня 2026</w:t>
      </w:r>
      <w:r w:rsidR="000C1022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м. Решетилівка                                        № </w:t>
      </w:r>
      <w:r w:rsidR="00CE4F35">
        <w:rPr>
          <w:rFonts w:ascii="Times New Roman" w:hAnsi="Times New Roman" w:cs="Times New Roman"/>
          <w:sz w:val="28"/>
          <w:szCs w:val="28"/>
          <w:lang w:val="uk-UA"/>
        </w:rPr>
        <w:t>47</w:t>
      </w:r>
    </w:p>
    <w:p w14:paraId="064387BD" w14:textId="77777777" w:rsidR="00533326" w:rsidRDefault="00533326" w:rsidP="00F402C8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F8928B" w14:textId="4C1B7E10" w:rsidR="00323657" w:rsidRPr="00323657" w:rsidRDefault="000C1022" w:rsidP="00F402C8">
      <w:pPr>
        <w:tabs>
          <w:tab w:val="left" w:pos="2192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створення тимчасової комісії </w:t>
      </w:r>
      <w:bookmarkStart w:id="0" w:name="__DdeLink__530_3315367958"/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bookmarkEnd w:id="0"/>
      <w:r w:rsidR="00A33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приймання та передачі </w:t>
      </w:r>
      <w:r w:rsidR="00323657" w:rsidRPr="00323657">
        <w:rPr>
          <w:rFonts w:ascii="Times New Roman" w:hAnsi="Times New Roman" w:cs="Times New Roman"/>
          <w:sz w:val="28"/>
          <w:szCs w:val="28"/>
          <w:lang w:val="uk-UA"/>
        </w:rPr>
        <w:t>електродів</w:t>
      </w:r>
      <w:r w:rsidR="00A33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3657" w:rsidRPr="00323657">
        <w:rPr>
          <w:rFonts w:ascii="Times New Roman" w:hAnsi="Times New Roman" w:cs="Times New Roman"/>
          <w:sz w:val="28"/>
          <w:szCs w:val="28"/>
          <w:lang w:val="uk-UA"/>
        </w:rPr>
        <w:t>до напівавтоматичних дефібриляторів</w:t>
      </w:r>
    </w:p>
    <w:p w14:paraId="041AA53B" w14:textId="77777777" w:rsidR="00533326" w:rsidRDefault="00533326" w:rsidP="00F40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418DE5" w14:textId="22233533" w:rsidR="00533326" w:rsidRPr="00A82795" w:rsidRDefault="00323657" w:rsidP="00F40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З</w:t>
      </w:r>
      <w:r w:rsidR="000C1022" w:rsidRPr="00A82795">
        <w:rPr>
          <w:rFonts w:ascii="Times New Roman" w:hAnsi="Times New Roman" w:cs="Times New Roman"/>
          <w:sz w:val="28"/>
          <w:szCs w:val="28"/>
          <w:lang w:val="uk-UA"/>
        </w:rPr>
        <w:t>аконами України „Про місцеве самоврядування в Україні”, „Про передачу об’єктів права державної та комунальної власності”, рішенням Решетилівс</w:t>
      </w:r>
      <w:r w:rsidR="00A82795" w:rsidRPr="00A82795">
        <w:rPr>
          <w:rFonts w:ascii="Times New Roman" w:hAnsi="Times New Roman" w:cs="Times New Roman"/>
          <w:sz w:val="28"/>
          <w:szCs w:val="28"/>
          <w:lang w:val="uk-UA"/>
        </w:rPr>
        <w:t>ької міської ради від 27.0</w:t>
      </w:r>
      <w:r>
        <w:rPr>
          <w:rFonts w:ascii="Times New Roman" w:hAnsi="Times New Roman" w:cs="Times New Roman"/>
          <w:sz w:val="28"/>
          <w:szCs w:val="28"/>
          <w:lang w:val="uk-UA"/>
        </w:rPr>
        <w:t>2.2026</w:t>
      </w:r>
      <w:r w:rsidR="000C1022" w:rsidRPr="00A82795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832EF6" w:rsidRPr="00832EF6">
        <w:rPr>
          <w:rFonts w:ascii="Times New Roman" w:hAnsi="Times New Roman" w:cs="Times New Roman"/>
          <w:sz w:val="28"/>
          <w:szCs w:val="28"/>
          <w:lang w:val="uk-UA"/>
        </w:rPr>
        <w:t xml:space="preserve">2512-66-VIIІ </w:t>
      </w:r>
      <w:r w:rsidR="00A82795" w:rsidRPr="00832E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1022" w:rsidRPr="00832EF6">
        <w:rPr>
          <w:rFonts w:ascii="Times New Roman" w:hAnsi="Times New Roman" w:cs="Times New Roman"/>
          <w:sz w:val="28"/>
          <w:szCs w:val="28"/>
          <w:lang w:val="uk-UA"/>
        </w:rPr>
        <w:t>„</w:t>
      </w:r>
      <w:bookmarkStart w:id="1" w:name="__DdeLink__3940_933315387"/>
      <w:r w:rsidR="000C1022" w:rsidRPr="00832EF6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0C1022" w:rsidRPr="00A82795"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в комунальну власність Решетилівської міської територіальної громади</w:t>
      </w:r>
      <w:r w:rsidR="00A82795" w:rsidRPr="00A827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3657">
        <w:rPr>
          <w:rFonts w:ascii="Times New Roman" w:hAnsi="Times New Roman" w:cs="Times New Roman"/>
          <w:sz w:val="28"/>
          <w:szCs w:val="28"/>
          <w:lang w:val="uk-UA"/>
        </w:rPr>
        <w:t>електродів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3657">
        <w:rPr>
          <w:rFonts w:ascii="Times New Roman" w:hAnsi="Times New Roman" w:cs="Times New Roman"/>
          <w:sz w:val="28"/>
          <w:szCs w:val="28"/>
          <w:lang w:val="uk-UA"/>
        </w:rPr>
        <w:t>до напівавтоматичних дефібриляторів</w:t>
      </w:r>
      <w:bookmarkEnd w:id="1"/>
      <w:r w:rsidR="000C1022" w:rsidRPr="00A82795">
        <w:rPr>
          <w:rFonts w:ascii="Times New Roman" w:hAnsi="Times New Roman" w:cs="Times New Roman"/>
          <w:sz w:val="28"/>
          <w:szCs w:val="28"/>
          <w:lang w:val="uk-UA"/>
        </w:rPr>
        <w:t>” (</w:t>
      </w:r>
      <w:r>
        <w:rPr>
          <w:rFonts w:ascii="Times New Roman" w:hAnsi="Times New Roman" w:cs="Times New Roman"/>
          <w:sz w:val="28"/>
          <w:szCs w:val="28"/>
          <w:lang w:val="uk-UA"/>
        </w:rPr>
        <w:t>66 позачергова</w:t>
      </w:r>
      <w:r w:rsidR="000C1022" w:rsidRPr="00A82795">
        <w:rPr>
          <w:rFonts w:ascii="Times New Roman" w:hAnsi="Times New Roman" w:cs="Times New Roman"/>
          <w:sz w:val="28"/>
          <w:szCs w:val="28"/>
          <w:lang w:val="uk-UA"/>
        </w:rPr>
        <w:t xml:space="preserve"> сесія), </w:t>
      </w:r>
      <w:r w:rsidR="00836E69">
        <w:rPr>
          <w:rFonts w:ascii="Times New Roman" w:hAnsi="Times New Roman" w:cs="Times New Roman"/>
          <w:sz w:val="28"/>
          <w:szCs w:val="28"/>
          <w:lang w:val="uk-UA"/>
        </w:rPr>
        <w:t>розглянувши лист Полтавської обласної</w:t>
      </w:r>
      <w:r w:rsidR="00215E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</w:t>
      </w:r>
      <w:r w:rsidRPr="00323657">
        <w:rPr>
          <w:rFonts w:ascii="Times New Roman" w:hAnsi="Times New Roman" w:cs="Times New Roman"/>
          <w:sz w:val="28"/>
          <w:szCs w:val="28"/>
          <w:lang w:val="uk-UA"/>
        </w:rPr>
        <w:t>адміністрації „Щодо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безоплатної передачі</w:t>
      </w:r>
      <w:r w:rsidRPr="00323657">
        <w:rPr>
          <w:rFonts w:ascii="Times New Roman" w:hAnsi="Times New Roman" w:cs="Times New Roman"/>
          <w:sz w:val="28"/>
          <w:szCs w:val="28"/>
          <w:lang w:val="uk-UA"/>
        </w:rPr>
        <w:t xml:space="preserve"> електродів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3657">
        <w:rPr>
          <w:rFonts w:ascii="Times New Roman" w:hAnsi="Times New Roman" w:cs="Times New Roman"/>
          <w:sz w:val="28"/>
          <w:szCs w:val="28"/>
          <w:lang w:val="uk-UA"/>
        </w:rPr>
        <w:t>до напівавтоматичних дефібриляторів</w:t>
      </w:r>
      <w:r w:rsidRPr="00A82795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11.02.2026 № 01-65/1114, </w:t>
      </w:r>
      <w:r w:rsidR="000C1022" w:rsidRPr="00A82795">
        <w:rPr>
          <w:rFonts w:ascii="Times New Roman" w:hAnsi="Times New Roman" w:cs="Times New Roman"/>
          <w:sz w:val="28"/>
          <w:szCs w:val="28"/>
          <w:lang w:val="uk-UA"/>
        </w:rPr>
        <w:t>виконавчий комітет Решетилівської міської ради</w:t>
      </w:r>
    </w:p>
    <w:p w14:paraId="26ED4C48" w14:textId="77777777" w:rsidR="00533326" w:rsidRDefault="000C1022" w:rsidP="00F402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78942192" w14:textId="77777777" w:rsidR="00533326" w:rsidRDefault="00533326" w:rsidP="00F402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D8DFD0" w14:textId="77777777" w:rsidR="00533326" w:rsidRDefault="000C1022" w:rsidP="00F40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Створити тимчасову комісію з приймання та передачі </w:t>
      </w:r>
      <w:r w:rsidR="00832EF6" w:rsidRPr="00323657">
        <w:rPr>
          <w:rFonts w:ascii="Times New Roman" w:hAnsi="Times New Roman" w:cs="Times New Roman"/>
          <w:sz w:val="28"/>
          <w:szCs w:val="28"/>
          <w:lang w:val="uk-UA"/>
        </w:rPr>
        <w:t>електродів</w:t>
      </w:r>
      <w:r w:rsidR="00832E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2EF6" w:rsidRPr="00323657">
        <w:rPr>
          <w:rFonts w:ascii="Times New Roman" w:hAnsi="Times New Roman" w:cs="Times New Roman"/>
          <w:sz w:val="28"/>
          <w:szCs w:val="28"/>
          <w:lang w:val="uk-UA"/>
        </w:rPr>
        <w:t>до напівавтоматичних дефібриляторів</w:t>
      </w:r>
      <w:r w:rsidR="00832E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32EF6" w:rsidRPr="00832EF6">
        <w:rPr>
          <w:rFonts w:ascii="Times New Roman" w:hAnsi="Times New Roman" w:cs="Times New Roman"/>
          <w:sz w:val="28"/>
          <w:szCs w:val="28"/>
          <w:lang w:val="uk-UA"/>
        </w:rPr>
        <w:t xml:space="preserve"> балансу апарату Полтавської обласної військової адміністрації в комунальну власність Решетилівської міської територіальної громади в особі Решетилівської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у складі:</w:t>
      </w:r>
    </w:p>
    <w:p w14:paraId="4C0F1F7B" w14:textId="77777777" w:rsidR="00533326" w:rsidRDefault="00533326" w:rsidP="00F40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9639" w:type="dxa"/>
        <w:tblInd w:w="133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2124"/>
        <w:gridCol w:w="7515"/>
      </w:tblGrid>
      <w:tr w:rsidR="00533326" w14:paraId="26E19950" w14:textId="77777777">
        <w:trPr>
          <w:trHeight w:val="67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B378141" w14:textId="77777777" w:rsidR="00533326" w:rsidRDefault="000C1022" w:rsidP="00F402C8">
            <w:pPr>
              <w:tabs>
                <w:tab w:val="left" w:pos="2192"/>
              </w:tabs>
              <w:spacing w:after="0" w:line="240" w:lineRule="auto"/>
              <w:ind w:left="-133"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Голови комісії: </w:t>
            </w: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</w:tcPr>
          <w:p w14:paraId="1B669712" w14:textId="77777777" w:rsidR="00533326" w:rsidRDefault="000C1022" w:rsidP="00F402C8">
            <w:pPr>
              <w:spacing w:after="0" w:line="240" w:lineRule="auto"/>
              <w:ind w:left="-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Сивинської Інни Василівни — першого заступника Решетилівського міського голови;</w:t>
            </w:r>
          </w:p>
          <w:p w14:paraId="49BE5C23" w14:textId="77777777" w:rsidR="00533326" w:rsidRDefault="00533326" w:rsidP="00F402C8">
            <w:pPr>
              <w:spacing w:after="0" w:line="240" w:lineRule="auto"/>
              <w:ind w:left="-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3326" w:rsidRPr="00CE4F35" w14:paraId="06779BEE" w14:textId="77777777"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7C3496F" w14:textId="77777777" w:rsidR="00533326" w:rsidRDefault="000C1022" w:rsidP="00F402C8">
            <w:pPr>
              <w:spacing w:after="0" w:line="240" w:lineRule="auto"/>
              <w:ind w:left="-13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Членів комісії:</w:t>
            </w: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</w:tcPr>
          <w:p w14:paraId="59E50A14" w14:textId="77777777" w:rsidR="00533326" w:rsidRDefault="000C1022" w:rsidP="00F40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Білай Анжеліки Володимирівни — заступника начальника відділу бухгалтерського обліку, звітності та адміністративно-господарського забезпечення виконавчого комітету Решетилівської міської ради;</w:t>
            </w:r>
          </w:p>
          <w:p w14:paraId="5A720FC4" w14:textId="77777777" w:rsidR="00A3311E" w:rsidRDefault="00A3311E" w:rsidP="00F40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6A10167" w14:textId="77777777" w:rsidR="00A3311E" w:rsidRDefault="00A3311E" w:rsidP="00F40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Зигаленка Віктора Івановича — головного спеціаліста відділу з юридичних питань та управління комунальним майном виконавчого комітету Решетилівської міської ради;</w:t>
            </w:r>
          </w:p>
          <w:p w14:paraId="28C684CC" w14:textId="77777777" w:rsidR="00A3311E" w:rsidRDefault="00A3311E" w:rsidP="00F40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1697046" w14:textId="2B022D43" w:rsidR="00A3311E" w:rsidRDefault="00A3311E" w:rsidP="00F402C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Іщенк</w:t>
            </w:r>
            <w:r w:rsidR="00A56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Віктора Миколайовича — заступника начальника відділу фінансово-господарського забезпечення апарату </w:t>
            </w:r>
            <w:r w:rsidR="00B95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Полтавської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обласної військової адміністрації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79113721" w14:textId="77777777" w:rsidR="00A3311E" w:rsidRDefault="00A3311E" w:rsidP="00F40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CEF00E6" w14:textId="275B9E42" w:rsidR="00A3311E" w:rsidRDefault="00A3311E" w:rsidP="00F40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1CE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К</w:t>
            </w:r>
            <w:r w:rsidRPr="00071C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рамар Вікторії</w:t>
            </w:r>
            <w:r w:rsidRPr="00A1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Вікторівни </w:t>
            </w:r>
            <w:r w:rsidR="00B95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—</w:t>
            </w:r>
            <w:r w:rsidRPr="00A1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начальника відділу „Центр надання адміністративних послуг” </w:t>
            </w:r>
            <w:bookmarkStart w:id="2" w:name="__DdeLink__3693_2442594695"/>
            <w:r w:rsidRPr="00A1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виконавчого комітету Решетилівської міської ради</w:t>
            </w:r>
            <w:bookmarkEnd w:id="2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42C08A8A" w14:textId="77777777" w:rsidR="00533326" w:rsidRDefault="00533326" w:rsidP="00F40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F9AD62" w14:textId="75886A72" w:rsidR="00A3311E" w:rsidRDefault="00A3311E" w:rsidP="00F402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Соколової Валентини Олександрівни — головного спеціаліста відділу правового забезпечення та з питань персоналу апарату </w:t>
            </w:r>
            <w:r w:rsidR="00B95D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Полтавської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обласної військової адміністрації;</w:t>
            </w:r>
          </w:p>
          <w:p w14:paraId="154D8A59" w14:textId="77777777" w:rsidR="00A3311E" w:rsidRDefault="00A3311E" w:rsidP="00F40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F3B7154" w14:textId="26C63484" w:rsidR="00533326" w:rsidRPr="00A3311E" w:rsidRDefault="00832EF6" w:rsidP="00F402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Тімченко Світлани Вікторівни</w:t>
            </w:r>
            <w:r w:rsidR="002A7F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95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—</w:t>
            </w:r>
            <w:r w:rsidR="002A7F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головного спеціаліста </w:t>
            </w:r>
            <w:r w:rsidR="000C102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відділу </w:t>
            </w:r>
            <w:r w:rsidR="002A7F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фінансово-господарського забезпечення </w:t>
            </w:r>
            <w:r w:rsidR="000C102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апарату </w:t>
            </w:r>
            <w:r w:rsidR="00B95D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Полтавської </w:t>
            </w:r>
            <w:r w:rsidR="002A7F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обласної</w:t>
            </w:r>
            <w:r w:rsidR="000C102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військової адміністрації</w:t>
            </w:r>
            <w:r w:rsidR="00A3311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</w:tbl>
    <w:p w14:paraId="0D53C6DE" w14:textId="77777777" w:rsidR="00533326" w:rsidRDefault="00533326" w:rsidP="00F40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858F3F" w14:textId="77777777" w:rsidR="00F402C8" w:rsidRDefault="00F402C8" w:rsidP="00F40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0F3ED4" w14:textId="77777777" w:rsidR="00F402C8" w:rsidRDefault="00F402C8" w:rsidP="00F40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B03644" w14:textId="77777777" w:rsidR="00A3311E" w:rsidRDefault="00A3311E" w:rsidP="00F40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2FC7FA" w14:textId="77777777" w:rsidR="00A3311E" w:rsidRDefault="00A3311E" w:rsidP="00F40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C413AD" w14:textId="5FFA4901" w:rsidR="00A3311E" w:rsidRDefault="00F402C8" w:rsidP="00F40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Тетяна МАЛИШ</w:t>
      </w:r>
    </w:p>
    <w:sectPr w:rsidR="00A3311E" w:rsidSect="00A3311E">
      <w:headerReference w:type="default" r:id="rId8"/>
      <w:pgSz w:w="11906" w:h="16838"/>
      <w:pgMar w:top="1134" w:right="567" w:bottom="1134" w:left="1701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3FAF5" w14:textId="77777777" w:rsidR="00310EAD" w:rsidRDefault="00310EAD">
      <w:pPr>
        <w:spacing w:line="240" w:lineRule="auto"/>
      </w:pPr>
      <w:r>
        <w:separator/>
      </w:r>
    </w:p>
  </w:endnote>
  <w:endnote w:type="continuationSeparator" w:id="0">
    <w:p w14:paraId="2A5E2FF2" w14:textId="77777777" w:rsidR="00310EAD" w:rsidRDefault="00310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7EA10" w14:textId="77777777" w:rsidR="00310EAD" w:rsidRDefault="00310EAD">
      <w:pPr>
        <w:spacing w:after="0"/>
      </w:pPr>
      <w:r>
        <w:separator/>
      </w:r>
    </w:p>
  </w:footnote>
  <w:footnote w:type="continuationSeparator" w:id="0">
    <w:p w14:paraId="31A788F1" w14:textId="77777777" w:rsidR="00310EAD" w:rsidRDefault="00310E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4800499"/>
      <w:docPartObj>
        <w:docPartGallery w:val="Page Numbers (Top of Page)"/>
        <w:docPartUnique/>
      </w:docPartObj>
    </w:sdtPr>
    <w:sdtEndPr/>
    <w:sdtContent>
      <w:p w14:paraId="4A05E21E" w14:textId="1920E146" w:rsidR="00A3311E" w:rsidRDefault="00A3311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266">
          <w:rPr>
            <w:noProof/>
          </w:rPr>
          <w:t>1</w:t>
        </w:r>
        <w:r>
          <w:fldChar w:fldCharType="end"/>
        </w:r>
      </w:p>
    </w:sdtContent>
  </w:sdt>
  <w:p w14:paraId="026DE354" w14:textId="77777777" w:rsidR="00A3311E" w:rsidRDefault="00A3311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326"/>
    <w:rsid w:val="00071CE9"/>
    <w:rsid w:val="00075C89"/>
    <w:rsid w:val="000C1022"/>
    <w:rsid w:val="000F01FB"/>
    <w:rsid w:val="00215EA4"/>
    <w:rsid w:val="002A7F7D"/>
    <w:rsid w:val="00310EAD"/>
    <w:rsid w:val="00323657"/>
    <w:rsid w:val="00382A90"/>
    <w:rsid w:val="00447707"/>
    <w:rsid w:val="00533326"/>
    <w:rsid w:val="00832EF6"/>
    <w:rsid w:val="00836E69"/>
    <w:rsid w:val="00A149B7"/>
    <w:rsid w:val="00A3311E"/>
    <w:rsid w:val="00A56D96"/>
    <w:rsid w:val="00A82795"/>
    <w:rsid w:val="00B27266"/>
    <w:rsid w:val="00B95DEB"/>
    <w:rsid w:val="00CE4F35"/>
    <w:rsid w:val="00CF3E5B"/>
    <w:rsid w:val="00F402C8"/>
    <w:rsid w:val="00F4129A"/>
    <w:rsid w:val="7FC4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1FD0"/>
  <w15:docId w15:val="{62862942-A1C7-4EF4-A649-5A58B31A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5">
    <w:name w:val="Body Text"/>
    <w:basedOn w:val="a"/>
    <w:qFormat/>
    <w:pPr>
      <w:spacing w:after="140"/>
    </w:pPr>
  </w:style>
  <w:style w:type="paragraph" w:styleId="a6">
    <w:name w:val="index heading"/>
    <w:basedOn w:val="a"/>
    <w:next w:val="1"/>
    <w:qFormat/>
    <w:pPr>
      <w:suppressLineNumbers/>
    </w:pPr>
    <w:rPr>
      <w:rFonts w:ascii="Times New Roman" w:hAnsi="Times New Roman" w:cs="Arial"/>
    </w:r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8">
    <w:name w:val="List"/>
    <w:basedOn w:val="a5"/>
    <w:qFormat/>
    <w:rPr>
      <w:rFonts w:ascii="Times New Roman" w:hAnsi="Times New Roman" w:cs="Arial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customStyle="1" w:styleId="12">
    <w:name w:val="Указатель12"/>
    <w:basedOn w:val="a"/>
    <w:qFormat/>
    <w:pPr>
      <w:suppressLineNumbers/>
    </w:pPr>
    <w:rPr>
      <w:rFonts w:cs="Lucida Sans"/>
    </w:rPr>
  </w:style>
  <w:style w:type="paragraph" w:customStyle="1" w:styleId="11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13">
    <w:name w:val="Указатель1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14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styleId="ad">
    <w:name w:val="header"/>
    <w:basedOn w:val="a"/>
    <w:link w:val="ae"/>
    <w:uiPriority w:val="99"/>
    <w:unhideWhenUsed/>
    <w:rsid w:val="00A331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3311E"/>
    <w:rPr>
      <w:rFonts w:eastAsia="Times New Roman" w:cs="Calibri"/>
      <w:sz w:val="22"/>
      <w:szCs w:val="22"/>
      <w:lang w:val="ru-RU" w:eastAsia="zh-CN"/>
    </w:rPr>
  </w:style>
  <w:style w:type="paragraph" w:styleId="af">
    <w:name w:val="footer"/>
    <w:basedOn w:val="a"/>
    <w:link w:val="af0"/>
    <w:uiPriority w:val="99"/>
    <w:unhideWhenUsed/>
    <w:rsid w:val="00A331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3311E"/>
    <w:rPr>
      <w:rFonts w:eastAsia="Times New Roman" w:cs="Calibri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82AD1-8944-49CE-B10C-F7568003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1450</Words>
  <Characters>827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User-PC</cp:lastModifiedBy>
  <cp:revision>31</cp:revision>
  <cp:lastPrinted>2023-09-28T07:01:00Z</cp:lastPrinted>
  <dcterms:created xsi:type="dcterms:W3CDTF">2023-09-13T11:36:00Z</dcterms:created>
  <dcterms:modified xsi:type="dcterms:W3CDTF">2026-03-11T13:35:00Z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5D5F51AB0FCD4387AE3EE9145D4E6B5A</vt:lpwstr>
  </property>
  <property fmtid="{D5CDD505-2E9C-101B-9397-08002B2CF9AE}" pid="7" name="KSOProductBuildVer">
    <vt:lpwstr>1049-12.2.0.13215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