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CD52" w14:textId="77777777" w:rsidR="00BA4502" w:rsidRDefault="005D7D33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noProof/>
          <w:lang w:eastAsia="ru-RU"/>
        </w:rPr>
        <w:drawing>
          <wp:inline distT="0" distB="0" distL="0" distR="0" wp14:anchorId="2326FBA3" wp14:editId="29905B62">
            <wp:extent cx="50482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05" t="-374" r="-505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97AD5" w14:textId="77777777" w:rsidR="00BA4502" w:rsidRDefault="005D7D33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14:paraId="3B2A387D" w14:textId="77777777" w:rsidR="00BA4502" w:rsidRDefault="005D7D3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14:paraId="5DC5D798" w14:textId="77777777" w:rsidR="00BA4502" w:rsidRDefault="005D7D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09ECC74D" w14:textId="77777777" w:rsidR="00BA4502" w:rsidRDefault="00BA4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A689B9" w14:textId="77777777" w:rsidR="00BA4502" w:rsidRDefault="005D7D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1EFE5341" w14:textId="77777777" w:rsidR="00BA4502" w:rsidRDefault="00BA4502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CC9E4F" w14:textId="240DD4AC" w:rsidR="00BA4502" w:rsidRDefault="00B85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5D7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5D7D3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D7D33">
        <w:rPr>
          <w:rFonts w:ascii="Times New Roman" w:hAnsi="Times New Roman" w:cs="Times New Roman"/>
          <w:sz w:val="28"/>
          <w:szCs w:val="28"/>
          <w:lang w:val="uk-UA"/>
        </w:rPr>
        <w:t xml:space="preserve"> року      </w:t>
      </w:r>
      <w:r w:rsidR="0041578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D7D33">
        <w:rPr>
          <w:rFonts w:ascii="Times New Roman" w:hAnsi="Times New Roman" w:cs="Times New Roman"/>
          <w:sz w:val="28"/>
          <w:szCs w:val="28"/>
          <w:lang w:val="uk-UA"/>
        </w:rPr>
        <w:t xml:space="preserve">       м. Решетилівка                                      № </w:t>
      </w:r>
      <w:r w:rsidR="00B2277F">
        <w:rPr>
          <w:rFonts w:ascii="Times New Roman" w:hAnsi="Times New Roman" w:cs="Times New Roman"/>
          <w:sz w:val="28"/>
          <w:szCs w:val="28"/>
          <w:lang w:val="uk-UA"/>
        </w:rPr>
        <w:t>94</w:t>
      </w:r>
    </w:p>
    <w:p w14:paraId="4DE2114B" w14:textId="77777777" w:rsidR="00BA4502" w:rsidRDefault="00BA45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BE46DB" w14:textId="77777777" w:rsidR="00BA4502" w:rsidRDefault="005D7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</w:t>
      </w:r>
    </w:p>
    <w:p w14:paraId="42B12CE1" w14:textId="77777777" w:rsidR="00BA4502" w:rsidRDefault="005D7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призначення опікуна</w:t>
      </w:r>
    </w:p>
    <w:p w14:paraId="22138E2E" w14:textId="77777777" w:rsidR="00BA4502" w:rsidRDefault="00BA45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423767" w14:textId="12309DE1" w:rsidR="00BA4502" w:rsidRDefault="005D7D33" w:rsidP="00415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ст. 34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„Про місцеве самоврядування в Україні”, ст. ст. 243, 244, </w:t>
      </w:r>
      <w:r w:rsidR="00494EFC">
        <w:rPr>
          <w:rFonts w:ascii="Times New Roman" w:hAnsi="Times New Roman" w:cs="Times New Roman"/>
          <w:sz w:val="28"/>
          <w:szCs w:val="28"/>
          <w:lang w:val="uk-UA"/>
        </w:rPr>
        <w:t xml:space="preserve">247, </w:t>
      </w:r>
      <w:r>
        <w:rPr>
          <w:rFonts w:ascii="Times New Roman" w:hAnsi="Times New Roman" w:cs="Times New Roman"/>
          <w:sz w:val="28"/>
          <w:szCs w:val="28"/>
          <w:lang w:val="uk-UA"/>
        </w:rPr>
        <w:t>249  Сімейного</w:t>
      </w:r>
      <w:r w:rsidR="008D31CD">
        <w:rPr>
          <w:rFonts w:ascii="Times New Roman" w:hAnsi="Times New Roman" w:cs="Times New Roman"/>
          <w:sz w:val="28"/>
          <w:szCs w:val="28"/>
          <w:lang w:val="uk-UA"/>
        </w:rPr>
        <w:t xml:space="preserve"> кодексу України, ст.ст. 55, 58,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61, 62, 63</w:t>
      </w:r>
      <w:r w:rsidR="008D31CD">
        <w:rPr>
          <w:rFonts w:ascii="Times New Roman" w:hAnsi="Times New Roman" w:cs="Times New Roman"/>
          <w:sz w:val="28"/>
          <w:szCs w:val="28"/>
          <w:lang w:val="uk-UA"/>
        </w:rPr>
        <w:t>, 67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Цивільного кодексу України, ст.ст. 6, 11 Закону України „Про забезпечення організаційно - правових умов  соціального захисту дітей - сиріт та дітей, позбавлених батьківського піклування”,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42, 43, 44, </w:t>
      </w:r>
      <w:r w:rsidR="006633A7">
        <w:rPr>
          <w:rFonts w:ascii="Times New Roman" w:hAnsi="Times New Roman" w:cs="Times New Roman"/>
          <w:sz w:val="28"/>
          <w:szCs w:val="28"/>
          <w:lang w:val="uk-UA"/>
        </w:rPr>
        <w:t xml:space="preserve">46,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47 Порядку провадження органами опіки та піклування діяльності, пов’язаної із захистом прав дитини, затвердженого постановою Кабінету  Міністрів  України  від 24.09.2008  № 866,  на підставі рішення Комісії з питань захисту прав дитини від </w:t>
      </w:r>
      <w:r w:rsidR="007D44C9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44C9">
        <w:rPr>
          <w:rFonts w:ascii="Times New Roman" w:hAnsi="Times New Roman" w:cs="Times New Roman"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D44C9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, враховуючи висновок служби у справах дітей про можливість громадян</w:t>
      </w:r>
      <w:r w:rsidR="007554B5">
        <w:rPr>
          <w:rFonts w:ascii="Times New Roman" w:hAnsi="Times New Roman" w:cs="Times New Roman"/>
          <w:sz w:val="28"/>
          <w:szCs w:val="28"/>
          <w:lang w:val="uk-UA"/>
        </w:rPr>
        <w:t>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E4B" w:rsidRPr="00B85E4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F36154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B85E4B" w:rsidRPr="00B85E4B">
        <w:rPr>
          <w:rFonts w:ascii="Times New Roman" w:hAnsi="Times New Roman" w:cs="Times New Roman"/>
          <w:sz w:val="28"/>
          <w:szCs w:val="28"/>
          <w:lang w:val="uk-UA"/>
        </w:rPr>
        <w:t xml:space="preserve"> Роман</w:t>
      </w:r>
      <w:r w:rsidR="00B85E4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85E4B" w:rsidRPr="00B85E4B">
        <w:rPr>
          <w:rFonts w:ascii="Times New Roman" w:hAnsi="Times New Roman" w:cs="Times New Roman"/>
          <w:sz w:val="28"/>
          <w:szCs w:val="28"/>
          <w:lang w:val="uk-UA"/>
        </w:rPr>
        <w:t xml:space="preserve"> Борисовича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виконувати обов’язки опікуна та з метою забезпечення і збереження прав та інтересів д</w:t>
      </w:r>
      <w:r w:rsidR="00F32658">
        <w:rPr>
          <w:rFonts w:ascii="Times New Roman" w:hAnsi="Times New Roman" w:cs="Times New Roman"/>
          <w:sz w:val="28"/>
          <w:szCs w:val="28"/>
          <w:lang w:val="uk-UA"/>
        </w:rPr>
        <w:t>итини</w:t>
      </w:r>
      <w:r>
        <w:rPr>
          <w:rFonts w:ascii="Times New Roman" w:hAnsi="Times New Roman" w:cs="Times New Roman"/>
          <w:sz w:val="28"/>
          <w:szCs w:val="28"/>
          <w:lang w:val="uk-UA"/>
        </w:rPr>
        <w:t>, виконавчий комітет Решетилівської міської ради</w:t>
      </w:r>
    </w:p>
    <w:p w14:paraId="7E544933" w14:textId="77777777" w:rsidR="00BA4502" w:rsidRDefault="005D7D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0289211E" w14:textId="77777777" w:rsidR="00BA4502" w:rsidRDefault="00BA45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C82B7A" w14:textId="3DAA010B" w:rsidR="00BA4502" w:rsidRDefault="005D7D33" w:rsidP="00415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32658">
        <w:rPr>
          <w:rFonts w:ascii="Times New Roman" w:hAnsi="Times New Roman" w:cs="Times New Roman"/>
          <w:sz w:val="28"/>
          <w:szCs w:val="28"/>
          <w:lang w:val="uk-UA"/>
        </w:rPr>
        <w:t>Встановити опіку над малолітнім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E4B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F36154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B85E4B">
        <w:rPr>
          <w:rFonts w:ascii="Times New Roman" w:hAnsi="Times New Roman" w:cs="Times New Roman"/>
          <w:sz w:val="28"/>
          <w:szCs w:val="28"/>
          <w:lang w:val="uk-UA"/>
        </w:rPr>
        <w:t xml:space="preserve"> Андрієм Сергійовичем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36154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F326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 народження</w:t>
      </w:r>
      <w:r w:rsidR="007554B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призначити опікуном над д</w:t>
      </w:r>
      <w:r w:rsidR="00F32658">
        <w:rPr>
          <w:rFonts w:ascii="Times New Roman" w:hAnsi="Times New Roman" w:cs="Times New Roman"/>
          <w:sz w:val="28"/>
          <w:szCs w:val="28"/>
          <w:lang w:val="uk-UA"/>
        </w:rPr>
        <w:t>итиною</w:t>
      </w:r>
      <w:r w:rsidR="00B85E4B">
        <w:rPr>
          <w:rFonts w:ascii="Times New Roman" w:hAnsi="Times New Roman" w:cs="Times New Roman"/>
          <w:sz w:val="28"/>
          <w:szCs w:val="28"/>
          <w:lang w:val="uk-UA"/>
        </w:rPr>
        <w:t>, позбавленою батьківського піклування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7554B5">
        <w:rPr>
          <w:rFonts w:ascii="Times New Roman" w:hAnsi="Times New Roman" w:cs="Times New Roman"/>
          <w:sz w:val="28"/>
          <w:szCs w:val="28"/>
          <w:lang w:val="uk-UA"/>
        </w:rPr>
        <w:t>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E4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F36154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B85E4B">
        <w:rPr>
          <w:rFonts w:ascii="Times New Roman" w:hAnsi="Times New Roman" w:cs="Times New Roman"/>
          <w:sz w:val="28"/>
          <w:szCs w:val="28"/>
          <w:lang w:val="uk-UA"/>
        </w:rPr>
        <w:t xml:space="preserve"> Романа Борисовича</w:t>
      </w:r>
      <w:r w:rsidR="00F326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36154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F32658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38CE46" w14:textId="407DDA93" w:rsidR="00BA4502" w:rsidRDefault="005D7D33" w:rsidP="00415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Місцем проживання </w:t>
      </w:r>
      <w:r w:rsidR="00B85E4B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F36154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B85E4B">
        <w:rPr>
          <w:rFonts w:ascii="Times New Roman" w:hAnsi="Times New Roman" w:cs="Times New Roman"/>
          <w:sz w:val="28"/>
          <w:szCs w:val="28"/>
          <w:lang w:val="uk-UA"/>
        </w:rPr>
        <w:t xml:space="preserve"> Андрія Сергійовича</w:t>
      </w:r>
      <w:r w:rsidR="007554B5" w:rsidRPr="007554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36154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7554B5" w:rsidRPr="007554B5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визначити місце проживання </w:t>
      </w:r>
      <w:r w:rsidR="00F32658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опікуна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36154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B85E4B" w:rsidRPr="00B85E4B">
        <w:rPr>
          <w:rFonts w:ascii="Times New Roman" w:hAnsi="Times New Roman" w:cs="Times New Roman"/>
          <w:sz w:val="28"/>
          <w:szCs w:val="28"/>
          <w:lang w:val="uk-UA"/>
        </w:rPr>
        <w:t>, Полтавський район, Полтавська область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4E33F0" w14:textId="549F9D94" w:rsidR="00BA4502" w:rsidRDefault="005D7D33" w:rsidP="00415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Пояснити </w:t>
      </w:r>
      <w:r w:rsidR="00B85E4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F36154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B85E4B">
        <w:rPr>
          <w:rFonts w:ascii="Times New Roman" w:hAnsi="Times New Roman" w:cs="Times New Roman"/>
          <w:sz w:val="28"/>
          <w:szCs w:val="28"/>
          <w:lang w:val="uk-UA"/>
        </w:rPr>
        <w:t xml:space="preserve"> Р.Б.</w:t>
      </w:r>
      <w:r>
        <w:rPr>
          <w:rFonts w:ascii="Times New Roman" w:hAnsi="Times New Roman" w:cs="Times New Roman"/>
          <w:sz w:val="28"/>
          <w:szCs w:val="28"/>
          <w:lang w:val="uk-UA"/>
        </w:rPr>
        <w:t>, що  в</w:t>
      </w:r>
      <w:r w:rsidR="0001526F">
        <w:rPr>
          <w:rFonts w:ascii="Times New Roman" w:hAnsi="Times New Roman" w:cs="Times New Roman"/>
          <w:sz w:val="28"/>
          <w:szCs w:val="28"/>
          <w:lang w:val="uk-UA"/>
        </w:rPr>
        <w:t>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не  має  права  без  дозволу  органу  опіки та піклування  давати згоду на укладання угод, якщо во</w:t>
      </w:r>
      <w:r w:rsidR="00415784">
        <w:rPr>
          <w:rFonts w:ascii="Times New Roman" w:hAnsi="Times New Roman" w:cs="Times New Roman"/>
          <w:sz w:val="28"/>
          <w:szCs w:val="28"/>
          <w:lang w:val="uk-UA"/>
        </w:rPr>
        <w:t xml:space="preserve">ни виходять за межі побутових.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Такими угодами </w:t>
      </w:r>
      <w:r w:rsidR="00415784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договори, що  вимагають  нотаріального засвідчення та спеціальної реєстрації,  про відмову  від  майнових прав,  які  належать  підопічн</w:t>
      </w:r>
      <w:r w:rsidR="006633A7">
        <w:rPr>
          <w:rFonts w:ascii="Times New Roman" w:hAnsi="Times New Roman" w:cs="Times New Roman"/>
          <w:sz w:val="28"/>
          <w:szCs w:val="28"/>
          <w:lang w:val="uk-UA"/>
        </w:rPr>
        <w:t>ому</w:t>
      </w:r>
      <w:r>
        <w:rPr>
          <w:rFonts w:ascii="Times New Roman" w:hAnsi="Times New Roman" w:cs="Times New Roman"/>
          <w:sz w:val="28"/>
          <w:szCs w:val="28"/>
          <w:lang w:val="uk-UA"/>
        </w:rPr>
        <w:t>,  поділ майна,  поділ,  обмін та продаж житлової площі, а також видача письмових зобов’язань тощо. Не має права  дарувати  від  імені підопічн</w:t>
      </w:r>
      <w:r w:rsidR="0001526F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також зобов’язувати себе від </w:t>
      </w:r>
      <w:r w:rsidR="0001526F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імені порукою. Суми, які належать підопічн</w:t>
      </w:r>
      <w:r w:rsidR="0001526F">
        <w:rPr>
          <w:rFonts w:ascii="Times New Roman" w:hAnsi="Times New Roman" w:cs="Times New Roman"/>
          <w:sz w:val="28"/>
          <w:szCs w:val="28"/>
          <w:lang w:val="uk-UA"/>
        </w:rPr>
        <w:t>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вигляді пенсій, допомоги чи аліментів, інших  поточних  надходжень  або  прибутків  від належного </w:t>
      </w:r>
      <w:r w:rsidR="0001526F">
        <w:rPr>
          <w:rFonts w:ascii="Times New Roman" w:hAnsi="Times New Roman" w:cs="Times New Roman"/>
          <w:sz w:val="28"/>
          <w:szCs w:val="28"/>
          <w:lang w:val="uk-UA"/>
        </w:rPr>
        <w:t>йому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майна, переходять  у  розпорядження опікуна і витрачаються на утримання підопічн</w:t>
      </w:r>
      <w:r w:rsidR="0001526F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2B563B" w14:textId="1CECD6EC" w:rsidR="00CC1BAC" w:rsidRDefault="00CC1BAC" w:rsidP="0097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4. Зобов’язати громадянина Т</w:t>
      </w:r>
      <w:r w:rsidR="00F36154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Романа Борисовича захищати права  малолітнього Ч</w:t>
      </w:r>
      <w:r w:rsidR="00F36154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Андрія Сергійовича, </w:t>
      </w:r>
      <w:r w:rsidR="00F36154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згідно діючого законодавства України.</w:t>
      </w:r>
    </w:p>
    <w:p w14:paraId="0197D953" w14:textId="090F02BD" w:rsidR="00CC1BAC" w:rsidRDefault="00CC1BAC" w:rsidP="0097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Попередити про персональну відповідальність за неналежне виконання обов’язків опікуна по захисту прав та інтересів малолітнього Ч</w:t>
      </w:r>
      <w:r w:rsidR="00F36154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Андрія Сергійовича, </w:t>
      </w:r>
      <w:r w:rsidR="00F36154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народження.</w:t>
      </w:r>
    </w:p>
    <w:p w14:paraId="3978E7FF" w14:textId="77777777" w:rsidR="00BA4502" w:rsidRDefault="00CC1BAC" w:rsidP="009779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5D7D33">
        <w:rPr>
          <w:rFonts w:ascii="Times New Roman" w:hAnsi="Times New Roman" w:cs="Times New Roman"/>
          <w:sz w:val="28"/>
          <w:szCs w:val="28"/>
          <w:lang w:val="uk-UA"/>
        </w:rPr>
        <w:t>Службі у справах дітей  виконавчого комітету Решетилівської міської ради  (Гмиря</w:t>
      </w:r>
      <w:r w:rsidR="009779C1">
        <w:rPr>
          <w:rFonts w:ascii="Times New Roman" w:hAnsi="Times New Roman" w:cs="Times New Roman"/>
          <w:sz w:val="28"/>
          <w:szCs w:val="28"/>
          <w:lang w:val="uk-UA"/>
        </w:rPr>
        <w:t xml:space="preserve"> Юлія</w:t>
      </w:r>
      <w:r w:rsidR="005D7D33">
        <w:rPr>
          <w:rFonts w:ascii="Times New Roman" w:hAnsi="Times New Roman" w:cs="Times New Roman"/>
          <w:sz w:val="28"/>
          <w:szCs w:val="28"/>
          <w:lang w:val="uk-UA"/>
        </w:rPr>
        <w:t>) здійснювати контроль за умовами  проживання д</w:t>
      </w:r>
      <w:r w:rsidR="00B85E4B">
        <w:rPr>
          <w:rFonts w:ascii="Times New Roman" w:hAnsi="Times New Roman" w:cs="Times New Roman"/>
          <w:sz w:val="28"/>
          <w:szCs w:val="28"/>
          <w:lang w:val="uk-UA"/>
        </w:rPr>
        <w:t>итини</w:t>
      </w:r>
      <w:r w:rsidR="005D7D33">
        <w:rPr>
          <w:rFonts w:ascii="Times New Roman" w:hAnsi="Times New Roman" w:cs="Times New Roman"/>
          <w:sz w:val="28"/>
          <w:szCs w:val="28"/>
          <w:lang w:val="uk-UA"/>
        </w:rPr>
        <w:t xml:space="preserve"> в сім’ї опікуна.</w:t>
      </w:r>
    </w:p>
    <w:p w14:paraId="6E68E6DE" w14:textId="77777777" w:rsidR="00BA4502" w:rsidRDefault="00BA4502" w:rsidP="00F36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6DD805" w14:textId="77777777" w:rsidR="00BA4502" w:rsidRDefault="00BA45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051DF2" w14:textId="77777777" w:rsidR="00BA4502" w:rsidRDefault="00BA4502" w:rsidP="00F36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5A967E" w14:textId="77777777" w:rsidR="009779C1" w:rsidRDefault="009779C1" w:rsidP="00F36154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4C47D9" w14:textId="77777777" w:rsidR="00BA4502" w:rsidRDefault="00BA4502" w:rsidP="00F36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900230" w14:textId="1FE8CE3A" w:rsidR="00BA4502" w:rsidRDefault="00415784" w:rsidP="00F36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      </w:t>
      </w:r>
      <w:r w:rsidR="009779C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Тетяна МАЛИШ</w:t>
      </w:r>
    </w:p>
    <w:sectPr w:rsidR="00BA4502" w:rsidSect="000E56D9">
      <w:headerReference w:type="default" r:id="rId8"/>
      <w:pgSz w:w="11906" w:h="16838"/>
      <w:pgMar w:top="567" w:right="567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723E" w14:textId="77777777" w:rsidR="00554EEF" w:rsidRDefault="00554EEF" w:rsidP="000E56D9">
      <w:pPr>
        <w:spacing w:after="0" w:line="240" w:lineRule="auto"/>
      </w:pPr>
      <w:r>
        <w:separator/>
      </w:r>
    </w:p>
  </w:endnote>
  <w:endnote w:type="continuationSeparator" w:id="0">
    <w:p w14:paraId="56F05986" w14:textId="77777777" w:rsidR="00554EEF" w:rsidRDefault="00554EEF" w:rsidP="000E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Bodoni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D60E7" w14:textId="77777777" w:rsidR="00554EEF" w:rsidRDefault="00554EEF" w:rsidP="000E56D9">
      <w:pPr>
        <w:spacing w:after="0" w:line="240" w:lineRule="auto"/>
      </w:pPr>
      <w:r>
        <w:separator/>
      </w:r>
    </w:p>
  </w:footnote>
  <w:footnote w:type="continuationSeparator" w:id="0">
    <w:p w14:paraId="1D58E0A1" w14:textId="77777777" w:rsidR="00554EEF" w:rsidRDefault="00554EEF" w:rsidP="000E5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843935"/>
      <w:docPartObj>
        <w:docPartGallery w:val="Page Numbers (Top of Page)"/>
        <w:docPartUnique/>
      </w:docPartObj>
    </w:sdtPr>
    <w:sdtContent>
      <w:p w14:paraId="1FDB3A65" w14:textId="77777777" w:rsidR="00415784" w:rsidRDefault="00415784">
        <w:pPr>
          <w:pStyle w:val="ae"/>
          <w:jc w:val="center"/>
          <w:rPr>
            <w:lang w:val="uk-UA"/>
          </w:rPr>
        </w:pPr>
      </w:p>
      <w:p w14:paraId="385BF86D" w14:textId="77777777" w:rsidR="00415784" w:rsidRDefault="00415784">
        <w:pPr>
          <w:pStyle w:val="ae"/>
          <w:jc w:val="center"/>
          <w:rPr>
            <w:lang w:val="uk-UA"/>
          </w:rPr>
        </w:pPr>
      </w:p>
      <w:p w14:paraId="3B564F3B" w14:textId="77777777" w:rsidR="000E56D9" w:rsidRDefault="000E56D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9C1">
          <w:rPr>
            <w:noProof/>
          </w:rPr>
          <w:t>4</w:t>
        </w:r>
        <w:r>
          <w:fldChar w:fldCharType="end"/>
        </w:r>
      </w:p>
    </w:sdtContent>
  </w:sdt>
  <w:p w14:paraId="792A57E8" w14:textId="77777777" w:rsidR="000E56D9" w:rsidRDefault="000E56D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502"/>
    <w:rsid w:val="0001526F"/>
    <w:rsid w:val="000E56D9"/>
    <w:rsid w:val="00415784"/>
    <w:rsid w:val="00494EFC"/>
    <w:rsid w:val="004C1B42"/>
    <w:rsid w:val="00554EEF"/>
    <w:rsid w:val="005D7D33"/>
    <w:rsid w:val="006633A7"/>
    <w:rsid w:val="007554B5"/>
    <w:rsid w:val="007D44C9"/>
    <w:rsid w:val="008B37FD"/>
    <w:rsid w:val="008D31CD"/>
    <w:rsid w:val="008F07AC"/>
    <w:rsid w:val="009779C1"/>
    <w:rsid w:val="00A82860"/>
    <w:rsid w:val="00B2277F"/>
    <w:rsid w:val="00B85E4B"/>
    <w:rsid w:val="00BA4502"/>
    <w:rsid w:val="00C75EA9"/>
    <w:rsid w:val="00CC1BAC"/>
    <w:rsid w:val="00F32658"/>
    <w:rsid w:val="00F36154"/>
    <w:rsid w:val="00FE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EFD9"/>
  <w15:docId w15:val="{7C114C8B-F7B0-44CA-BE3B-B8E4F2BE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5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9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3753EE"/>
    <w:pPr>
      <w:ind w:left="720"/>
      <w:contextualSpacing/>
    </w:pPr>
  </w:style>
  <w:style w:type="table" w:styleId="ad">
    <w:name w:val="Table Grid"/>
    <w:basedOn w:val="a1"/>
    <w:uiPriority w:val="59"/>
    <w:rsid w:val="00FE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E5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E56D9"/>
  </w:style>
  <w:style w:type="paragraph" w:styleId="af0">
    <w:name w:val="footer"/>
    <w:basedOn w:val="a"/>
    <w:link w:val="af1"/>
    <w:uiPriority w:val="99"/>
    <w:unhideWhenUsed/>
    <w:rsid w:val="000E5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E5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62FE-D535-4446-ADF1-D1336B11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User-PC</cp:lastModifiedBy>
  <cp:revision>7</cp:revision>
  <cp:lastPrinted>2026-05-12T10:49:00Z</cp:lastPrinted>
  <dcterms:created xsi:type="dcterms:W3CDTF">2026-05-13T05:37:00Z</dcterms:created>
  <dcterms:modified xsi:type="dcterms:W3CDTF">2026-05-15T12:04:00Z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