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BC" w:rsidRPr="0008074B" w:rsidRDefault="007333C5" w:rsidP="00F83ABC">
      <w:pPr>
        <w:pStyle w:val="a4"/>
        <w:rPr>
          <w:lang w:val="en-US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CBD478F" wp14:editId="346F1F61">
            <wp:simplePos x="0" y="0"/>
            <wp:positionH relativeFrom="column">
              <wp:posOffset>2729865</wp:posOffset>
            </wp:positionH>
            <wp:positionV relativeFrom="paragraph">
              <wp:posOffset>-661670</wp:posOffset>
            </wp:positionV>
            <wp:extent cx="714375" cy="9404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3ABC" w:rsidRDefault="00F83ABC" w:rsidP="00F83AB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F83ABC" w:rsidRDefault="00F83ABC" w:rsidP="00F83AB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F83ABC" w:rsidRDefault="00F83ABC" w:rsidP="00F83ABC">
      <w:pPr>
        <w:jc w:val="center"/>
        <w:rPr>
          <w:b/>
          <w:sz w:val="28"/>
          <w:szCs w:val="28"/>
        </w:rPr>
      </w:pPr>
    </w:p>
    <w:p w:rsidR="00F83ABC" w:rsidRDefault="00F83ABC" w:rsidP="00F83AB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F83ABC" w:rsidRPr="0074253C" w:rsidRDefault="00F83ABC" w:rsidP="00F83ABC"/>
    <w:p w:rsidR="00F83ABC" w:rsidRPr="005E1523" w:rsidRDefault="00F83ABC" w:rsidP="00F83ABC">
      <w:pPr>
        <w:rPr>
          <w:lang w:val="uk-UA"/>
        </w:rPr>
      </w:pPr>
      <w:r>
        <w:rPr>
          <w:sz w:val="28"/>
          <w:szCs w:val="28"/>
          <w:lang w:val="uk-UA"/>
        </w:rPr>
        <w:t>2</w:t>
      </w:r>
      <w:r w:rsidR="00067D00">
        <w:rPr>
          <w:sz w:val="28"/>
          <w:szCs w:val="28"/>
          <w:lang w:val="uk-UA"/>
        </w:rPr>
        <w:t>6</w:t>
      </w:r>
      <w:r w:rsidRPr="007425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травня </w:t>
      </w:r>
      <w:r w:rsidRPr="005E1523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5E1523">
        <w:rPr>
          <w:sz w:val="28"/>
          <w:szCs w:val="28"/>
          <w:lang w:val="uk-UA"/>
        </w:rPr>
        <w:t xml:space="preserve"> року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 w:rsidRPr="005E1523">
        <w:rPr>
          <w:sz w:val="28"/>
          <w:szCs w:val="28"/>
          <w:lang w:val="uk-UA"/>
        </w:rPr>
        <w:t xml:space="preserve">   </w:t>
      </w:r>
      <w:r w:rsidR="007333C5">
        <w:rPr>
          <w:sz w:val="28"/>
          <w:szCs w:val="28"/>
          <w:lang w:val="uk-UA"/>
        </w:rPr>
        <w:t xml:space="preserve">       </w:t>
      </w:r>
      <w:r w:rsidRPr="005E152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5E152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</w:t>
      </w:r>
      <w:r w:rsidRPr="005E1523">
        <w:rPr>
          <w:sz w:val="28"/>
          <w:szCs w:val="28"/>
          <w:lang w:val="uk-UA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7333C5">
        <w:rPr>
          <w:sz w:val="28"/>
          <w:szCs w:val="28"/>
          <w:lang w:val="uk-UA"/>
        </w:rPr>
        <w:t>174</w:t>
      </w:r>
    </w:p>
    <w:p w:rsidR="00F83ABC" w:rsidRDefault="00F83ABC" w:rsidP="00F83ABC">
      <w:pPr>
        <w:rPr>
          <w:sz w:val="28"/>
          <w:szCs w:val="28"/>
          <w:lang w:val="uk-UA"/>
        </w:rPr>
      </w:pPr>
    </w:p>
    <w:p w:rsidR="007333C5" w:rsidRDefault="00F83ABC" w:rsidP="007333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7333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виплату</w:t>
      </w:r>
      <w:r w:rsidR="007333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>щомісячної</w:t>
      </w:r>
    </w:p>
    <w:p w:rsidR="007333C5" w:rsidRDefault="00F83ABC" w:rsidP="007333C5">
      <w:pPr>
        <w:jc w:val="both"/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 xml:space="preserve">матеріальної допомоги для </w:t>
      </w:r>
    </w:p>
    <w:p w:rsidR="007333C5" w:rsidRDefault="00F83ABC" w:rsidP="007333C5">
      <w:pPr>
        <w:jc w:val="both"/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дітей</w:t>
      </w:r>
      <w:r w:rsidR="007333C5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 xml:space="preserve"> загиблих</w:t>
      </w:r>
      <w:r w:rsidR="007333C5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 xml:space="preserve"> (померлих) </w:t>
      </w:r>
    </w:p>
    <w:p w:rsidR="007333C5" w:rsidRDefault="00F83ABC" w:rsidP="007333C5">
      <w:pPr>
        <w:jc w:val="both"/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ветеранів війни, Захисників</w:t>
      </w:r>
    </w:p>
    <w:p w:rsidR="00F83ABC" w:rsidRPr="004B0132" w:rsidRDefault="00F83ABC" w:rsidP="007333C5">
      <w:pPr>
        <w:jc w:val="both"/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 xml:space="preserve">та </w:t>
      </w:r>
      <w:r w:rsidR="007333C5">
        <w:rPr>
          <w:sz w:val="28"/>
          <w:szCs w:val="28"/>
          <w:lang w:val="uk-UA"/>
        </w:rPr>
        <w:t xml:space="preserve">  </w:t>
      </w:r>
      <w:r w:rsidRPr="004B0132">
        <w:rPr>
          <w:sz w:val="28"/>
          <w:szCs w:val="28"/>
          <w:lang w:val="uk-UA"/>
        </w:rPr>
        <w:t>Захисниць</w:t>
      </w:r>
      <w:r w:rsidR="007333C5">
        <w:rPr>
          <w:sz w:val="28"/>
          <w:szCs w:val="28"/>
          <w:lang w:val="uk-UA"/>
        </w:rPr>
        <w:t xml:space="preserve">  </w:t>
      </w:r>
      <w:r w:rsidRPr="004B0132">
        <w:rPr>
          <w:sz w:val="28"/>
          <w:szCs w:val="28"/>
          <w:lang w:val="uk-UA"/>
        </w:rPr>
        <w:t xml:space="preserve"> України</w:t>
      </w:r>
    </w:p>
    <w:p w:rsidR="00F83ABC" w:rsidRDefault="00F83ABC" w:rsidP="00F83ABC">
      <w:pPr>
        <w:jc w:val="both"/>
        <w:rPr>
          <w:sz w:val="28"/>
          <w:szCs w:val="28"/>
          <w:lang w:val="uk-UA"/>
        </w:rPr>
      </w:pPr>
      <w:bookmarkStart w:id="0" w:name="_Hlk168314739"/>
    </w:p>
    <w:p w:rsidR="00F83ABC" w:rsidRPr="002147E1" w:rsidRDefault="007333C5" w:rsidP="007333C5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bookmarkEnd w:id="0"/>
      <w:r>
        <w:rPr>
          <w:spacing w:val="-2"/>
          <w:sz w:val="28"/>
          <w:szCs w:val="28"/>
          <w:lang w:val="uk-UA"/>
        </w:rPr>
        <w:tab/>
      </w:r>
      <w:r w:rsidR="00F83ABC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F83ABC">
        <w:rPr>
          <w:color w:val="000000"/>
          <w:sz w:val="28"/>
          <w:szCs w:val="28"/>
          <w:lang w:val="uk-UA"/>
        </w:rPr>
        <w:t xml:space="preserve"> </w:t>
      </w:r>
      <w:r w:rsidR="00F83ABC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>
        <w:rPr>
          <w:sz w:val="28"/>
          <w:szCs w:val="28"/>
          <w:lang w:val="uk-UA"/>
        </w:rPr>
        <w:t>31.10.</w:t>
      </w:r>
      <w:r w:rsidR="00F83ABC" w:rsidRPr="00503F0A">
        <w:rPr>
          <w:sz w:val="28"/>
          <w:szCs w:val="28"/>
          <w:lang w:val="uk-UA"/>
        </w:rPr>
        <w:t>2025   №2394-62-</w:t>
      </w:r>
      <w:r w:rsidR="00F83ABC">
        <w:rPr>
          <w:sz w:val="28"/>
          <w:szCs w:val="28"/>
        </w:rPr>
        <w:t>VIII</w:t>
      </w:r>
      <w:r w:rsidR="00F83ABC">
        <w:rPr>
          <w:lang w:val="uk-UA"/>
        </w:rPr>
        <w:t xml:space="preserve">, </w:t>
      </w:r>
      <w:r w:rsidR="00F83ABC">
        <w:rPr>
          <w:spacing w:val="-2"/>
          <w:sz w:val="28"/>
          <w:szCs w:val="28"/>
          <w:lang w:val="uk-UA"/>
        </w:rPr>
        <w:t xml:space="preserve">розглянувши заяви та подані документи  Бурки Т.О., </w:t>
      </w:r>
      <w:proofErr w:type="spellStart"/>
      <w:r w:rsidR="00F83ABC">
        <w:rPr>
          <w:spacing w:val="-2"/>
          <w:sz w:val="28"/>
          <w:szCs w:val="28"/>
          <w:lang w:val="uk-UA"/>
        </w:rPr>
        <w:t>Колотушкіної</w:t>
      </w:r>
      <w:proofErr w:type="spellEnd"/>
      <w:r w:rsidR="00F83ABC">
        <w:rPr>
          <w:spacing w:val="-2"/>
          <w:sz w:val="28"/>
          <w:szCs w:val="28"/>
          <w:lang w:val="uk-UA"/>
        </w:rPr>
        <w:t xml:space="preserve"> </w:t>
      </w:r>
      <w:r w:rsidR="002147E1">
        <w:rPr>
          <w:spacing w:val="-2"/>
          <w:sz w:val="28"/>
          <w:szCs w:val="28"/>
          <w:lang w:val="uk-UA"/>
        </w:rPr>
        <w:t>О.В.</w:t>
      </w:r>
    </w:p>
    <w:bookmarkEnd w:id="1"/>
    <w:p w:rsidR="00F83ABC" w:rsidRPr="00C5347B" w:rsidRDefault="00F83ABC" w:rsidP="00F83ABC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F83ABC" w:rsidRDefault="00F83ABC" w:rsidP="00F83ABC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F83ABC" w:rsidRPr="004728ED" w:rsidRDefault="00F83ABC" w:rsidP="004728ED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4728ED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4728ED">
        <w:rPr>
          <w:sz w:val="28"/>
          <w:szCs w:val="28"/>
          <w:lang w:val="uk-UA" w:eastAsia="ru-RU"/>
        </w:rPr>
        <w:t>Момот</w:t>
      </w:r>
      <w:proofErr w:type="spellEnd"/>
      <w:r w:rsidRPr="004728ED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 w:rsidRPr="004728ED">
        <w:rPr>
          <w:sz w:val="28"/>
          <w:szCs w:val="28"/>
          <w:lang w:val="uk-UA" w:eastAsia="ru-RU"/>
        </w:rPr>
        <w:t>грн</w:t>
      </w:r>
      <w:proofErr w:type="spellEnd"/>
      <w:r w:rsidRPr="004728ED">
        <w:rPr>
          <w:sz w:val="28"/>
          <w:szCs w:val="28"/>
          <w:lang w:val="uk-UA" w:eastAsia="ru-RU"/>
        </w:rPr>
        <w:t xml:space="preserve"> 00 коп.):</w:t>
      </w:r>
    </w:p>
    <w:p w:rsidR="00F83ABC" w:rsidRPr="004728ED" w:rsidRDefault="00F83ABC" w:rsidP="004728E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8"/>
        <w:jc w:val="both"/>
        <w:rPr>
          <w:sz w:val="28"/>
          <w:szCs w:val="28"/>
          <w:lang w:val="uk-UA"/>
        </w:rPr>
      </w:pPr>
      <w:r w:rsidRPr="004728ED">
        <w:rPr>
          <w:color w:val="000000"/>
          <w:kern w:val="0"/>
          <w:sz w:val="28"/>
          <w:szCs w:val="28"/>
          <w:lang w:val="uk-UA"/>
        </w:rPr>
        <w:t xml:space="preserve">Бурці Тетяні Олександрівні, </w:t>
      </w:r>
      <w:r w:rsidRPr="004728ED">
        <w:rPr>
          <w:spacing w:val="-2"/>
          <w:sz w:val="28"/>
          <w:szCs w:val="28"/>
          <w:lang w:val="uk-UA"/>
        </w:rPr>
        <w:t xml:space="preserve">яка </w:t>
      </w:r>
      <w:r w:rsidRPr="004728ED">
        <w:rPr>
          <w:sz w:val="28"/>
          <w:szCs w:val="28"/>
          <w:lang w:val="uk-UA"/>
        </w:rPr>
        <w:t xml:space="preserve">зареєстрована та проживає за адресою: </w:t>
      </w:r>
      <w:r w:rsidR="00E70C11">
        <w:rPr>
          <w:sz w:val="28"/>
          <w:szCs w:val="28"/>
          <w:lang w:val="uk-UA"/>
        </w:rPr>
        <w:t>***</w:t>
      </w:r>
      <w:r w:rsidRPr="004728ED">
        <w:rPr>
          <w:sz w:val="28"/>
          <w:szCs w:val="28"/>
          <w:lang w:val="uk-UA"/>
        </w:rPr>
        <w:t xml:space="preserve"> Полтавської області;</w:t>
      </w:r>
    </w:p>
    <w:p w:rsidR="00F83ABC" w:rsidRDefault="00F83ABC" w:rsidP="00F83ABC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Колотушкіній</w:t>
      </w:r>
      <w:proofErr w:type="spellEnd"/>
      <w:r>
        <w:rPr>
          <w:sz w:val="28"/>
          <w:szCs w:val="28"/>
          <w:lang w:val="uk-UA"/>
        </w:rPr>
        <w:t xml:space="preserve">  Оксані </w:t>
      </w:r>
      <w:r w:rsidR="002147E1">
        <w:rPr>
          <w:sz w:val="28"/>
          <w:szCs w:val="28"/>
          <w:lang w:val="uk-UA"/>
        </w:rPr>
        <w:t>Валентинівні</w:t>
      </w:r>
      <w:r>
        <w:rPr>
          <w:sz w:val="28"/>
          <w:szCs w:val="28"/>
          <w:lang w:val="uk-UA"/>
        </w:rPr>
        <w:t xml:space="preserve">, яка зареєстрована і проживає за адресою: </w:t>
      </w:r>
      <w:r w:rsidR="00E70C11">
        <w:rPr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</w:t>
      </w:r>
      <w:r w:rsidR="004728ED">
        <w:rPr>
          <w:sz w:val="28"/>
          <w:szCs w:val="28"/>
          <w:lang w:val="uk-UA"/>
        </w:rPr>
        <w:t>.</w:t>
      </w:r>
    </w:p>
    <w:p w:rsidR="00F83ABC" w:rsidRDefault="00F83ABC" w:rsidP="00F83ABC">
      <w:pPr>
        <w:rPr>
          <w:lang w:val="uk-UA"/>
        </w:rPr>
      </w:pPr>
    </w:p>
    <w:p w:rsidR="004728ED" w:rsidRDefault="004728ED" w:rsidP="00F83ABC">
      <w:pPr>
        <w:rPr>
          <w:lang w:val="uk-UA"/>
        </w:rPr>
      </w:pPr>
    </w:p>
    <w:p w:rsidR="00F83ABC" w:rsidRDefault="00F83ABC" w:rsidP="00F83ABC">
      <w:pPr>
        <w:rPr>
          <w:lang w:val="uk-UA"/>
        </w:rPr>
      </w:pPr>
    </w:p>
    <w:p w:rsidR="00F83ABC" w:rsidRDefault="00F83ABC" w:rsidP="00F83ABC">
      <w:pPr>
        <w:rPr>
          <w:lang w:val="uk-UA"/>
        </w:rPr>
      </w:pPr>
    </w:p>
    <w:p w:rsidR="00F83ABC" w:rsidRDefault="00F83ABC" w:rsidP="00F83ABC">
      <w:pPr>
        <w:rPr>
          <w:lang w:val="uk-UA"/>
        </w:rPr>
      </w:pPr>
    </w:p>
    <w:p w:rsidR="004728ED" w:rsidRDefault="00F83ABC" w:rsidP="00F83ABC">
      <w:pPr>
        <w:rPr>
          <w:sz w:val="28"/>
          <w:szCs w:val="28"/>
          <w:lang w:val="uk-UA"/>
        </w:rPr>
      </w:pPr>
      <w:r w:rsidRPr="00F83ABC">
        <w:rPr>
          <w:sz w:val="28"/>
          <w:szCs w:val="28"/>
          <w:lang w:val="uk-UA"/>
        </w:rPr>
        <w:t xml:space="preserve">Міський голова                                    </w:t>
      </w:r>
      <w:r>
        <w:rPr>
          <w:sz w:val="28"/>
          <w:szCs w:val="28"/>
          <w:lang w:val="uk-UA"/>
        </w:rPr>
        <w:t xml:space="preserve">                       </w:t>
      </w:r>
      <w:r w:rsidRPr="00F83ABC">
        <w:rPr>
          <w:sz w:val="28"/>
          <w:szCs w:val="28"/>
          <w:lang w:val="uk-UA"/>
        </w:rPr>
        <w:t xml:space="preserve">          Оксана ДЯДЮНОВА</w:t>
      </w:r>
    </w:p>
    <w:sectPr w:rsidR="004728ED" w:rsidSect="007333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A5D45E5C"/>
    <w:lvl w:ilvl="0" w:tplc="10000011">
      <w:start w:val="1"/>
      <w:numFmt w:val="decimal"/>
      <w:lvlText w:val="%1)"/>
      <w:lvlJc w:val="left"/>
      <w:pPr>
        <w:ind w:left="928" w:hanging="360"/>
      </w:pPr>
    </w:lvl>
    <w:lvl w:ilvl="1" w:tplc="10000019" w:tentative="1">
      <w:start w:val="1"/>
      <w:numFmt w:val="lowerLetter"/>
      <w:lvlText w:val="%2."/>
      <w:lvlJc w:val="left"/>
      <w:pPr>
        <w:ind w:left="1648" w:hanging="360"/>
      </w:pPr>
    </w:lvl>
    <w:lvl w:ilvl="2" w:tplc="1000001B" w:tentative="1">
      <w:start w:val="1"/>
      <w:numFmt w:val="lowerRoman"/>
      <w:lvlText w:val="%3."/>
      <w:lvlJc w:val="right"/>
      <w:pPr>
        <w:ind w:left="2368" w:hanging="180"/>
      </w:pPr>
    </w:lvl>
    <w:lvl w:ilvl="3" w:tplc="1000000F" w:tentative="1">
      <w:start w:val="1"/>
      <w:numFmt w:val="decimal"/>
      <w:lvlText w:val="%4."/>
      <w:lvlJc w:val="left"/>
      <w:pPr>
        <w:ind w:left="3088" w:hanging="360"/>
      </w:pPr>
    </w:lvl>
    <w:lvl w:ilvl="4" w:tplc="10000019" w:tentative="1">
      <w:start w:val="1"/>
      <w:numFmt w:val="lowerLetter"/>
      <w:lvlText w:val="%5."/>
      <w:lvlJc w:val="left"/>
      <w:pPr>
        <w:ind w:left="3808" w:hanging="360"/>
      </w:pPr>
    </w:lvl>
    <w:lvl w:ilvl="5" w:tplc="1000001B" w:tentative="1">
      <w:start w:val="1"/>
      <w:numFmt w:val="lowerRoman"/>
      <w:lvlText w:val="%6."/>
      <w:lvlJc w:val="right"/>
      <w:pPr>
        <w:ind w:left="4528" w:hanging="180"/>
      </w:pPr>
    </w:lvl>
    <w:lvl w:ilvl="6" w:tplc="1000000F" w:tentative="1">
      <w:start w:val="1"/>
      <w:numFmt w:val="decimal"/>
      <w:lvlText w:val="%7."/>
      <w:lvlJc w:val="left"/>
      <w:pPr>
        <w:ind w:left="5248" w:hanging="360"/>
      </w:pPr>
    </w:lvl>
    <w:lvl w:ilvl="7" w:tplc="10000019" w:tentative="1">
      <w:start w:val="1"/>
      <w:numFmt w:val="lowerLetter"/>
      <w:lvlText w:val="%8."/>
      <w:lvlJc w:val="left"/>
      <w:pPr>
        <w:ind w:left="5968" w:hanging="360"/>
      </w:pPr>
    </w:lvl>
    <w:lvl w:ilvl="8" w:tplc="1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4D"/>
    <w:rsid w:val="00067D00"/>
    <w:rsid w:val="00095BC2"/>
    <w:rsid w:val="00125F4D"/>
    <w:rsid w:val="002147E1"/>
    <w:rsid w:val="004728ED"/>
    <w:rsid w:val="007333C5"/>
    <w:rsid w:val="00C248B6"/>
    <w:rsid w:val="00E70C11"/>
    <w:rsid w:val="00F8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BC"/>
    <w:pPr>
      <w:ind w:left="720"/>
      <w:contextualSpacing/>
    </w:pPr>
  </w:style>
  <w:style w:type="paragraph" w:styleId="a4">
    <w:name w:val="No Spacing"/>
    <w:uiPriority w:val="1"/>
    <w:qFormat/>
    <w:rsid w:val="00F8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BC"/>
    <w:pPr>
      <w:ind w:left="720"/>
      <w:contextualSpacing/>
    </w:pPr>
  </w:style>
  <w:style w:type="paragraph" w:styleId="a4">
    <w:name w:val="No Spacing"/>
    <w:uiPriority w:val="1"/>
    <w:qFormat/>
    <w:rsid w:val="00F83A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2026-05-26T10:53:00Z</cp:lastPrinted>
  <dcterms:created xsi:type="dcterms:W3CDTF">2026-05-22T12:02:00Z</dcterms:created>
  <dcterms:modified xsi:type="dcterms:W3CDTF">2026-06-16T09:33:00Z</dcterms:modified>
</cp:coreProperties>
</file>