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0D" w:rsidRDefault="008C249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254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-468630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70D" w:rsidRDefault="008C2491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04370D" w:rsidRDefault="008C2491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04370D" w:rsidRDefault="008C2491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4370D" w:rsidRDefault="00043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70D" w:rsidRDefault="008C2491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4370D" w:rsidRDefault="00043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70D" w:rsidRDefault="008C2491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31 січня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="00EE2341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04370D" w:rsidRDefault="0004370D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70D" w:rsidRDefault="008C2491">
      <w:pPr>
        <w:tabs>
          <w:tab w:val="left" w:pos="709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тарифів на </w:t>
      </w:r>
    </w:p>
    <w:p w:rsidR="0004370D" w:rsidRDefault="008C2491">
      <w:pPr>
        <w:tabs>
          <w:tab w:val="left" w:pos="709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послуги   централізованого </w:t>
      </w:r>
    </w:p>
    <w:p w:rsidR="0004370D" w:rsidRDefault="008C2491">
      <w:pPr>
        <w:tabs>
          <w:tab w:val="left" w:pos="709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водопостачання     та </w:t>
      </w:r>
    </w:p>
    <w:p w:rsidR="0004370D" w:rsidRDefault="008C2491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водовідведення </w:t>
      </w:r>
    </w:p>
    <w:p w:rsidR="0004370D" w:rsidRDefault="0004370D">
      <w:pPr>
        <w:tabs>
          <w:tab w:val="left" w:pos="709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4370D" w:rsidRDefault="008C2491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підпунктом 2 пункту „а” ст. 28  Закону України „Про місцеве самоврядування в Україні”, ст. 15 Закону України „Про ціни та ціноутворення”, Порядком формування тарифів на централізоване водопостачання та централізоване водовідведення, затвердженого постановою Кабінету Міністрів України від 01.06.2011 № 869 та розглянувши звернення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„Решетилівське КП „Водоканал” від 17.12.2021 № 397,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04370D" w:rsidRDefault="008C2491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04370D" w:rsidRDefault="0004370D">
      <w:pPr>
        <w:pStyle w:val="a7"/>
        <w:jc w:val="both"/>
        <w:rPr>
          <w:b/>
          <w:color w:val="FF0000"/>
          <w:lang w:val="uk-UA"/>
        </w:rPr>
      </w:pPr>
    </w:p>
    <w:p w:rsidR="0004370D" w:rsidRDefault="008C2491">
      <w:pPr>
        <w:pStyle w:val="a7"/>
        <w:jc w:val="both"/>
        <w:rPr>
          <w:lang w:val="uk-UA"/>
        </w:rPr>
      </w:pPr>
      <w:r>
        <w:rPr>
          <w:b/>
          <w:color w:val="FF0000"/>
          <w:lang w:val="uk-UA"/>
        </w:rPr>
        <w:tab/>
      </w:r>
      <w:r>
        <w:rPr>
          <w:color w:val="000000" w:themeColor="text1"/>
          <w:lang w:val="uk-UA"/>
        </w:rPr>
        <w:t xml:space="preserve">1. Встановити тарифи на послуги </w:t>
      </w:r>
      <w:r>
        <w:rPr>
          <w:szCs w:val="28"/>
          <w:lang w:val="uk-UA"/>
        </w:rPr>
        <w:t xml:space="preserve">централізованого водопостачання та централізованого </w:t>
      </w:r>
      <w:r>
        <w:rPr>
          <w:color w:val="000000" w:themeColor="text1"/>
          <w:szCs w:val="28"/>
          <w:lang w:val="uk-UA"/>
        </w:rPr>
        <w:t>водовідведення</w:t>
      </w:r>
      <w:r>
        <w:rPr>
          <w:color w:val="000000" w:themeColor="text1"/>
          <w:lang w:val="uk-UA"/>
        </w:rPr>
        <w:t xml:space="preserve"> для споживачів, </w:t>
      </w:r>
      <w:r>
        <w:rPr>
          <w:szCs w:val="28"/>
          <w:lang w:val="uk-UA"/>
        </w:rPr>
        <w:t xml:space="preserve">що надає комунальне підприємство Решетилівське КП „Водоканал” на території Решетилівської міської територіальної громади, в розмірі: </w:t>
      </w:r>
    </w:p>
    <w:p w:rsidR="0004370D" w:rsidRDefault="008C2491">
      <w:pPr>
        <w:pStyle w:val="a7"/>
        <w:jc w:val="both"/>
        <w:rPr>
          <w:lang w:val="uk-UA"/>
        </w:rPr>
      </w:pPr>
      <w:r>
        <w:rPr>
          <w:color w:val="000000" w:themeColor="text1"/>
          <w:lang w:val="uk-UA"/>
        </w:rPr>
        <w:tab/>
        <w:t xml:space="preserve">1) централізоване водопостачання для населення — 16,00 грн. </w:t>
      </w:r>
      <w:r>
        <w:rPr>
          <w:szCs w:val="28"/>
          <w:lang w:val="uk-UA"/>
        </w:rPr>
        <w:t>за 1 м</w:t>
      </w:r>
      <w:r>
        <w:rPr>
          <w:szCs w:val="28"/>
          <w:vertAlign w:val="superscript"/>
          <w:lang w:val="uk-UA"/>
        </w:rPr>
        <w:t xml:space="preserve">3 </w:t>
      </w:r>
      <w:r>
        <w:rPr>
          <w:color w:val="000000" w:themeColor="text1"/>
          <w:lang w:val="uk-UA"/>
        </w:rPr>
        <w:t xml:space="preserve">з </w:t>
      </w:r>
      <w:r>
        <w:rPr>
          <w:szCs w:val="28"/>
          <w:lang w:val="uk-UA"/>
        </w:rPr>
        <w:t>урахуванням податку на додану вартість;</w:t>
      </w:r>
    </w:p>
    <w:p w:rsidR="0004370D" w:rsidRDefault="008C2491">
      <w:pPr>
        <w:pStyle w:val="a7"/>
        <w:tabs>
          <w:tab w:val="left" w:pos="720"/>
        </w:tabs>
        <w:jc w:val="both"/>
        <w:rPr>
          <w:lang w:val="uk-UA"/>
        </w:rPr>
      </w:pPr>
      <w:r>
        <w:rPr>
          <w:color w:val="000000" w:themeColor="text1"/>
          <w:lang w:val="uk-UA"/>
        </w:rPr>
        <w:tab/>
        <w:t xml:space="preserve">2) централізоване водовідведення – для населення — </w:t>
      </w:r>
      <w:r>
        <w:rPr>
          <w:szCs w:val="28"/>
          <w:lang w:val="uk-UA"/>
        </w:rPr>
        <w:t>13,00 грн. за 1 м</w:t>
      </w:r>
      <w:r>
        <w:rPr>
          <w:szCs w:val="28"/>
          <w:vertAlign w:val="superscript"/>
          <w:lang w:val="uk-UA"/>
        </w:rPr>
        <w:t>3</w:t>
      </w:r>
      <w:r>
        <w:rPr>
          <w:szCs w:val="28"/>
          <w:lang w:val="uk-UA"/>
        </w:rPr>
        <w:t>, для бюджетних установ — 18,00 грн. за 1 м</w:t>
      </w:r>
      <w:r>
        <w:rPr>
          <w:szCs w:val="28"/>
          <w:vertAlign w:val="superscript"/>
          <w:lang w:val="uk-UA"/>
        </w:rPr>
        <w:t>3</w:t>
      </w:r>
      <w:r>
        <w:rPr>
          <w:szCs w:val="28"/>
          <w:lang w:val="uk-UA"/>
        </w:rPr>
        <w:t>, для інших споживачів — 20,00 грн. за 1 м</w:t>
      </w:r>
      <w:r>
        <w:rPr>
          <w:szCs w:val="28"/>
          <w:vertAlign w:val="superscript"/>
          <w:lang w:val="uk-UA"/>
        </w:rPr>
        <w:t xml:space="preserve">3 </w:t>
      </w:r>
      <w:r>
        <w:rPr>
          <w:szCs w:val="28"/>
          <w:lang w:val="uk-UA"/>
        </w:rPr>
        <w:t>з урахуванням податку на додану вартість (розрахунок тарифу на централізоване водовідведення для споживачів Решетилівської міської територіальної громади згідно додатку 1).</w:t>
      </w:r>
    </w:p>
    <w:p w:rsidR="0004370D" w:rsidRDefault="008C2491">
      <w:pPr>
        <w:tabs>
          <w:tab w:val="left" w:pos="567"/>
        </w:tabs>
        <w:spacing w:after="0" w:line="240" w:lineRule="auto"/>
        <w:ind w:firstLine="68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Фінансовому управлінню Решетилівської міської ради (Онуфрієнко В.Г.) передбачити в міському бюджеті кошти на відшкодування різниці між діючим тарифом та розміром економічно обґрунтованого тарифу в розмірі 22,00 грн. за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 </w:t>
      </w:r>
      <w:r>
        <w:rPr>
          <w:rFonts w:ascii="Times New Roman" w:hAnsi="Times New Roman" w:cs="Times New Roman"/>
          <w:sz w:val="28"/>
          <w:szCs w:val="28"/>
          <w:lang w:val="uk-UA"/>
        </w:rPr>
        <w:t>(розрахунок економічно обґрунтованого тарифу на централізоване водопостачання для населення Решетилівської міської територіальної громади згідно додатку 2).</w:t>
      </w:r>
    </w:p>
    <w:p w:rsidR="0004370D" w:rsidRDefault="008C2491">
      <w:pPr>
        <w:pStyle w:val="p9"/>
        <w:shd w:val="clear" w:color="auto" w:fill="FFFFFF"/>
        <w:tabs>
          <w:tab w:val="left" w:pos="709"/>
        </w:tabs>
        <w:spacing w:before="0" w:after="0"/>
        <w:ind w:firstLine="73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 Комунальному підприємству Решетилівське КП „Водоканал” (Козубський О.Ю.) довести інформацію про встановлення тарифу до споживачів через засоби масової інформації. </w:t>
      </w:r>
    </w:p>
    <w:p w:rsidR="0004370D" w:rsidRDefault="008C2491">
      <w:pPr>
        <w:pStyle w:val="p9"/>
        <w:shd w:val="clear" w:color="auto" w:fill="FFFFFF"/>
        <w:tabs>
          <w:tab w:val="left" w:pos="709"/>
        </w:tabs>
        <w:spacing w:before="0" w:after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4. Рішення набирає чинності з 01 лютого 2022 року.</w:t>
      </w:r>
    </w:p>
    <w:p w:rsidR="0004370D" w:rsidRDefault="008C2491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5. Вважати таким, що втратило чинність рішення виконавчого комітету міської ради від 26.02.2021 № 45 „Про встановлення тарифів на послуги централізованого водопостачання та централізованого водовідведення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”. </w:t>
      </w:r>
    </w:p>
    <w:p w:rsidR="0004370D" w:rsidRDefault="008C2491">
      <w:pPr>
        <w:pStyle w:val="a7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ab/>
        <w:t xml:space="preserve">6. 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>
        <w:rPr>
          <w:lang w:val="uk-UA"/>
        </w:rPr>
        <w:t>Невмержицького</w:t>
      </w:r>
      <w:proofErr w:type="spellEnd"/>
      <w:r>
        <w:rPr>
          <w:lang w:val="uk-UA"/>
        </w:rPr>
        <w:t> Ю. М.</w:t>
      </w:r>
    </w:p>
    <w:p w:rsidR="0004370D" w:rsidRDefault="0004370D">
      <w:pPr>
        <w:pStyle w:val="a7"/>
        <w:tabs>
          <w:tab w:val="left" w:pos="709"/>
        </w:tabs>
        <w:ind w:right="-1"/>
        <w:jc w:val="both"/>
        <w:rPr>
          <w:lang w:val="uk-UA"/>
        </w:rPr>
      </w:pPr>
    </w:p>
    <w:p w:rsidR="0004370D" w:rsidRDefault="0004370D">
      <w:pPr>
        <w:pStyle w:val="a7"/>
        <w:tabs>
          <w:tab w:val="left" w:pos="709"/>
        </w:tabs>
        <w:ind w:right="-1"/>
        <w:jc w:val="both"/>
        <w:rPr>
          <w:lang w:val="uk-UA"/>
        </w:rPr>
      </w:pPr>
    </w:p>
    <w:p w:rsidR="0004370D" w:rsidRDefault="0004370D">
      <w:pPr>
        <w:pStyle w:val="a7"/>
        <w:tabs>
          <w:tab w:val="left" w:pos="709"/>
        </w:tabs>
        <w:ind w:right="-1"/>
        <w:jc w:val="both"/>
        <w:rPr>
          <w:lang w:val="uk-UA"/>
        </w:rPr>
      </w:pPr>
    </w:p>
    <w:p w:rsidR="0004370D" w:rsidRDefault="0004370D">
      <w:pPr>
        <w:pStyle w:val="a7"/>
        <w:tabs>
          <w:tab w:val="left" w:pos="709"/>
        </w:tabs>
        <w:ind w:right="-1"/>
        <w:jc w:val="both"/>
        <w:rPr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Pr="00010C23" w:rsidRDefault="00010C23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О.А. Дядюнова</w:t>
      </w: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04370D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70D" w:rsidRDefault="008C2491">
      <w:pPr>
        <w:tabs>
          <w:tab w:val="left" w:pos="6946"/>
          <w:tab w:val="center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:rsidR="0004370D" w:rsidRDefault="008C2491">
      <w:pPr>
        <w:pStyle w:val="af2"/>
        <w:ind w:left="5672" w:firstLine="709"/>
        <w:rPr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04370D" w:rsidRDefault="008C2491">
      <w:pPr>
        <w:pStyle w:val="af2"/>
        <w:ind w:left="6381"/>
        <w:rPr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Решетилівської міської ради </w:t>
      </w:r>
    </w:p>
    <w:p w:rsidR="0004370D" w:rsidRDefault="008C2491">
      <w:pPr>
        <w:pStyle w:val="af2"/>
        <w:ind w:left="6381"/>
        <w:rPr>
          <w:lang w:val="uk-UA"/>
        </w:rPr>
      </w:pPr>
      <w:r>
        <w:rPr>
          <w:sz w:val="28"/>
          <w:szCs w:val="28"/>
          <w:lang w:val="uk-UA"/>
        </w:rPr>
        <w:t xml:space="preserve">31 січня 2022 року № </w:t>
      </w:r>
      <w:r w:rsidR="00EE2341">
        <w:rPr>
          <w:sz w:val="28"/>
          <w:szCs w:val="28"/>
          <w:lang w:val="uk-UA"/>
        </w:rPr>
        <w:t>15</w:t>
      </w:r>
    </w:p>
    <w:p w:rsidR="0004370D" w:rsidRDefault="0004370D">
      <w:pPr>
        <w:pStyle w:val="af2"/>
        <w:ind w:left="6381"/>
        <w:rPr>
          <w:sz w:val="28"/>
          <w:szCs w:val="28"/>
          <w:lang w:val="uk-UA"/>
        </w:rPr>
      </w:pPr>
    </w:p>
    <w:tbl>
      <w:tblPr>
        <w:tblW w:w="9796" w:type="dxa"/>
        <w:tblInd w:w="93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68"/>
        <w:gridCol w:w="2793"/>
        <w:gridCol w:w="992"/>
        <w:gridCol w:w="4437"/>
        <w:gridCol w:w="1006"/>
      </w:tblGrid>
      <w:tr w:rsidR="0004370D">
        <w:trPr>
          <w:trHeight w:val="720"/>
        </w:trPr>
        <w:tc>
          <w:tcPr>
            <w:tcW w:w="979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Розрахунок  тарифу на централізоване водовідведення для населення Решетилівської міської територіальної громади</w:t>
            </w:r>
          </w:p>
          <w:p w:rsidR="0004370D" w:rsidRDefault="0004370D" w:rsidP="004F5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4370D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витрат</w:t>
            </w: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Розшифровка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статей витрат  у тарифі , що планується (тис.грн)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грн/м3</w:t>
            </w:r>
          </w:p>
        </w:tc>
      </w:tr>
      <w:tr w:rsidR="0004370D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сума витрат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1083,5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4370D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1083,5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Прямі витрати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10,8</w:t>
            </w:r>
          </w:p>
        </w:tc>
      </w:tr>
      <w:tr w:rsidR="0004370D">
        <w:trPr>
          <w:trHeight w:val="2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електроенергія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Прогнозне використання електроенергії в 2021 році  – 108 тис. кВт-год.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Ціна ел/енергії в 2022 р. складає 5,00 грн/1 кВт-год без ПДВ. Вартість ел/енергії на 2022 рік складе:  5,00 грн/кВт-год.*108 тис. кВт-год= 540 тис. грн. без ПДВ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5,40</w:t>
            </w:r>
          </w:p>
        </w:tc>
      </w:tr>
      <w:tr w:rsidR="0004370D">
        <w:trPr>
          <w:trHeight w:val="1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матеріали та запчастини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2020 році було використано 21,2 тис.грн на матеріали. З використанням Індексу виробників промислової продукції в 2022 році витрати на матеріали заплановано в сумі 21,2*1,04=22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9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Основна заробітна плата виробничого персоналу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445,5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існуючим повним штатним розписом  і рівнем зарплати робітників мережі водовідведення , виходячи із запланованого на 2022 рік прожиткового мінімуму, складає 1 044  тис. грн.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До тарифу включено 445,5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4,46</w:t>
            </w:r>
          </w:p>
        </w:tc>
      </w:tr>
      <w:tr w:rsidR="0004370D">
        <w:trPr>
          <w:trHeight w:val="8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Нарахування на заробітну плату виробничого персоналу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98,0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0,98</w:t>
            </w:r>
          </w:p>
        </w:tc>
      </w:tr>
      <w:tr w:rsidR="0004370D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амортизація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розрахунку амортизація основних засобів  підрозділу водовідведення складе 35,0 тис. грн.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прямі витрати виробничої собівартості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Хімічний та бактеріологічний аналізи стічних вод  14,4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. розподілу непрямих витрат на в/відведення - 0,2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04370D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Змінні загальновиробничі та постійні розподілені загальновиробничі витрати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</w:tr>
      <w:tr w:rsidR="0004370D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загальновиробничого персоналу (розподілена)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Річна заробітна плата робітників загальновиробничого підрозділу (майстер; фахівець; електрогазозварник; 5 водіїв автотранспортних засобів ВАЗ-21093, АС-ГАЗ-53, АС-ГАЗ-3309, ГАЗ-САЗ-3507, спеціального а/транспортного засобу; гідрогеолог; машиніст екскаватора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.; машиніст екскаватора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.; енергетик; електромонтер; прибиральник службових приміщень) складе 1 608  тис. грн.                                Згідно коефіцієнту розподілу витрат зарплата загальновиробничого персоналу розподілена на водовідведення: 1 608*0,2 = 321,6 тис. грн                                                                 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Нарахування на заробітну плату загальновиробничого персоналу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ЄСВ: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0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податки та збори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Екологічні податки ( відходи, скиди) 9,2 тис. 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2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витрати загальновиробничого призначення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Ремонт техніки -307,2  тис. грн ( розраховано по факту 2020 р.*Індекс виробників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продукції 1,04): 295,4*1,04. Придбання 19 вогнегасників - 6,2 тис.грн. Спецодяг ( 1 комплект зимового і 1 літнього на 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.) - 27,2 тис. грн . Всього: 340,6*0,2= 68,1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III.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Адміністративні витрати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апарату управління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Річна заробітна плата робітників адміністративно-управлінського апарату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(директор, головний інженер, головний бухгалтер, бухгалтер, провідний економіст, провідний юрист, інспектор з кадрів, інспектор з охорони праці) складе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1 150,3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Згідно коефіцієнту розподілу витрат зарплата загальновиробничого персоналу розподілена на водовідведення: 1 150,3*0,2 = 230,1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9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Нарахування на заробітну плату апарату управління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Канцелярські товари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Канцелярські товари 20 тис. грн*0,2=4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Послуги зв'язку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Пошта,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інтернет,телефон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6,5 тис. грн*0,2=1,3 тис. грн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Абонплата за користування ПЗ та супроводження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137,3 тис. річна абонплата *0,2 = 27,5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3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Амортизація основних засобів та нематеріальних активів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1)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.*16,5 тис. грн=33 тис. грн                                                         2) Сервер 40 тис. грн. ВСЬОГО 73 тис. грн /3 роки ( строк повної амортизації)*0,2=4,9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7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Опалення адміністративної будівлі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Взимку в середньому витрачається 18 тис. кВт-год. Згідно коефіцієнту розподілу витрат на водопостачання припадає: 18 000 кВт-год*3,14 грн за 1 кВт-год. *0,2 = 11,3 тис. 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IV.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Витрати на збут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працівників збуту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Річна заробітна плата робітників абонентського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(майстер, 2 оператори з розрахунків, 4 контролери, 3 слюсарі АВР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.) складе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1 171,3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 Згідно коефіцієнту розподілу витрат зарплата загальновиробничого персоналу розподілена на водопостачання: 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171,3*0,2 = 234,3 тис. 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>0,00</w:t>
            </w:r>
          </w:p>
        </w:tc>
      </w:tr>
      <w:tr w:rsidR="0004370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Відрахування на заробітну плату працівників  збуту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1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Банківські послуги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2020 р. складали 12,2 тис. грн. У зв'язку з розширенням клієнтської бази на 50% планується: 12,2*1,5*0,2=3,8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Канцелярські товари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Канцелярські товари 16 тис. грн*0,2=3,2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тис.гтн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Послуги зв'язку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Пошта,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інтернет,телефон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6,4 тис. грн*0,2=1,3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Запланований об'єм водовідведення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куб.м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04370D" w:rsidTr="004F518A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собівартість 1м.куб без ПДВ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10,84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10,84</w:t>
            </w:r>
          </w:p>
        </w:tc>
      </w:tr>
      <w:tr w:rsidR="0004370D" w:rsidTr="004F518A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ПДВ 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2,17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2,17</w:t>
            </w:r>
          </w:p>
        </w:tc>
      </w:tr>
      <w:tr w:rsidR="0004370D" w:rsidTr="004F518A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собівартість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13,00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13,00</w:t>
            </w:r>
          </w:p>
        </w:tc>
      </w:tr>
      <w:tr w:rsidR="0004370D" w:rsidTr="004F518A">
        <w:trPr>
          <w:trHeight w:val="165"/>
        </w:trPr>
        <w:tc>
          <w:tcPr>
            <w:tcW w:w="97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lang w:val="uk-UA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4370D" w:rsidTr="004F518A">
        <w:trPr>
          <w:trHeight w:val="975"/>
        </w:trPr>
        <w:tc>
          <w:tcPr>
            <w:tcW w:w="979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Розрахунок  тарифу на централізоване водовідведення для бюджетних установ, розташованих на території Решетилівської міської територіальної громади </w:t>
            </w: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4370D" w:rsidTr="004F518A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витрат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Розшифровка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статей витрат  у тарифі, що планується для бюджетних організацій  (тис.грн)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грн/м3</w:t>
            </w:r>
          </w:p>
        </w:tc>
      </w:tr>
      <w:tr w:rsidR="0004370D" w:rsidTr="004F518A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сума витрат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1500,1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4370D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1500,1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Прямі витрати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15,0</w:t>
            </w:r>
          </w:p>
        </w:tc>
      </w:tr>
      <w:tr w:rsidR="0004370D">
        <w:trPr>
          <w:trHeight w:val="2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електроенергія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Прогнозне використання електроенергії в 2021 році (аналогічне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108 тис. кВт-год.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Ціна ел/енергії в 2022 р. складає 5,00 грн/1 кВт-год без ПДВ. Вартість ел/енергії на 2022 рік складе:  5,00 грн/кВт-год.*108 тис. кВт-год= 540 тис. грн. без ПДВ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5,40</w:t>
            </w:r>
          </w:p>
        </w:tc>
      </w:tr>
      <w:tr w:rsidR="0004370D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матеріали та запчастини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451,5 тис. грн * 0,2958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розподілу витрат)=133,6 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7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Основна заробітна плата виробничого персоналу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787,0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існуючим повним штатним розписом  і рівнем зарплати робітників мережі водовідведення , виходячи із запланованого на 2022 рік прожиткового мінімуму, складає 1 044  тис. грн.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До тарифу включено 787,0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7,87</w:t>
            </w:r>
          </w:p>
        </w:tc>
      </w:tr>
      <w:tr w:rsidR="0004370D">
        <w:trPr>
          <w:trHeight w:val="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Нарахування на заробітну плату виробничого персоналу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173,1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1,73</w:t>
            </w:r>
          </w:p>
        </w:tc>
      </w:tr>
      <w:tr w:rsidR="0004370D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амортизація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розрахунку амортизація основних засобів  підрозділу водовідведення складає 85,7 тис. грн.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1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Прямі витрати виробничої собівартості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бактер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аналізи стічних вод  14,4 тис. грн; 2) страхування автомобілів 0,5 тис. грн 3) техогляд автомобілів 1,1 тис. грн  Всього : 16,0 тис. грн               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Змінні загальновиробничі та постійні розподілені загальновиробничі витрати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</w:tr>
      <w:tr w:rsidR="0004370D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загальновиробничого персоналу (розподілена)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розподілу витрат зарплата загальновиробничого персоналу (1052,0 тис. грн) розподілена на водопвідведення:1 052,0*0,2958= 311,2  тис. грн.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1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Нарахування на заробітну плату загальновиробничого персоналу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ЄСВ: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податки та збори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Екологічні податки ( відходи, скиди) 8,4 тис. 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витрати загальновиробничого призначення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Ремонт техніки -247 тис. грн. Придбання 19 вогнегасників - 6,2 тис.грн. Спецодяг ( 1 комплект зимового і 1 літнього на 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.) - 27,2 тис. грн 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розподілу витрат: 280,4*0,2958 = 82,9 тис. грн.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III.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Адміністративні витрати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апарату управління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Річна заробітна плата апарату управління складає            1 009,6 тис. грн. Розподілена 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розподілу витрат:1 009,6*0,2958 = 298,6 тис. грн.                              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Нарахування на заробітну плату апарату управління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ЄСВ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Канцелярські товари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Канцелярські товари 2,0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Послуги зв'язку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Пошта, інтернет, телефон: 2,2 тис. грн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Абонплата за користування ПЗ та супроводження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137,3 тис. річна абонплата *0,2958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розподілення витрат)= 40,5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1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Амортизація основних засобів та нематеріальних активів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1)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.*16,5 тис. грн=33 тис. грн  2) Сервер 40 тис. грн. ВСЬОГО 73 тис. грн /3 роки ( строк повної амортизації)*0,2958=7,2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Опалення адміністративної будівлі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Взимку в середньому витрачається 18 тис. кВт-год. Згідно коефіцієнту розподілу витрат на водопостачання припадає: 18 000 кВт-год*3,41 грн за 1 кВт-год. *0,2958= 18,2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IV.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Витрати на збут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працівників збуту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Сума заробітної плати відділу збуту становить 751,3 тис. грн і розподіляється на водовідведення :751,3*0,2958 = 222,2 тис. грн. 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Нарахування на заробітну плату працівників  збуту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Банківські послуги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Послуги банку 32,2 тис. х 0,2958= 9,5 тис. грн.               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7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Послуги зв'язку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Пошта, інтернет, телефон 7,6*0,2958=2,,2 тис. грн.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 w:rsidTr="004F518A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Запланований об'єм водовідведення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куб.м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04370D" w:rsidTr="004F518A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собівартість 1м.куб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15,00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15,00</w:t>
            </w:r>
          </w:p>
        </w:tc>
      </w:tr>
      <w:tr w:rsidR="0004370D" w:rsidTr="004F518A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ПДВ 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3,00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3,00</w:t>
            </w:r>
          </w:p>
        </w:tc>
      </w:tr>
      <w:tr w:rsidR="0004370D" w:rsidTr="004F518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собівартість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18,00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18,00</w:t>
            </w:r>
          </w:p>
        </w:tc>
      </w:tr>
      <w:tr w:rsidR="0004370D" w:rsidTr="004F518A">
        <w:trPr>
          <w:trHeight w:val="375"/>
        </w:trPr>
        <w:tc>
          <w:tcPr>
            <w:tcW w:w="56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370D" w:rsidTr="004F518A">
        <w:trPr>
          <w:trHeight w:val="1005"/>
        </w:trPr>
        <w:tc>
          <w:tcPr>
            <w:tcW w:w="568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228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Розрахунок  тарифу на централізоване водовідведення для інших споживачів ( крім бюджетних) на території Решетилівської міської територіальної громади </w:t>
            </w:r>
          </w:p>
        </w:tc>
      </w:tr>
      <w:tr w:rsidR="0004370D">
        <w:trPr>
          <w:trHeight w:hRule="exact"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370D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витрат</w:t>
            </w: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Розшифровка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статей витрат  у тарифі , що планується (тис.грн)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грн/м3</w:t>
            </w:r>
          </w:p>
        </w:tc>
      </w:tr>
      <w:tr w:rsidR="0004370D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сума витрат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1666,7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4370D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1666,7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Прямі витрати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16,7</w:t>
            </w:r>
          </w:p>
        </w:tc>
      </w:tr>
      <w:tr w:rsidR="0004370D">
        <w:trPr>
          <w:trHeight w:val="21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електроенергія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Прогнозне використання електроенергії в 2021 році (аналогічне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108 тис. кВт-год.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Ціна ел/енергії в 2022 р. складає 5,00 грн/1 кВт-год без ПДВ. Вартість ел/енергії на 2022 рік складе:  5,00 грн/кВт-год.*108 тис. кВт-год= 540 тис. грн. без ПДВ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5,40</w:t>
            </w:r>
          </w:p>
        </w:tc>
      </w:tr>
      <w:tr w:rsidR="0004370D">
        <w:trPr>
          <w:trHeight w:val="8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матеріали та запчастини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451,5 тис. грн * 0,2958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розподілу витрат)=133,6 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Основна заробітна плата виробничого персоналу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923,5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існуючим повним штатним розписом  і рівнем зарплати робітників мережі водовідведення , виходячи із запланованого на 2022 рік прожиткового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мінімуму,складає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1 044  тис. грн.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До тарифу включено 923,5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9,24</w:t>
            </w:r>
          </w:p>
        </w:tc>
      </w:tr>
      <w:tr w:rsidR="0004370D">
        <w:trPr>
          <w:trHeight w:val="7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Нарахування на заробітну плату виробничого персоналу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203,2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2,03</w:t>
            </w:r>
          </w:p>
        </w:tc>
      </w:tr>
      <w:tr w:rsidR="0004370D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амортизація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розрахунку амортизація основних засобів  підрозділу водовідведення складає 85,7 тис. грн.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3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Прямі витрати виробничої собівартості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бактер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аналізи стічних вод  14,4 тис. грн; 2) страхування автомобілів 0,5 тис. грн 3) техогляд автомобілів 1,1 тис. грн  Всього : 16,0 тис. грн               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Змінні загальновиробничі та постійні розподілені загальновиробничі витрати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</w:tr>
      <w:tr w:rsidR="0004370D">
        <w:trPr>
          <w:trHeight w:val="1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загальновиробничого персоналу (розподілена)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розподілу витрат зарплата загальновиробничого персоналу (1052,0 тис. грн) розподілена на водопвідведення:1 052,0*0,2958= 311,2  тис. грн.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1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Нарахування на заробітну плату загальновиробничого персоналу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ЄСВ: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податки та збори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Екологічні податки ( відходи, скиди) 8,4 тис. 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витрати загальновиробничого призначення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Ремонт техніки -247 тис. грн. Придбання 19 вогнегасників - 6,2 тис.грн. Спецодяг ( 1 комплект зимового і 1 літнього на 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.) - 27,2 тис. грн 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розподілу витрат: 280,4*0,2958 = 82,9 тис. грн.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III.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Адміністративні витрати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1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апарату управління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Річна заробітна плата апарату управління складає                          1 009,6 тис. грн. Розподілена 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розподілу витрат:1 009,6*0,2958 = 298,6 тис. грн.                              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Нарахування на заробітну плату апарату управління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ЄСВ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Канцелярські товари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Канцелярські товари 2,0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Послуги зв'язку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Пошта, інтернет, телефон: 2,2 тис. грн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Абонплата за користування ПЗ та супроводження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137,3 тис. річна абонплата *0,2958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розподілення витрат)= 40,5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1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Амортизація основних засобів та нематеріальних активів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1)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.*16,5 тис. грн=33 тис. грн </w:t>
            </w:r>
          </w:p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2) Сервер 40 тис. грн. ВСЬОГО      73 тис. грн /3 роки ( строк повної амортизації)*0,2958=7,2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Опалення адміністративної будівлі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Взимку в середньому витрачається 18 тис. кВт-год. Згідно коефіцієнту розподілу витрат на водопостачання припадає: 18 000 кВт-год*3,41 грн за 1 кВт-год. *0,2958= 18,2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IV.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Витрати на збут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працівників збуту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Сума заробітної плати відділу збуту становить 751,3 тис. грн і розподіляється на водовідведення :751,3*0,2958 = 222,2 тис. грн. 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Нарахування на заробітну плату працівників  збуту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Банківські послуги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Послуги банку 32,2 тис. х 0,2958= 9,5 тис. грн.               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Послуги зв'язку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Пошта, інтернет, телефон 7,6*0,2958=2,,2 тис. грн.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Запланований об'єм водовідведення тис. куб.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100,0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04370D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собівартість 1м.куб без ПДВ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16,67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16,67</w:t>
            </w:r>
          </w:p>
        </w:tc>
      </w:tr>
      <w:tr w:rsidR="0004370D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ПДВ 20%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3,33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3,33</w:t>
            </w:r>
          </w:p>
        </w:tc>
      </w:tr>
      <w:tr w:rsidR="0004370D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собівартість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з ПДВ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20,00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20,00</w:t>
            </w:r>
          </w:p>
        </w:tc>
      </w:tr>
    </w:tbl>
    <w:p w:rsidR="0004370D" w:rsidRDefault="0004370D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04370D" w:rsidRDefault="0004370D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04370D" w:rsidRDefault="0004370D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04370D" w:rsidRDefault="0004370D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04370D" w:rsidRDefault="008C2491">
      <w:pPr>
        <w:tabs>
          <w:tab w:val="left" w:pos="709"/>
          <w:tab w:val="left" w:pos="7088"/>
        </w:tabs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Решетилівського КП „Водоканал”                            О.Ю. Козубський </w:t>
      </w:r>
    </w:p>
    <w:p w:rsidR="0004370D" w:rsidRDefault="0004370D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04370D" w:rsidRDefault="0004370D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04370D" w:rsidRDefault="0004370D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04370D" w:rsidRDefault="0004370D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04370D" w:rsidRDefault="0004370D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04370D" w:rsidRDefault="0004370D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04370D" w:rsidRDefault="0004370D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04370D" w:rsidRDefault="0004370D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4F518A" w:rsidRDefault="004F518A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4F518A" w:rsidRDefault="004F518A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04370D" w:rsidRDefault="008C2491">
      <w:pPr>
        <w:pStyle w:val="af2"/>
        <w:ind w:left="5672" w:firstLine="709"/>
      </w:pPr>
      <w:r>
        <w:rPr>
          <w:sz w:val="28"/>
          <w:szCs w:val="28"/>
          <w:lang w:val="uk-UA"/>
        </w:rPr>
        <w:lastRenderedPageBreak/>
        <w:t>Додаток 2</w:t>
      </w:r>
    </w:p>
    <w:p w:rsidR="0004370D" w:rsidRDefault="008C2491">
      <w:pPr>
        <w:pStyle w:val="af2"/>
        <w:ind w:left="6381"/>
        <w:rPr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Решетилівської міської ради </w:t>
      </w:r>
    </w:p>
    <w:p w:rsidR="0004370D" w:rsidRDefault="008C2491">
      <w:pPr>
        <w:pStyle w:val="af2"/>
        <w:ind w:left="6381"/>
        <w:rPr>
          <w:lang w:val="uk-UA"/>
        </w:rPr>
      </w:pPr>
      <w:r>
        <w:rPr>
          <w:sz w:val="28"/>
          <w:szCs w:val="28"/>
          <w:lang w:val="uk-UA"/>
        </w:rPr>
        <w:t xml:space="preserve">31 січня 2022 року № </w:t>
      </w:r>
      <w:r w:rsidR="00EE2341">
        <w:rPr>
          <w:sz w:val="28"/>
          <w:szCs w:val="28"/>
          <w:lang w:val="uk-UA"/>
        </w:rPr>
        <w:t>15</w:t>
      </w:r>
    </w:p>
    <w:tbl>
      <w:tblPr>
        <w:tblW w:w="9747" w:type="dxa"/>
        <w:tblInd w:w="109" w:type="dxa"/>
        <w:tblLook w:val="04A0" w:firstRow="1" w:lastRow="0" w:firstColumn="1" w:lastColumn="0" w:noHBand="0" w:noVBand="1"/>
      </w:tblPr>
      <w:tblGrid>
        <w:gridCol w:w="563"/>
        <w:gridCol w:w="2788"/>
        <w:gridCol w:w="1201"/>
        <w:gridCol w:w="4193"/>
        <w:gridCol w:w="1002"/>
      </w:tblGrid>
      <w:tr w:rsidR="0004370D">
        <w:trPr>
          <w:trHeight w:hRule="exact" w:val="315"/>
        </w:trPr>
        <w:tc>
          <w:tcPr>
            <w:tcW w:w="563" w:type="dxa"/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88" w:type="dxa"/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93" w:type="dxa"/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02" w:type="dxa"/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370D">
        <w:trPr>
          <w:trHeight w:val="810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Розрахунок  економічно обґрунтованого тарифу на централізоване водопостачання для населення Решетилівської </w:t>
            </w:r>
          </w:p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міської територіальної громади  </w:t>
            </w:r>
          </w:p>
        </w:tc>
      </w:tr>
      <w:tr w:rsidR="0004370D">
        <w:trPr>
          <w:trHeight w:val="390"/>
        </w:trPr>
        <w:tc>
          <w:tcPr>
            <w:tcW w:w="8745" w:type="dxa"/>
            <w:gridSpan w:val="4"/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04370D">
        <w:trPr>
          <w:trHeight w:val="80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витрат</w:t>
            </w:r>
          </w:p>
        </w:tc>
        <w:tc>
          <w:tcPr>
            <w:tcW w:w="5394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Розшифровка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статей витрат  у тарифі , що планується (тис. грн)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грн/м3</w:t>
            </w:r>
          </w:p>
        </w:tc>
      </w:tr>
      <w:tr w:rsidR="0004370D">
        <w:trPr>
          <w:trHeight w:val="405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04370D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сума витрат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FFFFFF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7 518,0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4370D">
        <w:trPr>
          <w:trHeight w:val="39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04370D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</w:tc>
        <w:tc>
          <w:tcPr>
            <w:tcW w:w="2788" w:type="dxa"/>
            <w:tcBorders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I.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7 518,0</w:t>
            </w:r>
          </w:p>
        </w:tc>
        <w:tc>
          <w:tcPr>
            <w:tcW w:w="4193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Прямі витрати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18,34</w:t>
            </w:r>
          </w:p>
        </w:tc>
      </w:tr>
      <w:tr w:rsidR="0004370D">
        <w:trPr>
          <w:trHeight w:val="300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електроенергія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3 075,0</w:t>
            </w:r>
          </w:p>
        </w:tc>
        <w:tc>
          <w:tcPr>
            <w:tcW w:w="41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28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Прогнозне використання електроенергії в 2021 році (аналогічне прогнозному значенню на 2022 р.) – 615 тис. кВт-год.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Ціна ел/енергії в 2022 р. складає 5,00 грн/1 кВт-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год.без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ПДВ.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Таким чином на 2022 рік планується використати на підйом і доставку води споживачам: 5,00грн/кВт-год.*615 тис. кВт-год= 3 075 тис. грн. без ПДВ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7,50</w:t>
            </w:r>
          </w:p>
        </w:tc>
      </w:tr>
      <w:tr w:rsidR="0004370D">
        <w:trPr>
          <w:trHeight w:val="20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матеріали 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470,0</w:t>
            </w:r>
          </w:p>
        </w:tc>
        <w:tc>
          <w:tcPr>
            <w:tcW w:w="41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2020 році було використано 236,6 тис. грн на матеріали. В 2021 р. взято на баланс додатково 107 км зношених та в аварійному стані водогонів сіл до наявних 114 км. Планується збільшити витрати на матеріали в 2 рази до 470 тис. грн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1,15</w:t>
            </w:r>
          </w:p>
        </w:tc>
      </w:tr>
      <w:tr w:rsidR="0004370D">
        <w:trPr>
          <w:trHeight w:val="25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Ремонт основних засобів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590,0</w:t>
            </w:r>
          </w:p>
        </w:tc>
        <w:tc>
          <w:tcPr>
            <w:tcW w:w="4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2020 році було використано 295 тис. грн на ремонт ОЗ. В 2021 р. взято на баланс додатково 107 км зношених та в аварійному стані водогонів сіл до наявних 114 км., а також 31 свердловину до наявних 18.Планується збільшити витрати на ремонт ОЗ в 2 рази до 590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1,44</w:t>
            </w:r>
          </w:p>
        </w:tc>
      </w:tr>
      <w:tr w:rsidR="0004370D">
        <w:trPr>
          <w:trHeight w:val="463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Основна заробітна плата виробничого персоналу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2 338,9</w:t>
            </w:r>
          </w:p>
        </w:tc>
        <w:tc>
          <w:tcPr>
            <w:tcW w:w="4193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 зв’язку зі збільшенням прожиткового мінімуму з 01.01.2022  до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2481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 з 01.07.2022  до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2600 грн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розраховано суму річної зарплати робітників мережі водопостачання за чинним штатним розписом виходячи із середнього прожиткового мінімуму в сумі 2540 грн ((2481 + 2600)/2 ) в 2022 році.                                     Річна заробітна плата робітників водопровідної мережі ( шістьох слюсарів АВР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., шістьох слюсарів АВР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., чотирьох слюсарів АВР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., двох обхідників водопровідно-каналізаційної мережі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., п’ятьох машиністів насосних установок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.) складе 2 338,9  тис. грн./рік.                                                        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5,70</w:t>
            </w:r>
          </w:p>
        </w:tc>
      </w:tr>
      <w:tr w:rsidR="0004370D">
        <w:trPr>
          <w:trHeight w:val="150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Нарахування на заробітну плату виробничого персоналу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508,9</w:t>
            </w:r>
          </w:p>
        </w:tc>
        <w:tc>
          <w:tcPr>
            <w:tcW w:w="4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ЄСВ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1,24</w:t>
            </w:r>
          </w:p>
        </w:tc>
      </w:tr>
      <w:tr w:rsidR="0004370D">
        <w:trPr>
          <w:trHeight w:val="10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амортизація 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102,2</w:t>
            </w:r>
          </w:p>
        </w:tc>
        <w:tc>
          <w:tcPr>
            <w:tcW w:w="41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розрахунку амортизація основних засобів  підрозділу водопостачання складає               102,2 тис. грн. 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0,25</w:t>
            </w:r>
          </w:p>
        </w:tc>
      </w:tr>
      <w:tr w:rsidR="0004370D">
        <w:trPr>
          <w:trHeight w:val="27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прямі витрати виробничої собівартості</w:t>
            </w:r>
          </w:p>
        </w:tc>
        <w:tc>
          <w:tcPr>
            <w:tcW w:w="120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433,0</w:t>
            </w:r>
          </w:p>
        </w:tc>
        <w:tc>
          <w:tcPr>
            <w:tcW w:w="4193" w:type="dxa"/>
            <w:tcBorders>
              <w:top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1) Облаштування 7 зон сан. охорони навколо свердловин на виконання припису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Держгеонадра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408,3 тис. грн ; </w:t>
            </w:r>
          </w:p>
          <w:p w:rsidR="0004370D" w:rsidRDefault="008C2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2) Виготовлення проектів землеустрою на 23 свердловин   96 тис. грн </w:t>
            </w:r>
          </w:p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бактереол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води 202,4 тис. грн ;                                                        ВСЬОГО 706,7 тис. грн.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 До тарифу включено 433,0 тис. грн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1,06</w:t>
            </w:r>
          </w:p>
        </w:tc>
      </w:tr>
      <w:tr w:rsidR="0004370D">
        <w:trPr>
          <w:trHeight w:val="39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. розподілу непрямих витрат на водопостачання - 0,8</w:t>
            </w:r>
          </w:p>
        </w:tc>
        <w:tc>
          <w:tcPr>
            <w:tcW w:w="1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04370D">
        <w:trPr>
          <w:trHeight w:val="7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II.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193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Змінні загальновиробничі та постійні розподілені загальновиробничі витрати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42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загальновиробничого персоналу (розподілена)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Річна заробітна плата робітників загальновиробничого підрозділу (майстер; фахівець; електрогазозварник; 5 водіїв автотранспортних засобів ВАЗ-21093, АС-ГАЗ-53, АС-ГАЗ-3309, ГАЗ-САЗ-3507, спеціального а/транспортного засобу; гідрогеолог; машиніст екскаватора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.; машиніст екскаватора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.; енергетик; електромонтер; прибиральник службових приміщень) складе 1 608  тис. грн.                                Згідно коефіцієнту розподілу витрат зарплата загальновиробничого персоналу розподілена на водопостачання: 1 608*0,8 = 1 286,4 тис. грн.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5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Нарахування на заробітну плату загальновиробничого персоналу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9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податки та збори</w:t>
            </w:r>
          </w:p>
        </w:tc>
        <w:tc>
          <w:tcPr>
            <w:tcW w:w="120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193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1) Рентна плата за користування надрами  - 117,2 тис. грн                                                                                                                                               2)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спецводокористування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- 63,4 тис. грн                                                                          3) нові 8 ділянок ( 8 х 9547) = 74,4 тис. грн                                                                              Всього: 255 тис. грн                               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084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витрати загальновиробничого призначення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Ремонт техніки -307,2  тис. грн (розраховано по факту 2020р.*Індекс виробників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продукції 1,04): 295,4*1,04. Придбання 19 вогнегасників - 6,2 тис.грн. Спецодяг ( 1 комплект зимового і 1 літнього на 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.) - 27,2 тис. грн . Всього: 340,6*0,8= 272,5 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9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III.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1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Адміністративні витрати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29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апарату управління</w:t>
            </w:r>
          </w:p>
        </w:tc>
        <w:tc>
          <w:tcPr>
            <w:tcW w:w="120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193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Річна заробітна плата робітників адміністративно-управлінського апарату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(директор, головний інженер, головний бухгалтер, бухгалтер, провідний економіст, провідний юрист, інспектор з кадрів, інспектор з охорони праці) складе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1 150,3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Згідно коефіцієнту розподілу витрат зарплата загальновиробничого персоналу розподілена на водопостачання: 1 150,3*0,8 = 920,2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12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Відрахування на заробітну плату апарату управління</w:t>
            </w:r>
          </w:p>
        </w:tc>
        <w:tc>
          <w:tcPr>
            <w:tcW w:w="120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193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 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7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Канцелярські товари</w:t>
            </w:r>
          </w:p>
        </w:tc>
        <w:tc>
          <w:tcPr>
            <w:tcW w:w="120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193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Канцелярські товари 20 тис. грн*0,8=16 тис. грн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7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Послуги зв'язку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Пошта, інтернет, телефон 6,5 тис. грн*0,8=5,2 тис. грн 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1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Абонплата за користування ПЗ та супроводження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137,3 тис. річна абонплата *0,8 = 109,8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ind w:hanging="2945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5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Амортизація основних засобів та нематеріальних активів</w:t>
            </w:r>
          </w:p>
        </w:tc>
        <w:tc>
          <w:tcPr>
            <w:tcW w:w="120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1)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.*16,5 тис. грн=33 тис. грн                                                         2) Сервер 40 тис. грн. ВСЬОГО 73 тис. грн /3 роки ( строк повної амортизації)*0,8=19,5 тис. грн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1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Опалення адміністративної будівлі</w:t>
            </w:r>
          </w:p>
        </w:tc>
        <w:tc>
          <w:tcPr>
            <w:tcW w:w="120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193" w:type="dxa"/>
            <w:tcBorders>
              <w:right w:val="single" w:sz="4" w:space="0" w:color="000000"/>
            </w:tcBorders>
            <w:shd w:val="clear" w:color="000000" w:fill="FFFFFF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Взимку в середньому витрачається 18 тис. кВт-год. Згідно коефіцієнту розподілу витрат на водопостачання припадає: 18 000 кВт-год*3,14 грн за 1 кВт-год. *0,8 = 45,2 тис. грн.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9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193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04370D">
        <w:trPr>
          <w:trHeight w:val="39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IV.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193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Витрати на збут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24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працівників збуту</w:t>
            </w:r>
          </w:p>
        </w:tc>
        <w:tc>
          <w:tcPr>
            <w:tcW w:w="120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193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Річна заробітна плата робітників абонентського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(майстер, 2 оператори з розрахунків, 4 контролери, 3 слюсарі АВР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.) складе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1 171,3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 Згідно коефіцієнту розподілу витрат зарплата загальновиробничого персоналу розподілена на водопостачання: 1 171,3*0,8 = 937 тис. 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112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Відрахування на заробітну плату працівників  збуту</w:t>
            </w:r>
          </w:p>
        </w:tc>
        <w:tc>
          <w:tcPr>
            <w:tcW w:w="120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193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 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75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Банківські послуги</w:t>
            </w:r>
          </w:p>
        </w:tc>
        <w:tc>
          <w:tcPr>
            <w:tcW w:w="120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193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2020 р. складали 12,2 тис. грн. У зв'язку з розширенням клієнтської бази на 50% планується: 12,2*1,5*0,8=14,6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7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Канцелярські товари</w:t>
            </w:r>
          </w:p>
        </w:tc>
        <w:tc>
          <w:tcPr>
            <w:tcW w:w="120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193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Канцелярські товари 16 тис. грн*0,8=12,8 тис. грн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9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788" w:type="dxa"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Послуги зв'язку</w:t>
            </w:r>
          </w:p>
        </w:tc>
        <w:tc>
          <w:tcPr>
            <w:tcW w:w="120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193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Пошта, інтернет, телефон 6,4 тис. грн*0,8=5,1 тис. грн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9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1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04370D">
        <w:trPr>
          <w:trHeight w:val="405"/>
        </w:trPr>
        <w:tc>
          <w:tcPr>
            <w:tcW w:w="5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V.</w:t>
            </w:r>
          </w:p>
        </w:tc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19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Інші операційні витрати</w:t>
            </w:r>
          </w:p>
        </w:tc>
        <w:tc>
          <w:tcPr>
            <w:tcW w:w="100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04370D">
        <w:trPr>
          <w:trHeight w:val="39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1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04370D">
        <w:trPr>
          <w:trHeight w:val="11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Запланована реалізація води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куб.м</w:t>
            </w:r>
            <w:proofErr w:type="spellEnd"/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410,0</w:t>
            </w:r>
          </w:p>
        </w:tc>
        <w:tc>
          <w:tcPr>
            <w:tcW w:w="4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04370D">
        <w:trPr>
          <w:trHeight w:val="40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собівартість 1м.куб 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18,34</w:t>
            </w:r>
          </w:p>
        </w:tc>
        <w:tc>
          <w:tcPr>
            <w:tcW w:w="4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18,34</w:t>
            </w:r>
          </w:p>
        </w:tc>
      </w:tr>
      <w:tr w:rsidR="0004370D">
        <w:trPr>
          <w:trHeight w:val="32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043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ПДВ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0437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0437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70D" w:rsidRDefault="00043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4370D">
        <w:trPr>
          <w:trHeight w:val="37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ПДВ 20%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3,67</w:t>
            </w:r>
          </w:p>
        </w:tc>
        <w:tc>
          <w:tcPr>
            <w:tcW w:w="4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3,67</w:t>
            </w:r>
          </w:p>
        </w:tc>
      </w:tr>
      <w:tr w:rsidR="0004370D">
        <w:trPr>
          <w:trHeight w:val="40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собівартість 1 м. куб  з ПДВ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22,00</w:t>
            </w:r>
          </w:p>
        </w:tc>
        <w:tc>
          <w:tcPr>
            <w:tcW w:w="41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70D" w:rsidRDefault="008C249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0D" w:rsidRDefault="008C249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22,00</w:t>
            </w:r>
          </w:p>
        </w:tc>
      </w:tr>
    </w:tbl>
    <w:p w:rsidR="0004370D" w:rsidRDefault="0004370D">
      <w:pPr>
        <w:pStyle w:val="af2"/>
        <w:ind w:left="6381"/>
        <w:rPr>
          <w:color w:val="FF0000"/>
          <w:sz w:val="28"/>
          <w:szCs w:val="28"/>
          <w:lang w:val="uk-UA"/>
        </w:rPr>
      </w:pPr>
    </w:p>
    <w:p w:rsidR="0004370D" w:rsidRDefault="0004370D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04370D" w:rsidRDefault="0004370D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04370D" w:rsidRDefault="008C2491">
      <w:pPr>
        <w:tabs>
          <w:tab w:val="left" w:pos="709"/>
          <w:tab w:val="left" w:pos="7088"/>
        </w:tabs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Решетилівського КП „Водоканал”                          О.Ю. Козубський </w:t>
      </w:r>
    </w:p>
    <w:p w:rsidR="0004370D" w:rsidRDefault="0004370D">
      <w:pPr>
        <w:tabs>
          <w:tab w:val="left" w:pos="709"/>
          <w:tab w:val="left" w:pos="7088"/>
        </w:tabs>
        <w:jc w:val="both"/>
      </w:pPr>
    </w:p>
    <w:sectPr w:rsidR="0004370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0D"/>
    <w:rsid w:val="00010C23"/>
    <w:rsid w:val="0004370D"/>
    <w:rsid w:val="000F4FA4"/>
    <w:rsid w:val="004F518A"/>
    <w:rsid w:val="008C2491"/>
    <w:rsid w:val="00BF7914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0">
    <w:name w:val="Виділення1"/>
    <w:qFormat/>
    <w:rsid w:val="00187AD5"/>
    <w:rPr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Заголовок1"/>
    <w:basedOn w:val="a"/>
    <w:next w:val="a7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c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d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e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styleId="af0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qFormat/>
    <w:rsid w:val="00C8228C"/>
    <w:pPr>
      <w:shd w:val="clear" w:color="auto" w:fill="FFFFFF"/>
      <w:spacing w:before="900" w:after="60" w:line="322" w:lineRule="exact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paragraph" w:customStyle="1" w:styleId="p9">
    <w:name w:val="p9"/>
    <w:basedOn w:val="a"/>
    <w:qFormat/>
    <w:rsid w:val="008F011F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qFormat/>
    <w:rsid w:val="00507D44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0">
    <w:name w:val="Виділення1"/>
    <w:qFormat/>
    <w:rsid w:val="00187AD5"/>
    <w:rPr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Заголовок1"/>
    <w:basedOn w:val="a"/>
    <w:next w:val="a7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c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d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e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styleId="af0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qFormat/>
    <w:rsid w:val="00C8228C"/>
    <w:pPr>
      <w:shd w:val="clear" w:color="auto" w:fill="FFFFFF"/>
      <w:spacing w:before="900" w:after="60" w:line="322" w:lineRule="exact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paragraph" w:customStyle="1" w:styleId="p9">
    <w:name w:val="p9"/>
    <w:basedOn w:val="a"/>
    <w:qFormat/>
    <w:rsid w:val="008F011F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qFormat/>
    <w:rsid w:val="00507D44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5699-B669-4E80-ACE0-C1C7ECC6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14217</Words>
  <Characters>8105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Юля</cp:lastModifiedBy>
  <cp:revision>30</cp:revision>
  <cp:lastPrinted>2022-02-07T07:35:00Z</cp:lastPrinted>
  <dcterms:created xsi:type="dcterms:W3CDTF">2021-02-25T13:47:00Z</dcterms:created>
  <dcterms:modified xsi:type="dcterms:W3CDTF">2022-02-07T07:50:00Z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