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6" w:rsidRPr="00E839F1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E839F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Інвестиційної ради</w:t>
      </w: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F7836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Решетилівської міської територіальної громади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(далі за текстом – Ради чи Інвестиційної ради)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F1" w:rsidRPr="00E839F1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2F7836" w:rsidRPr="00C019CF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Час проведення: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 xml:space="preserve"> 13:45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>14:20</w:t>
      </w:r>
      <w:r w:rsidRPr="002802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зал засідань Решетилівської міської ради (місто Решетилівка, вулиця Покровська, 14, 2-й поверх адміністративного приміщення).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eastAsia="Times New Roman" w:hAnsi="Times New Roman" w:cs="Times New Roman"/>
          <w:sz w:val="28"/>
          <w:szCs w:val="28"/>
        </w:rPr>
        <w:t>Віктор ОНУФРІЄНКО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Решетилівсько</w:t>
      </w:r>
      <w:r>
        <w:rPr>
          <w:rFonts w:ascii="Times New Roman" w:eastAsia="Times New Roman" w:hAnsi="Times New Roman" w:cs="Times New Roman"/>
          <w:sz w:val="28"/>
          <w:szCs w:val="28"/>
        </w:rPr>
        <w:t>ї міської ради, заступник голови Ради.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Секретар: Андрій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відділу економічного розвитку, торгівлі та залучення інвестицій виконавчого комітету 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, секретар Ради.</w:t>
      </w:r>
    </w:p>
    <w:p w:rsidR="002F7836" w:rsidRPr="00984345" w:rsidRDefault="002F7836" w:rsidP="002F7836">
      <w:pPr>
        <w:widowControl w:val="0"/>
        <w:tabs>
          <w:tab w:val="left" w:pos="905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85C31" w:rsidRDefault="002F7836" w:rsidP="00C8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>Усього членів Інвестиційної ради – 8 осіб.</w:t>
      </w:r>
    </w:p>
    <w:p w:rsidR="00C85C31" w:rsidRPr="00C85C31" w:rsidRDefault="002F7836" w:rsidP="00C8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Присутні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97114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C85C31" w:rsidRPr="00C85C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C31" w:rsidRPr="00C85C31" w:rsidRDefault="00C85C31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C85C31">
        <w:rPr>
          <w:rFonts w:cs="Times New Roman"/>
          <w:sz w:val="28"/>
          <w:szCs w:val="28"/>
        </w:rPr>
        <w:t>1) Віктор ОНУФРІЄНКО – начальник фінансового управління Решетилівської міської ради;</w:t>
      </w:r>
    </w:p>
    <w:p w:rsidR="00C85C31" w:rsidRPr="00C85C31" w:rsidRDefault="00C85C31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C85C31">
        <w:rPr>
          <w:rFonts w:cs="Times New Roman"/>
          <w:sz w:val="28"/>
          <w:szCs w:val="28"/>
        </w:rPr>
        <w:t>2) Андрій РОМАНОВ – начальник відділу економічного розвитку, торгівлі та залучення інвестицій виконавчого комітету Решетилівської міської ради;</w:t>
      </w:r>
    </w:p>
    <w:p w:rsidR="00C85C31" w:rsidRPr="00C85C31" w:rsidRDefault="00C85C31" w:rsidP="00C85C31">
      <w:pPr>
        <w:pStyle w:val="Standard"/>
        <w:ind w:firstLine="567"/>
        <w:jc w:val="both"/>
        <w:rPr>
          <w:rFonts w:cs="Times New Roman"/>
          <w:iCs/>
          <w:sz w:val="28"/>
          <w:szCs w:val="28"/>
        </w:rPr>
      </w:pPr>
      <w:r w:rsidRPr="00C85C31">
        <w:rPr>
          <w:rFonts w:cs="Times New Roman"/>
          <w:sz w:val="28"/>
          <w:szCs w:val="28"/>
        </w:rPr>
        <w:t>3) Юрій НІКОЛАЄНКО</w:t>
      </w:r>
      <w:r w:rsidR="00244405">
        <w:rPr>
          <w:rFonts w:cs="Times New Roman"/>
          <w:sz w:val="28"/>
          <w:szCs w:val="28"/>
        </w:rPr>
        <w:t xml:space="preserve"> </w:t>
      </w:r>
      <w:r w:rsidRPr="00C85C31">
        <w:rPr>
          <w:rFonts w:cs="Times New Roman"/>
          <w:sz w:val="28"/>
          <w:szCs w:val="28"/>
        </w:rPr>
        <w:t>– головний спеціаліст в</w:t>
      </w:r>
      <w:r w:rsidRPr="00C85C31">
        <w:rPr>
          <w:rFonts w:cs="Times New Roman"/>
          <w:iCs/>
          <w:sz w:val="28"/>
          <w:szCs w:val="28"/>
        </w:rPr>
        <w:t>ідділу архітектури та містобудування виконавчого комітету Решетилівської міської ради;</w:t>
      </w:r>
    </w:p>
    <w:p w:rsidR="00C85C31" w:rsidRPr="00C85C31" w:rsidRDefault="00C85C31" w:rsidP="00C85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C31">
        <w:rPr>
          <w:rFonts w:ascii="Times New Roman" w:hAnsi="Times New Roman" w:cs="Times New Roman"/>
          <w:sz w:val="28"/>
          <w:szCs w:val="28"/>
        </w:rPr>
        <w:t>4) Олександр ПОЛНОБРОДСЬКИЙ – заступник начальника відділу освіти Решетилівської міської ради;</w:t>
      </w:r>
    </w:p>
    <w:p w:rsidR="00C85C31" w:rsidRPr="00C85C31" w:rsidRDefault="00C85C31" w:rsidP="00C85C3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5C31">
        <w:rPr>
          <w:rFonts w:ascii="Times New Roman" w:hAnsi="Times New Roman" w:cs="Times New Roman"/>
          <w:sz w:val="28"/>
          <w:szCs w:val="28"/>
        </w:rPr>
        <w:t>5) Максим ПРИХОДЬКО – головний спеціаліст в</w:t>
      </w:r>
      <w:r w:rsidRPr="00C85C31">
        <w:rPr>
          <w:rFonts w:ascii="Times New Roman" w:hAnsi="Times New Roman" w:cs="Times New Roman"/>
          <w:iCs/>
          <w:sz w:val="28"/>
          <w:szCs w:val="28"/>
        </w:rPr>
        <w:t>ідділу житлово-комунального господарства, транспорту, зв’язку та з питань охорони праці виконавчого комітету Решетилівської міської ради;</w:t>
      </w:r>
    </w:p>
    <w:p w:rsidR="00C85C31" w:rsidRDefault="00C85C31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C85C31">
        <w:rPr>
          <w:rFonts w:cs="Times New Roman"/>
          <w:sz w:val="28"/>
          <w:szCs w:val="28"/>
        </w:rPr>
        <w:t xml:space="preserve">6) Ростислав ГРИБ – директор комунального підприємства </w:t>
      </w:r>
      <w:proofErr w:type="spellStart"/>
      <w:r w:rsidRPr="00C85C31">
        <w:rPr>
          <w:rFonts w:cs="Times New Roman"/>
          <w:sz w:val="28"/>
          <w:szCs w:val="28"/>
        </w:rPr>
        <w:t>„Ефе</w:t>
      </w:r>
      <w:r w:rsidR="004B7E00">
        <w:rPr>
          <w:rFonts w:cs="Times New Roman"/>
          <w:sz w:val="28"/>
          <w:szCs w:val="28"/>
        </w:rPr>
        <w:t>кт</w:t>
      </w:r>
      <w:proofErr w:type="spellEnd"/>
      <w:r w:rsidR="004B7E00">
        <w:rPr>
          <w:rFonts w:cs="Times New Roman"/>
          <w:sz w:val="28"/>
          <w:szCs w:val="28"/>
        </w:rPr>
        <w:t>” Решетилівської міської ради;</w:t>
      </w:r>
    </w:p>
    <w:p w:rsidR="004B7E00" w:rsidRDefault="004B7E00" w:rsidP="004B7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85C31">
        <w:rPr>
          <w:rFonts w:ascii="Times New Roman" w:hAnsi="Times New Roman" w:cs="Times New Roman"/>
          <w:sz w:val="28"/>
          <w:szCs w:val="28"/>
        </w:rPr>
        <w:t>Наталія ЯРЕСЬКО – начальник бюджетного відділу фінансового управління Решетилівської міської ради.</w:t>
      </w:r>
    </w:p>
    <w:p w:rsidR="00C85C31" w:rsidRDefault="00C85C31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Default="00C85C31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7836" w:rsidRPr="00C019CF">
        <w:rPr>
          <w:rFonts w:ascii="Times New Roman" w:eastAsia="Times New Roman" w:hAnsi="Times New Roman" w:cs="Times New Roman"/>
          <w:sz w:val="28"/>
          <w:szCs w:val="28"/>
        </w:rPr>
        <w:t xml:space="preserve">ідсутні з поважних причин – </w:t>
      </w:r>
      <w:r w:rsidR="004B7E00">
        <w:rPr>
          <w:rFonts w:ascii="Times New Roman" w:eastAsia="Times New Roman" w:hAnsi="Times New Roman" w:cs="Times New Roman"/>
          <w:sz w:val="28"/>
          <w:szCs w:val="28"/>
        </w:rPr>
        <w:t>1 особа</w:t>
      </w:r>
      <w:r w:rsidR="002F7836" w:rsidRPr="00C019C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39F1" w:rsidRDefault="002F7836" w:rsidP="00E839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Інна СИВИНСЬКА – перший заступник міського голови, голова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5B35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9F1" w:rsidRPr="00C019CF" w:rsidRDefault="00E839F1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836" w:rsidRPr="00AC0062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AC0062">
        <w:rPr>
          <w:rFonts w:ascii="Times New Roman" w:eastAsia="Times New Roman" w:hAnsi="Times New Roman" w:cs="Times New Roman"/>
          <w:b/>
          <w:sz w:val="28"/>
          <w:szCs w:val="28"/>
        </w:rPr>
        <w:t>Вітальне слово, підстави для засідання.</w:t>
      </w:r>
    </w:p>
    <w:p w:rsidR="002F7836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Вітають: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 xml:space="preserve">Віктор ОНУФРІЄНКО, 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>РОМАНОВ.</w:t>
      </w:r>
    </w:p>
    <w:p w:rsidR="00AC0062" w:rsidRPr="00AC0062" w:rsidRDefault="00AC0062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030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</w:t>
      </w:r>
      <w:r w:rsidR="00CB3030"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 та програм, поданими для можливого включення до єдиного проєктного портфеля Решетилівської міської територіальної громади</w:t>
      </w:r>
      <w:r w:rsidR="00126CE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3030" w:rsidRDefault="00126CE5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: Андрій </w:t>
      </w:r>
      <w:r>
        <w:rPr>
          <w:rFonts w:ascii="Times New Roman" w:eastAsia="Times New Roman" w:hAnsi="Times New Roman" w:cs="Times New Roman"/>
          <w:sz w:val="28"/>
          <w:szCs w:val="28"/>
        </w:rPr>
        <w:t>РОМАНОВ та Олександр ПОЛНОБРОДСЬКИЙ.</w:t>
      </w:r>
    </w:p>
    <w:p w:rsidR="00CB3030" w:rsidRDefault="00CB3030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CE5" w:rsidRDefault="00126CE5" w:rsidP="00126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Затвердження проєктів та програм, які будуть включені до єдиного проєктного портфеля Решетилівської міської територіальної громади.</w:t>
      </w:r>
    </w:p>
    <w:p w:rsidR="002F7836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 w:rsidR="00126CE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 xml:space="preserve">Віктор ОНУФРІЄНКО, </w:t>
      </w:r>
      <w:r w:rsidR="00AC0062" w:rsidRPr="00AC0062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C0062" w:rsidRPr="00AC0062" w:rsidRDefault="00AC0062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AC0062" w:rsidRDefault="00126CE5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F7836" w:rsidRPr="00AC0062">
        <w:rPr>
          <w:rFonts w:ascii="Times New Roman" w:eastAsia="Times New Roman" w:hAnsi="Times New Roman" w:cs="Times New Roman"/>
          <w:b/>
          <w:sz w:val="28"/>
          <w:szCs w:val="28"/>
        </w:rPr>
        <w:t>. Різне, виступи.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СЛУХАЛИ: 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287" w:rsidRDefault="00C16287" w:rsidP="002F7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Вітальне слово, підстави для засідання.</w:t>
      </w:r>
    </w:p>
    <w:p w:rsidR="00FD2FAC" w:rsidRDefault="00FD2FAC" w:rsidP="00BA4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Віктор ОНУФРІЄНКО довів до відому присутніх, що міська рада до 25.12.2025 має затвердити бюджет громади на 2026 рік. У 2025 році ця робота проводиться, у тому числі, із застосуванням системи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 частині публічних інвестиційних проєктів. Тепер в Додатку 6 до бюджету має 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бути відображено проєкти із єдиного проєктного портфелю громади (далі – ЄПП).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Відповідне підґрунтя на місцевому рівні було прийнято та забезпечено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 цю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00E">
        <w:rPr>
          <w:rFonts w:ascii="Times New Roman" w:eastAsia="Times New Roman" w:hAnsi="Times New Roman" w:cs="Times New Roman"/>
          <w:sz w:val="28"/>
          <w:szCs w:val="28"/>
        </w:rPr>
        <w:t xml:space="preserve">роботу. 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Це відображено в </w:t>
      </w:r>
      <w:r w:rsidR="00BA400E" w:rsidRPr="00BA400E">
        <w:rPr>
          <w:rFonts w:ascii="Times New Roman" w:hAnsi="Times New Roman" w:cs="Times New Roman"/>
          <w:sz w:val="28"/>
          <w:szCs w:val="28"/>
        </w:rPr>
        <w:t>статті 75</w:t>
      </w:r>
      <w:r w:rsidR="00BA400E" w:rsidRPr="00BA40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A400E">
        <w:rPr>
          <w:rFonts w:ascii="Times New Roman" w:hAnsi="Times New Roman" w:cs="Times New Roman"/>
          <w:sz w:val="28"/>
          <w:szCs w:val="28"/>
        </w:rPr>
        <w:t xml:space="preserve"> Бюджетного кодексу України та постанові</w:t>
      </w:r>
      <w:r w:rsidR="00BA400E" w:rsidRPr="00BA400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28.02.2025 № 527 «Деякі питання управління публічними інвестиціями»</w:t>
      </w:r>
      <w:r w:rsidR="00BA400E">
        <w:rPr>
          <w:rFonts w:ascii="Times New Roman" w:hAnsi="Times New Roman" w:cs="Times New Roman"/>
          <w:sz w:val="28"/>
          <w:szCs w:val="28"/>
        </w:rPr>
        <w:t>.</w:t>
      </w:r>
    </w:p>
    <w:p w:rsidR="00BA400E" w:rsidRPr="00E906CA" w:rsidRDefault="0028022E" w:rsidP="00BA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2E">
        <w:rPr>
          <w:rFonts w:ascii="Times New Roman" w:eastAsia="Times New Roman" w:hAnsi="Times New Roman" w:cs="Times New Roman"/>
          <w:sz w:val="28"/>
          <w:szCs w:val="28"/>
        </w:rPr>
        <w:t>Андрій РОМАНОВ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додав, що, дійсно була проведена велика робота відповідальними і за проєкти, і за </w:t>
      </w:r>
      <w:r w:rsidR="00BA400E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. Зараз ми фактично на передостанній стадії щодо формування ЄПП, яке має завершитися </w:t>
      </w:r>
      <w:r w:rsidR="004B7E00">
        <w:rPr>
          <w:rFonts w:ascii="Times New Roman" w:eastAsia="Times New Roman" w:hAnsi="Times New Roman" w:cs="Times New Roman"/>
          <w:sz w:val="28"/>
          <w:szCs w:val="28"/>
        </w:rPr>
        <w:t>найближчим часом</w:t>
      </w:r>
      <w:r w:rsidR="00BA40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400E">
        <w:rPr>
          <w:rFonts w:ascii="Times New Roman" w:hAnsi="Times New Roman" w:cs="Times New Roman"/>
          <w:sz w:val="28"/>
          <w:szCs w:val="28"/>
        </w:rPr>
        <w:t>Комплекс дій</w:t>
      </w:r>
      <w:r w:rsidR="00BA400E" w:rsidRPr="00E906CA">
        <w:rPr>
          <w:rFonts w:ascii="Times New Roman" w:hAnsi="Times New Roman" w:cs="Times New Roman"/>
          <w:sz w:val="28"/>
          <w:szCs w:val="28"/>
        </w:rPr>
        <w:t xml:space="preserve"> проведено для безумовного виконання розпорядження Решетилівського міського голови Оксани ДЯДЮНОВОЇ від 16.12.2025 № 421</w:t>
      </w:r>
      <w:r w:rsidR="00BA400E">
        <w:rPr>
          <w:rFonts w:ascii="Times New Roman" w:hAnsi="Times New Roman" w:cs="Times New Roman"/>
          <w:sz w:val="28"/>
          <w:szCs w:val="28"/>
        </w:rPr>
        <w:t xml:space="preserve"> </w:t>
      </w:r>
      <w:r w:rsidR="00BA400E" w:rsidRPr="00E906CA">
        <w:rPr>
          <w:rFonts w:ascii="Times New Roman" w:hAnsi="Times New Roman" w:cs="Times New Roman"/>
          <w:sz w:val="28"/>
          <w:szCs w:val="28"/>
        </w:rPr>
        <w:t xml:space="preserve">«Про роботу із формування </w:t>
      </w:r>
      <w:r w:rsidR="00BA400E">
        <w:rPr>
          <w:rFonts w:ascii="Times New Roman" w:hAnsi="Times New Roman" w:cs="Times New Roman"/>
          <w:sz w:val="28"/>
          <w:szCs w:val="28"/>
        </w:rPr>
        <w:t xml:space="preserve">єдиного проєктного портфеля </w:t>
      </w:r>
      <w:r w:rsidR="00BA400E" w:rsidRPr="00E906CA">
        <w:rPr>
          <w:rFonts w:ascii="Times New Roman" w:hAnsi="Times New Roman" w:cs="Times New Roman"/>
          <w:sz w:val="28"/>
          <w:szCs w:val="28"/>
        </w:rPr>
        <w:t>Решетилівської міської територіальної громади</w:t>
      </w:r>
      <w:r w:rsidR="00BA400E" w:rsidRPr="00E906CA">
        <w:rPr>
          <w:rFonts w:ascii="Times New Roman" w:hAnsi="Times New Roman" w:cs="Times New Roman"/>
          <w:color w:val="000000"/>
          <w:sz w:val="28"/>
          <w:szCs w:val="28"/>
        </w:rPr>
        <w:t xml:space="preserve"> на 2026 рік</w:t>
      </w:r>
      <w:r w:rsidR="00BA400E" w:rsidRPr="00E906CA">
        <w:rPr>
          <w:rFonts w:ascii="Times New Roman" w:hAnsi="Times New Roman" w:cs="Times New Roman"/>
          <w:sz w:val="28"/>
          <w:szCs w:val="28"/>
        </w:rPr>
        <w:t>»</w:t>
      </w:r>
      <w:r w:rsidR="00BA400E">
        <w:rPr>
          <w:rFonts w:ascii="Times New Roman" w:hAnsi="Times New Roman" w:cs="Times New Roman"/>
          <w:sz w:val="28"/>
          <w:szCs w:val="28"/>
        </w:rPr>
        <w:t>. Практично все готове до цього засідання, кворум для прийняття рішень – достатній, засідання є правомочним.</w:t>
      </w:r>
    </w:p>
    <w:p w:rsidR="00167196" w:rsidRPr="00D763C7" w:rsidRDefault="00167196" w:rsidP="00167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FAC" w:rsidRDefault="00FD2FAC" w:rsidP="00FD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 та програм, поданими для можливого включення до єдиного проєктного портфеля Решетилівської міської територіальної громади.</w:t>
      </w:r>
    </w:p>
    <w:p w:rsidR="00BA400E" w:rsidRDefault="00BA400E" w:rsidP="00FD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00E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РОМАНОВ повідомив присутнім, що протягом листопада-грудня 2025 року відповідальним суб’єктом за секторальне планування галузі освіти – відділом освіти Решетилівської міської ради – було внесено 3 проєкти для можливого включення 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>до ЄПП громади. Програм – не було. Проєктів від інших суб’єктів не було, враховуючи затверджений СПППІ громади. Із ними зараз чи онлайн можна ознайомитися. Ці три проєкти – це:</w:t>
      </w:r>
    </w:p>
    <w:p w:rsidR="000D578B" w:rsidRDefault="000D578B" w:rsidP="000D578B">
      <w:pPr>
        <w:pStyle w:val="a5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573">
        <w:rPr>
          <w:rFonts w:ascii="Times New Roman" w:eastAsia="Times New Roman" w:hAnsi="Times New Roman" w:cs="Times New Roman"/>
          <w:sz w:val="28"/>
          <w:szCs w:val="28"/>
        </w:rPr>
        <w:t>291125-EA700B30 – Придбання шкільного автобуса для Малобакайського ЗЗСО І-ІІІ ступенів 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578B" w:rsidRDefault="000D578B" w:rsidP="000D578B">
      <w:pPr>
        <w:pStyle w:val="a5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DA3">
        <w:rPr>
          <w:rFonts w:ascii="Times New Roman" w:hAnsi="Times New Roman" w:cs="Times New Roman"/>
          <w:sz w:val="28"/>
          <w:szCs w:val="28"/>
        </w:rPr>
        <w:t>051225-4660C276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3DA3">
        <w:rPr>
          <w:rFonts w:ascii="Times New Roman" w:hAnsi="Times New Roman" w:cs="Times New Roman"/>
          <w:sz w:val="28"/>
          <w:szCs w:val="28"/>
        </w:rPr>
        <w:t>Придбання шкільного автобуса для Калениківського ЗЗСО І-ІІІ ступенів Решетилівської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78B" w:rsidRPr="00CB3030" w:rsidRDefault="000D578B" w:rsidP="000D578B">
      <w:pPr>
        <w:pStyle w:val="a5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DA3">
        <w:rPr>
          <w:rFonts w:ascii="Times New Roman" w:hAnsi="Times New Roman" w:cs="Times New Roman"/>
          <w:sz w:val="28"/>
          <w:szCs w:val="28"/>
        </w:rPr>
        <w:lastRenderedPageBreak/>
        <w:t>111225-9D8D483B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3DA3">
        <w:rPr>
          <w:rFonts w:ascii="Times New Roman" w:hAnsi="Times New Roman" w:cs="Times New Roman"/>
          <w:sz w:val="28"/>
          <w:szCs w:val="28"/>
        </w:rPr>
        <w:t>Забезпечення закладів загальної середньої освіти Решетилівської міської ради засобами навчання та обладнання</w:t>
      </w:r>
      <w:r>
        <w:rPr>
          <w:rFonts w:ascii="Times New Roman" w:hAnsi="Times New Roman" w:cs="Times New Roman"/>
          <w:sz w:val="28"/>
          <w:szCs w:val="28"/>
        </w:rPr>
        <w:t>м в межах впровадження реформи «</w:t>
      </w:r>
      <w:r w:rsidRPr="00883DA3">
        <w:rPr>
          <w:rFonts w:ascii="Times New Roman" w:hAnsi="Times New Roman" w:cs="Times New Roman"/>
          <w:sz w:val="28"/>
          <w:szCs w:val="28"/>
        </w:rPr>
        <w:t xml:space="preserve">Нова </w:t>
      </w:r>
      <w:r>
        <w:rPr>
          <w:rFonts w:ascii="Times New Roman" w:hAnsi="Times New Roman" w:cs="Times New Roman"/>
          <w:sz w:val="28"/>
          <w:szCs w:val="28"/>
        </w:rPr>
        <w:t>українська школа».</w:t>
      </w:r>
    </w:p>
    <w:p w:rsidR="00ED002E" w:rsidRDefault="00ED002E" w:rsidP="000D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02E" w:rsidRPr="000D578B" w:rsidRDefault="00ED002E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Присутнім демонструється відповід</w:t>
      </w:r>
      <w:r w:rsidR="00807D36">
        <w:rPr>
          <w:rFonts w:ascii="Times New Roman" w:eastAsia="Times New Roman" w:hAnsi="Times New Roman" w:cs="Times New Roman"/>
          <w:sz w:val="28"/>
          <w:szCs w:val="28"/>
        </w:rPr>
        <w:t xml:space="preserve">на інформація в 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 xml:space="preserve">роздрукованій </w:t>
      </w:r>
      <w:r w:rsidR="00807D36">
        <w:rPr>
          <w:rFonts w:ascii="Times New Roman" w:eastAsia="Times New Roman" w:hAnsi="Times New Roman" w:cs="Times New Roman"/>
          <w:sz w:val="28"/>
          <w:szCs w:val="28"/>
        </w:rPr>
        <w:t>табличній формі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 xml:space="preserve">, паралельно – на екрані із сайту модуля аналітики </w:t>
      </w:r>
      <w:r w:rsidR="000D578B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0D578B"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578B"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anchor="/pipDetails" w:history="1">
        <w:r w:rsidR="000D578B" w:rsidRPr="0086236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https://bi.dream.gov.ua/#/pipDetails</w:t>
        </w:r>
      </w:hyperlink>
      <w:r w:rsidR="000D578B"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D36">
        <w:rPr>
          <w:rFonts w:ascii="Times New Roman" w:eastAsia="Times New Roman" w:hAnsi="Times New Roman" w:cs="Times New Roman"/>
          <w:sz w:val="28"/>
          <w:szCs w:val="28"/>
        </w:rPr>
        <w:t>, члени Інвестиційної ради ознайомлюються із інформацією.</w:t>
      </w:r>
      <w:r w:rsidR="000D578B"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 xml:space="preserve">У зв’язку із неповним відображенням інформації на сайті, відображається частина із кабінету відповідального суб’єкту за ЄПП в </w:t>
      </w:r>
      <w:r w:rsidR="000D578B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02E" w:rsidRDefault="00ED002E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78B" w:rsidRDefault="00807D36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Олександр ПОЛНОБРОДСЬКИЙ </w:t>
      </w:r>
      <w:r w:rsidR="000D578B">
        <w:rPr>
          <w:rFonts w:ascii="Times New Roman" w:eastAsia="Times New Roman" w:hAnsi="Times New Roman" w:cs="Times New Roman"/>
          <w:sz w:val="28"/>
          <w:szCs w:val="28"/>
        </w:rPr>
        <w:t>повідомив, що спільними діями відділу освіти та відділу економрозвитку вдалося пройти цей нелегкий шлях із внесенням та ініціацією, але вся наявна інформація щодо цих проєктів є об’єктивною</w:t>
      </w:r>
      <w:r w:rsidR="00782630">
        <w:rPr>
          <w:rFonts w:ascii="Times New Roman" w:eastAsia="Times New Roman" w:hAnsi="Times New Roman" w:cs="Times New Roman"/>
          <w:sz w:val="28"/>
          <w:szCs w:val="28"/>
        </w:rPr>
        <w:t xml:space="preserve"> та у відкритому доступі. Номери проєктів – унікальні та відповідають даті їхнього створення.</w:t>
      </w:r>
      <w:r w:rsidR="001946A7">
        <w:rPr>
          <w:rFonts w:ascii="Times New Roman" w:eastAsia="Times New Roman" w:hAnsi="Times New Roman" w:cs="Times New Roman"/>
          <w:sz w:val="28"/>
          <w:szCs w:val="28"/>
        </w:rPr>
        <w:t xml:space="preserve"> Готовий відповісти на питання, якщо такі будуть.</w:t>
      </w:r>
    </w:p>
    <w:p w:rsidR="000D578B" w:rsidRDefault="000D578B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78B" w:rsidRPr="001946A7" w:rsidRDefault="001946A7" w:rsidP="0019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Затвердження проєктів та програм, які будуть включені до єдиного проєктного портфеля Решетилівської міської територіальної громади.</w:t>
      </w:r>
    </w:p>
    <w:p w:rsidR="001946A7" w:rsidRDefault="00807D36" w:rsidP="003C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Віктор ОНУФРІЄНКО </w:t>
      </w:r>
      <w:r w:rsidR="001946A7">
        <w:rPr>
          <w:rFonts w:ascii="Times New Roman" w:eastAsia="Times New Roman" w:hAnsi="Times New Roman" w:cs="Times New Roman"/>
          <w:sz w:val="28"/>
          <w:szCs w:val="28"/>
        </w:rPr>
        <w:t xml:space="preserve">поінформував присутніх, що всі ці три проєкти мають відповідну експертну оцінку та </w:t>
      </w:r>
      <w:r w:rsidR="00507DFB">
        <w:rPr>
          <w:rFonts w:ascii="Times New Roman" w:eastAsia="Times New Roman" w:hAnsi="Times New Roman" w:cs="Times New Roman"/>
          <w:sz w:val="28"/>
          <w:szCs w:val="28"/>
        </w:rPr>
        <w:t>готові до включення до ЄПП громади.</w:t>
      </w:r>
    </w:p>
    <w:p w:rsidR="00507DFB" w:rsidRDefault="00507DFB" w:rsidP="003C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DFB" w:rsidRPr="000D578B" w:rsidRDefault="00507DFB" w:rsidP="00507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Присутнім демонструється відповідна інформація в роздрукованій табличній формі, паралельно – на екрані із сайту модуля аналітики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/expertEvaluation" w:history="1">
        <w:r w:rsidRPr="0086236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https://bi.dream.gov.ua/#/expertEvaluation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, члени Інвестиційної ради ознайомлюються із інформацією.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із неповним відображенням інформації на сайті, відображається частина із кабінету відповідального суб’єкту за ЄПП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7DFB" w:rsidRDefault="00507DFB" w:rsidP="0050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DFB" w:rsidRPr="00507DFB" w:rsidRDefault="00507DFB" w:rsidP="003C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Андрій РОМАНОВ повідомив присутнім, що частина членів Ради мають конфлікт інтересів як власники секторального портфелю чи особи, що вносили проєкти чи накладали КЕП, або ж як експерти,які виставляли рішення та накладали КЕП відповідно бо блоку оцінок «Економіка», «Розвиток» та «Фінанси». Але у зв’язку із тим, що ми всі були 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>обмежені</w:t>
      </w:r>
      <w:r w:rsidR="004B7E00" w:rsidRPr="004B7E0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 xml:space="preserve"> наявних фахівцях із практичним досвідом роботи в </w:t>
      </w:r>
      <w:r w:rsidRPr="004B7E00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 xml:space="preserve"> в межах конкретних суб’єктів – такі речі є прийнятними, така тенденція по багатьом громадам. </w:t>
      </w:r>
      <w:r w:rsidR="004B7E00" w:rsidRPr="004B7E00">
        <w:rPr>
          <w:rFonts w:ascii="Times New Roman" w:eastAsia="Times New Roman" w:hAnsi="Times New Roman" w:cs="Times New Roman"/>
          <w:sz w:val="28"/>
          <w:szCs w:val="28"/>
        </w:rPr>
        <w:t xml:space="preserve">Буде прийнято 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>рішення по фактичним проєктам, як допущені. Були б інші галузі, проєкти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експерти – також би діяли фахово, зважено і так само.</w:t>
      </w:r>
    </w:p>
    <w:p w:rsidR="00507DFB" w:rsidRDefault="00507DFB" w:rsidP="00924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07D36">
        <w:rPr>
          <w:rFonts w:ascii="Times New Roman" w:eastAsia="Times New Roman" w:hAnsi="Times New Roman" w:cs="Times New Roman"/>
          <w:sz w:val="28"/>
          <w:szCs w:val="28"/>
        </w:rPr>
        <w:t xml:space="preserve">апитав, чи є у присутніх </w:t>
      </w:r>
      <w:r>
        <w:rPr>
          <w:rFonts w:ascii="Times New Roman" w:eastAsia="Times New Roman" w:hAnsi="Times New Roman" w:cs="Times New Roman"/>
          <w:sz w:val="28"/>
          <w:szCs w:val="28"/>
        </w:rPr>
        <w:t>зауваження чи пропозиції. Якщо таких немає, то запропонував голосувати за кожен проєкт окремо.</w:t>
      </w:r>
    </w:p>
    <w:p w:rsidR="006C62F2" w:rsidRPr="006C62F2" w:rsidRDefault="006C62F2" w:rsidP="002F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8F" w:rsidRDefault="006C62F2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>Присутні члени Інвестиційної ради голосують з</w:t>
      </w:r>
      <w:r w:rsidRPr="006C62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4E8F">
        <w:rPr>
          <w:rFonts w:ascii="Times New Roman" w:eastAsia="Times New Roman" w:hAnsi="Times New Roman" w:cs="Times New Roman"/>
          <w:sz w:val="28"/>
          <w:szCs w:val="28"/>
        </w:rPr>
        <w:t xml:space="preserve"> затвердження проєктів, які будуть включені до ЄПП громади:</w:t>
      </w:r>
    </w:p>
    <w:p w:rsidR="00924E8F" w:rsidRDefault="00924E8F" w:rsidP="008B1F5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>за проєкт 291125-EA700B30</w:t>
      </w:r>
      <w:r w:rsidRPr="00742573">
        <w:rPr>
          <w:rFonts w:ascii="Times New Roman" w:eastAsia="Times New Roman" w:hAnsi="Times New Roman" w:cs="Times New Roman"/>
          <w:sz w:val="28"/>
          <w:szCs w:val="28"/>
        </w:rPr>
        <w:t xml:space="preserve"> – Придбання шкільного автобуса для Малобакайського ЗЗСО І-ІІІ ступенів 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проголосували одноголосно – </w:t>
      </w:r>
      <w:r w:rsidR="00AA3B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4E8F" w:rsidRDefault="00924E8F" w:rsidP="008B1F5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проєкт </w:t>
      </w:r>
      <w:r w:rsidRPr="00924E8F">
        <w:rPr>
          <w:rFonts w:ascii="Times New Roman" w:hAnsi="Times New Roman" w:cs="Times New Roman"/>
          <w:b/>
          <w:sz w:val="28"/>
          <w:szCs w:val="28"/>
        </w:rPr>
        <w:t xml:space="preserve">051225-4660C276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3DA3">
        <w:rPr>
          <w:rFonts w:ascii="Times New Roman" w:hAnsi="Times New Roman" w:cs="Times New Roman"/>
          <w:sz w:val="28"/>
          <w:szCs w:val="28"/>
        </w:rPr>
        <w:t>Придбання шкільного автобуса для Калениківського ЗЗСО І-ІІІ ступенів Решетилівської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проголосували одноголосно – </w:t>
      </w:r>
      <w:r w:rsidR="00AA3B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4E8F" w:rsidRDefault="00924E8F" w:rsidP="008B1F5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проєкт </w:t>
      </w:r>
      <w:r w:rsidRPr="00924E8F">
        <w:rPr>
          <w:rFonts w:ascii="Times New Roman" w:hAnsi="Times New Roman" w:cs="Times New Roman"/>
          <w:b/>
          <w:sz w:val="28"/>
          <w:szCs w:val="28"/>
        </w:rPr>
        <w:t>111225-9D8D483B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3DA3">
        <w:rPr>
          <w:rFonts w:ascii="Times New Roman" w:hAnsi="Times New Roman" w:cs="Times New Roman"/>
          <w:sz w:val="28"/>
          <w:szCs w:val="28"/>
        </w:rPr>
        <w:t>Забезпечення закладів загальної середньої освіти Решетилівської міської ради засобами навчання та обладнання</w:t>
      </w:r>
      <w:r>
        <w:rPr>
          <w:rFonts w:ascii="Times New Roman" w:hAnsi="Times New Roman" w:cs="Times New Roman"/>
          <w:sz w:val="28"/>
          <w:szCs w:val="28"/>
        </w:rPr>
        <w:t>м в межах впровадження реформи «</w:t>
      </w:r>
      <w:r w:rsidRPr="00883DA3">
        <w:rPr>
          <w:rFonts w:ascii="Times New Roman" w:hAnsi="Times New Roman" w:cs="Times New Roman"/>
          <w:sz w:val="28"/>
          <w:szCs w:val="28"/>
        </w:rPr>
        <w:t xml:space="preserve">Нова </w:t>
      </w:r>
      <w:r>
        <w:rPr>
          <w:rFonts w:ascii="Times New Roman" w:hAnsi="Times New Roman" w:cs="Times New Roman"/>
          <w:sz w:val="28"/>
          <w:szCs w:val="28"/>
        </w:rPr>
        <w:t xml:space="preserve">українська школа» – 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проголосували одноголосно – </w:t>
      </w:r>
      <w:r w:rsidR="00AA3B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E8F" w:rsidRDefault="00924E8F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8F" w:rsidRDefault="00924E8F" w:rsidP="006C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2FE">
        <w:rPr>
          <w:rFonts w:ascii="Times New Roman" w:hAnsi="Times New Roman" w:cs="Times New Roman"/>
          <w:sz w:val="28"/>
          <w:szCs w:val="28"/>
        </w:rPr>
        <w:t>Віктор ОНУФРІЄНКО</w:t>
      </w:r>
      <w:r>
        <w:rPr>
          <w:rFonts w:ascii="Times New Roman" w:hAnsi="Times New Roman" w:cs="Times New Roman"/>
          <w:sz w:val="28"/>
          <w:szCs w:val="28"/>
        </w:rPr>
        <w:t xml:space="preserve"> повідомив, що ЄПП громади сформований. </w:t>
      </w:r>
    </w:p>
    <w:p w:rsidR="00924E8F" w:rsidRPr="00924E8F" w:rsidRDefault="00924E8F" w:rsidP="006C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Андрій РОМАНОВ повідомив, що тепер його завдання як відповідального 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Решетилівської міської ради – підготувати протокол засідання, 20.12.2025 (враховуючи перенесення робочих днів) чи з 22.12.2025 завантажити його в систему та провести відповідні дії із відображення результатів по кожному проєкту.</w:t>
      </w:r>
    </w:p>
    <w:p w:rsidR="002F7836" w:rsidRPr="008B1F50" w:rsidRDefault="006C62F2" w:rsidP="008B1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Default="00FD2FAC" w:rsidP="006A5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F7836" w:rsidRPr="00B754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C62F2" w:rsidRPr="00AC0062">
        <w:rPr>
          <w:rFonts w:ascii="Times New Roman" w:eastAsia="Times New Roman" w:hAnsi="Times New Roman" w:cs="Times New Roman"/>
          <w:b/>
          <w:sz w:val="28"/>
          <w:szCs w:val="28"/>
        </w:rPr>
        <w:t>Різне, виступи.</w:t>
      </w:r>
    </w:p>
    <w:p w:rsidR="00E839F1" w:rsidRPr="00F92A96" w:rsidRDefault="00E839F1" w:rsidP="006A5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Андрій РОМАНОВ подякував усім причетним за злагоджену та продуктивну</w:t>
      </w:r>
      <w:r w:rsidRPr="00E839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роботу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Підкреслив, що в 2026 році суб’єктів та працівників ОМС від нашої громади, які працюватимуть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побільшає. За запитами комунальних підприємств та доповідн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записк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начальників відділів виконкому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 xml:space="preserve"> будуть такі речі додані. Так, дещо важко та специфічно працювати в системі, але ми маємо виконувати встановлені правила, якщо маємо на меті отримувати зовнішнє фінансування на наші проєкти. Окреме питання – навчання цій роботі. Відповідний пункт є у Плані заходів із реалізації стратегії розвитку Решетилівської МТГ на 2025-2027 роки. Для практичного вивчення та освоєння матеріалу є відповідні інструкції, зроблені Академією </w:t>
      </w:r>
      <w:r w:rsidR="00F92A96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>, обмін досвідом із місцевими колегами та іншими громадами. За потребою, будуть навчання-відрядження.</w:t>
      </w:r>
    </w:p>
    <w:p w:rsidR="00E839F1" w:rsidRPr="00E839F1" w:rsidRDefault="00E839F1" w:rsidP="00F9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4A9" w:rsidRDefault="004472FE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Юрій НІКОЛАЄНКО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>, Максим ПРИХОДЬКО та Ростислав ГРИБ запитали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 xml:space="preserve"> яким чином новий проєкт із зовнішнім фінансуванням може втрапити в ЄПП громади, якщо він не в СПППІ. Отримали відповідь від Андрія РОМАНОВА та Віктор</w:t>
      </w:r>
      <w:r w:rsidR="008134A9">
        <w:rPr>
          <w:rFonts w:ascii="Times New Roman" w:eastAsia="Times New Roman" w:hAnsi="Times New Roman" w:cs="Times New Roman"/>
          <w:sz w:val="28"/>
          <w:szCs w:val="28"/>
        </w:rPr>
        <w:t>а ОНУФРІЄНКА, що по хронології  спочатку треба:</w:t>
      </w:r>
    </w:p>
    <w:p w:rsidR="008134A9" w:rsidRDefault="008134A9" w:rsidP="00813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 xml:space="preserve">оцінити сам проєкт та його можливість для </w:t>
      </w:r>
      <w:r>
        <w:rPr>
          <w:rFonts w:ascii="Times New Roman" w:eastAsia="Times New Roman" w:hAnsi="Times New Roman" w:cs="Times New Roman"/>
          <w:sz w:val="28"/>
          <w:szCs w:val="28"/>
        </w:rPr>
        <w:t>фінансування місцевим бюджетом;</w:t>
      </w:r>
    </w:p>
    <w:p w:rsidR="00F92A96" w:rsidRDefault="008134A9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92A96">
        <w:rPr>
          <w:rFonts w:ascii="Times New Roman" w:eastAsia="Times New Roman" w:hAnsi="Times New Roman" w:cs="Times New Roman"/>
          <w:sz w:val="28"/>
          <w:szCs w:val="28"/>
        </w:rPr>
        <w:t xml:space="preserve">потім – змінити </w:t>
      </w:r>
      <w:r>
        <w:rPr>
          <w:rFonts w:ascii="Times New Roman" w:eastAsia="Times New Roman" w:hAnsi="Times New Roman" w:cs="Times New Roman"/>
          <w:sz w:val="28"/>
          <w:szCs w:val="28"/>
        </w:rPr>
        <w:t>діючий СПППІ громади, що буде точно заборонено в межах півроку, та додати в пріоритетний напрямок, якщо такий є і в державному;</w:t>
      </w:r>
    </w:p>
    <w:p w:rsidR="008134A9" w:rsidRDefault="008134A9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далі – завести власне проєкт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забезпечити його повні стадії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 із ТЕО;</w:t>
      </w:r>
    </w:p>
    <w:p w:rsidR="00047F99" w:rsidRDefault="00047F99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ініціювати черговий відбір до ЄПП громади – орієнтовно раз на квартал;</w:t>
      </w:r>
    </w:p>
    <w:p w:rsidR="00047F99" w:rsidRDefault="00047F99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провести відповідні дії відповідальних виконавців і суб’єктів та включити чи не включити до ЄПП, відобразити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F50" w:rsidRDefault="008B1F50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F50" w:rsidRDefault="008B1F50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F50" w:rsidRDefault="008B1F50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F50" w:rsidRPr="00047F99" w:rsidRDefault="008B1F50" w:rsidP="00447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2FE" w:rsidRPr="00B75481" w:rsidRDefault="004472FE" w:rsidP="0016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836" w:rsidRPr="00292D18" w:rsidRDefault="006C62F2" w:rsidP="00292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>рисутні підвели підсумки другого</w:t>
      </w:r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 засідання Інвестиційної ради </w:t>
      </w:r>
      <w:r w:rsidRPr="006C62F2">
        <w:rPr>
          <w:rFonts w:ascii="Times New Roman" w:eastAsia="Times New Roman" w:hAnsi="Times New Roman" w:cs="Times New Roman"/>
          <w:bCs/>
          <w:sz w:val="28"/>
          <w:szCs w:val="28"/>
        </w:rPr>
        <w:t>Решетилівської міської територіальної громади</w:t>
      </w:r>
      <w:r w:rsidR="00292D1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F7836" w:rsidRPr="00B94D8A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розгляду питань порядку денного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Інвестиційна рада </w:t>
      </w:r>
      <w:r w:rsidR="002F7836" w:rsidRPr="00B9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Pr="00B94D8A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6501FD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047F99" w:rsidRDefault="00047F99" w:rsidP="002F78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три публічні інвестицій проєкти громади, які будуть включені до єдиного проєктного портфеля Решетилівської міської територіальної громади на 2026 рік:</w:t>
      </w:r>
    </w:p>
    <w:p w:rsidR="00047F99" w:rsidRPr="00962467" w:rsidRDefault="00047F99" w:rsidP="00962467">
      <w:pPr>
        <w:pStyle w:val="a5"/>
        <w:numPr>
          <w:ilvl w:val="0"/>
          <w:numId w:val="4"/>
        </w:numPr>
        <w:spacing w:after="0" w:line="240" w:lineRule="auto"/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eastAsia="Times New Roman" w:hAnsi="Times New Roman" w:cs="Times New Roman"/>
          <w:sz w:val="28"/>
          <w:szCs w:val="28"/>
        </w:rPr>
        <w:t>291125-EA700B30 – Придбання шкільного автобуса для Малобакайського ЗЗСО І-ІІІ ступенів Решетилівської міської ради;</w:t>
      </w:r>
    </w:p>
    <w:p w:rsidR="00047F99" w:rsidRPr="00962467" w:rsidRDefault="00047F99" w:rsidP="00962467">
      <w:pPr>
        <w:pStyle w:val="a5"/>
        <w:numPr>
          <w:ilvl w:val="0"/>
          <w:numId w:val="4"/>
        </w:numPr>
        <w:spacing w:after="0" w:line="240" w:lineRule="auto"/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hAnsi="Times New Roman" w:cs="Times New Roman"/>
          <w:sz w:val="28"/>
          <w:szCs w:val="28"/>
        </w:rPr>
        <w:t>051225-4660C276 – Придбання шкільного автобуса для Калениківського ЗЗСО І-ІІІ ступенів Решетилівської міської ради;</w:t>
      </w:r>
    </w:p>
    <w:p w:rsidR="00047F99" w:rsidRPr="00962467" w:rsidRDefault="00047F99" w:rsidP="00962467">
      <w:pPr>
        <w:pStyle w:val="a5"/>
        <w:numPr>
          <w:ilvl w:val="0"/>
          <w:numId w:val="4"/>
        </w:numPr>
        <w:spacing w:after="0" w:line="240" w:lineRule="auto"/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hAnsi="Times New Roman" w:cs="Times New Roman"/>
          <w:sz w:val="28"/>
          <w:szCs w:val="28"/>
        </w:rPr>
        <w:t>111225-9D8D483B – Забезпечення закладів загальної середньої освіти Решетилівської міської ради засобами навчання та обладнанням в межах впровадження реформи «Нова українська школа».</w:t>
      </w:r>
    </w:p>
    <w:p w:rsidR="00047F99" w:rsidRPr="00962467" w:rsidRDefault="00CB3030" w:rsidP="00962467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Відповідальному за роботу в </w:t>
      </w:r>
      <w:r w:rsidRPr="00962467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962467">
        <w:rPr>
          <w:rFonts w:ascii="Times New Roman" w:eastAsia="Times New Roman" w:hAnsi="Times New Roman" w:cs="Times New Roman"/>
          <w:sz w:val="28"/>
          <w:szCs w:val="28"/>
        </w:rPr>
        <w:t xml:space="preserve"> – Андрію РОМАНОВУ – 20.12.2025 внести відповідну інформацію щодо даного засідання та прийнятого рішення в частині затверджених проєктів та відобразити в </w:t>
      </w:r>
      <w:r w:rsidRPr="00962467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9624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836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030" w:rsidRPr="006501FD" w:rsidRDefault="00CB3030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7AA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 xml:space="preserve">Начальник фінансового управління </w:t>
      </w:r>
    </w:p>
    <w:p w:rsidR="00A407AA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>Решетилівської міської ради,</w:t>
      </w:r>
    </w:p>
    <w:p w:rsidR="002F7836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 xml:space="preserve">заступник голови Ради                               </w:t>
      </w:r>
      <w:r w:rsidR="00755280">
        <w:rPr>
          <w:rFonts w:ascii="Times New Roman" w:hAnsi="Times New Roman" w:cs="Times New Roman"/>
          <w:sz w:val="28"/>
          <w:szCs w:val="28"/>
        </w:rPr>
        <w:t xml:space="preserve">  </w:t>
      </w:r>
      <w:r w:rsidRPr="007552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5C31" w:rsidRPr="00755280">
        <w:rPr>
          <w:rFonts w:ascii="Times New Roman" w:hAnsi="Times New Roman" w:cs="Times New Roman"/>
          <w:sz w:val="28"/>
          <w:szCs w:val="28"/>
        </w:rPr>
        <w:t>Віктор ОНУФРІЄНКО</w:t>
      </w:r>
    </w:p>
    <w:p w:rsidR="002F7836" w:rsidRPr="006501FD" w:rsidRDefault="002F7836" w:rsidP="002F7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D18" w:rsidRDefault="002F7836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1FD">
        <w:rPr>
          <w:rFonts w:ascii="Times New Roman" w:eastAsia="Times New Roman" w:hAnsi="Times New Roman" w:cs="Times New Roman"/>
          <w:sz w:val="28"/>
          <w:szCs w:val="28"/>
        </w:rPr>
        <w:t>Протокол вів:</w:t>
      </w:r>
    </w:p>
    <w:p w:rsidR="00755280" w:rsidRDefault="00755280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економічного розвитку,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торгівлі та залучення інвестицій виконавчого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комітету Решетилівської міської ради,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                                            </w:t>
      </w:r>
      <w:r w:rsidRPr="00755280">
        <w:rPr>
          <w:rFonts w:ascii="Times New Roman" w:hAnsi="Times New Roman" w:cs="Times New Roman"/>
          <w:sz w:val="28"/>
          <w:szCs w:val="28"/>
        </w:rPr>
        <w:t xml:space="preserve">                   Андрій РОМАНОВ</w:t>
      </w:r>
    </w:p>
    <w:p w:rsidR="00A407AA" w:rsidRPr="006501FD" w:rsidRDefault="00A407AA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07AA" w:rsidRPr="006501FD" w:rsidSect="001671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6" w:bottom="709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0E" w:rsidRDefault="003C070E">
      <w:pPr>
        <w:spacing w:after="0" w:line="240" w:lineRule="auto"/>
      </w:pPr>
      <w:r>
        <w:separator/>
      </w:r>
    </w:p>
  </w:endnote>
  <w:endnote w:type="continuationSeparator" w:id="0">
    <w:p w:rsidR="003C070E" w:rsidRDefault="003C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FB" w:rsidRDefault="00507D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845299"/>
    </w:sdtPr>
    <w:sdtEndPr/>
    <w:sdtContent>
      <w:p w:rsidR="00507DFB" w:rsidRDefault="00507D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14" w:rsidRPr="00297114">
          <w:rPr>
            <w:noProof/>
            <w:lang w:val="ru-RU"/>
          </w:rPr>
          <w:t>1</w:t>
        </w:r>
        <w:r>
          <w:fldChar w:fldCharType="end"/>
        </w:r>
      </w:p>
    </w:sdtContent>
  </w:sdt>
  <w:p w:rsidR="00507DFB" w:rsidRDefault="00507D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FB" w:rsidRDefault="00507D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0E" w:rsidRDefault="003C070E">
      <w:pPr>
        <w:spacing w:after="0" w:line="240" w:lineRule="auto"/>
      </w:pPr>
      <w:r>
        <w:separator/>
      </w:r>
    </w:p>
  </w:footnote>
  <w:footnote w:type="continuationSeparator" w:id="0">
    <w:p w:rsidR="003C070E" w:rsidRDefault="003C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FB" w:rsidRDefault="00507DF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FB" w:rsidRDefault="00507DF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FB" w:rsidRDefault="00507D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F79"/>
    <w:multiLevelType w:val="hybridMultilevel"/>
    <w:tmpl w:val="3E048210"/>
    <w:lvl w:ilvl="0" w:tplc="FF421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51601"/>
    <w:multiLevelType w:val="hybridMultilevel"/>
    <w:tmpl w:val="9662AF1E"/>
    <w:lvl w:ilvl="0" w:tplc="0F14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CE5E43"/>
    <w:multiLevelType w:val="hybridMultilevel"/>
    <w:tmpl w:val="8A2AD5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84BC8"/>
    <w:multiLevelType w:val="hybridMultilevel"/>
    <w:tmpl w:val="AE7AFC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55"/>
    <w:rsid w:val="000044A1"/>
    <w:rsid w:val="00047F99"/>
    <w:rsid w:val="000D578B"/>
    <w:rsid w:val="000F79BB"/>
    <w:rsid w:val="00126CE5"/>
    <w:rsid w:val="00167196"/>
    <w:rsid w:val="001946A7"/>
    <w:rsid w:val="001C36D0"/>
    <w:rsid w:val="00204356"/>
    <w:rsid w:val="00244405"/>
    <w:rsid w:val="0028022E"/>
    <w:rsid w:val="00292D18"/>
    <w:rsid w:val="00297114"/>
    <w:rsid w:val="002F0CF3"/>
    <w:rsid w:val="002F7836"/>
    <w:rsid w:val="003514E5"/>
    <w:rsid w:val="003867ED"/>
    <w:rsid w:val="003C070E"/>
    <w:rsid w:val="003C4F68"/>
    <w:rsid w:val="00437683"/>
    <w:rsid w:val="004472FE"/>
    <w:rsid w:val="004569B2"/>
    <w:rsid w:val="00462AE1"/>
    <w:rsid w:val="004B7E00"/>
    <w:rsid w:val="00507DFB"/>
    <w:rsid w:val="00545B4B"/>
    <w:rsid w:val="005B3553"/>
    <w:rsid w:val="00652B0E"/>
    <w:rsid w:val="006A55AC"/>
    <w:rsid w:val="006C62F2"/>
    <w:rsid w:val="00755280"/>
    <w:rsid w:val="00782630"/>
    <w:rsid w:val="00783321"/>
    <w:rsid w:val="007A5D6F"/>
    <w:rsid w:val="00807D36"/>
    <w:rsid w:val="008134A9"/>
    <w:rsid w:val="008B1F50"/>
    <w:rsid w:val="00924E8F"/>
    <w:rsid w:val="00931818"/>
    <w:rsid w:val="00962467"/>
    <w:rsid w:val="00997F7B"/>
    <w:rsid w:val="009F7A5A"/>
    <w:rsid w:val="00A407AA"/>
    <w:rsid w:val="00A75F55"/>
    <w:rsid w:val="00AA3B2A"/>
    <w:rsid w:val="00AC0062"/>
    <w:rsid w:val="00BA400E"/>
    <w:rsid w:val="00C16287"/>
    <w:rsid w:val="00C85C31"/>
    <w:rsid w:val="00C87E69"/>
    <w:rsid w:val="00CB3030"/>
    <w:rsid w:val="00DB077F"/>
    <w:rsid w:val="00DB3D40"/>
    <w:rsid w:val="00E64DD0"/>
    <w:rsid w:val="00E839F1"/>
    <w:rsid w:val="00E927D8"/>
    <w:rsid w:val="00ED002E"/>
    <w:rsid w:val="00F324D4"/>
    <w:rsid w:val="00F36BC5"/>
    <w:rsid w:val="00F92A96"/>
    <w:rsid w:val="00F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character" w:styleId="ac">
    <w:name w:val="Hyperlink"/>
    <w:basedOn w:val="a0"/>
    <w:uiPriority w:val="99"/>
    <w:unhideWhenUsed/>
    <w:rsid w:val="000D5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character" w:styleId="ac">
    <w:name w:val="Hyperlink"/>
    <w:basedOn w:val="a0"/>
    <w:uiPriority w:val="99"/>
    <w:unhideWhenUsed/>
    <w:rsid w:val="000D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dream.gov.u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.dream.gov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6733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Fin2</cp:lastModifiedBy>
  <cp:revision>36</cp:revision>
  <cp:lastPrinted>2025-08-27T05:37:00Z</cp:lastPrinted>
  <dcterms:created xsi:type="dcterms:W3CDTF">2025-08-26T10:46:00Z</dcterms:created>
  <dcterms:modified xsi:type="dcterms:W3CDTF">2025-12-20T08:53:00Z</dcterms:modified>
</cp:coreProperties>
</file>