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08" w:rsidRDefault="00A60FBD">
      <w:pPr>
        <w:rPr>
          <w:rFonts w:ascii="Times New Roman" w:hAnsi="Times New Roman"/>
          <w:b/>
          <w:sz w:val="28"/>
          <w:szCs w:val="28"/>
          <w:lang w:val="ru-RU" w:eastAsia="ru-RU"/>
        </w:rPr>
      </w:pPr>
      <w:r>
        <w:rPr>
          <w:rFonts w:ascii="Times New Roman" w:hAnsi="Times New Roman"/>
          <w:b/>
          <w:noProof/>
          <w:sz w:val="28"/>
          <w:szCs w:val="28"/>
          <w:lang w:eastAsia="uk-UA"/>
        </w:rPr>
        <w:drawing>
          <wp:anchor distT="0" distB="0" distL="0" distR="0" simplePos="0" relativeHeight="2" behindDoc="0" locked="0" layoutInCell="1" allowOverlap="1">
            <wp:simplePos x="0" y="0"/>
            <wp:positionH relativeFrom="column">
              <wp:posOffset>2792730</wp:posOffset>
            </wp:positionH>
            <wp:positionV relativeFrom="paragraph">
              <wp:posOffset>-573405</wp:posOffset>
            </wp:positionV>
            <wp:extent cx="421640" cy="59817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3205" t="-2267" r="-3205" b="-2267"/>
                    <a:stretch>
                      <a:fillRect/>
                    </a:stretch>
                  </pic:blipFill>
                  <pic:spPr bwMode="auto">
                    <a:xfrm>
                      <a:off x="0" y="0"/>
                      <a:ext cx="421640" cy="598170"/>
                    </a:xfrm>
                    <a:prstGeom prst="rect">
                      <a:avLst/>
                    </a:prstGeom>
                  </pic:spPr>
                </pic:pic>
              </a:graphicData>
            </a:graphic>
          </wp:anchor>
        </w:drawing>
      </w:r>
    </w:p>
    <w:p w:rsidR="00F23308" w:rsidRDefault="00A60FBD">
      <w:pPr>
        <w:jc w:val="center"/>
        <w:rPr>
          <w:rFonts w:ascii="Times New Roman" w:hAnsi="Times New Roman"/>
          <w:b/>
          <w:sz w:val="28"/>
          <w:szCs w:val="28"/>
        </w:rPr>
      </w:pPr>
      <w:r>
        <w:rPr>
          <w:rFonts w:ascii="Times New Roman" w:hAnsi="Times New Roman"/>
          <w:b/>
          <w:sz w:val="28"/>
          <w:szCs w:val="28"/>
        </w:rPr>
        <w:t>РЕШЕТИЛІВСЬКА МІСЬКА РАДА</w:t>
      </w:r>
    </w:p>
    <w:p w:rsidR="00F23308" w:rsidRDefault="00A60FBD">
      <w:pPr>
        <w:jc w:val="center"/>
        <w:rPr>
          <w:rFonts w:ascii="Times New Roman" w:hAnsi="Times New Roman"/>
          <w:b/>
          <w:sz w:val="28"/>
          <w:szCs w:val="28"/>
        </w:rPr>
      </w:pPr>
      <w:r>
        <w:rPr>
          <w:rFonts w:ascii="Times New Roman" w:hAnsi="Times New Roman"/>
          <w:b/>
          <w:sz w:val="28"/>
          <w:szCs w:val="28"/>
        </w:rPr>
        <w:t>ПОЛТАВСЬКОЇ ОБЛАСТІ</w:t>
      </w:r>
    </w:p>
    <w:p w:rsidR="00F23308" w:rsidRDefault="00A60FBD">
      <w:pPr>
        <w:jc w:val="center"/>
        <w:rPr>
          <w:rFonts w:ascii="Times New Roman" w:hAnsi="Times New Roman"/>
          <w:b/>
          <w:sz w:val="28"/>
          <w:szCs w:val="28"/>
        </w:rPr>
      </w:pPr>
      <w:r>
        <w:rPr>
          <w:rFonts w:ascii="Times New Roman" w:hAnsi="Times New Roman"/>
          <w:b/>
          <w:sz w:val="28"/>
          <w:szCs w:val="28"/>
        </w:rPr>
        <w:t>(тридцять друга позачергова сесія восьмого скликання)</w:t>
      </w:r>
    </w:p>
    <w:p w:rsidR="00F23308" w:rsidRDefault="00F23308">
      <w:pPr>
        <w:jc w:val="center"/>
        <w:rPr>
          <w:rFonts w:ascii="Times New Roman" w:hAnsi="Times New Roman"/>
          <w:b/>
          <w:sz w:val="28"/>
          <w:szCs w:val="28"/>
        </w:rPr>
      </w:pPr>
    </w:p>
    <w:p w:rsidR="00F23308" w:rsidRDefault="00A60FBD">
      <w:pPr>
        <w:jc w:val="center"/>
        <w:rPr>
          <w:rFonts w:ascii="Times New Roman" w:hAnsi="Times New Roman"/>
          <w:b/>
          <w:sz w:val="28"/>
          <w:szCs w:val="28"/>
        </w:rPr>
      </w:pPr>
      <w:r>
        <w:rPr>
          <w:rFonts w:ascii="Times New Roman" w:hAnsi="Times New Roman"/>
          <w:b/>
          <w:sz w:val="28"/>
          <w:szCs w:val="28"/>
        </w:rPr>
        <w:t>РІШЕННЯ</w:t>
      </w:r>
    </w:p>
    <w:p w:rsidR="00F23308" w:rsidRDefault="00F23308">
      <w:pPr>
        <w:jc w:val="both"/>
        <w:rPr>
          <w:rFonts w:ascii="Times New Roman" w:hAnsi="Times New Roman"/>
          <w:sz w:val="28"/>
          <w:szCs w:val="28"/>
        </w:rPr>
      </w:pPr>
    </w:p>
    <w:p w:rsidR="00F23308" w:rsidRDefault="00A60FBD">
      <w:pPr>
        <w:tabs>
          <w:tab w:val="left" w:pos="709"/>
        </w:tabs>
      </w:pPr>
      <w:r>
        <w:rPr>
          <w:rFonts w:ascii="Times New Roman" w:hAnsi="Times New Roman"/>
          <w:sz w:val="28"/>
          <w:szCs w:val="28"/>
        </w:rPr>
        <w:t>28 квітня  2023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w:t>
      </w:r>
      <w:r w:rsidRPr="00A60FBD">
        <w:rPr>
          <w:rFonts w:ascii="Times New Roman" w:hAnsi="Times New Roman"/>
          <w:sz w:val="28"/>
          <w:szCs w:val="28"/>
        </w:rPr>
        <w:t>391</w:t>
      </w:r>
      <w:r>
        <w:rPr>
          <w:rFonts w:ascii="Times New Roman" w:hAnsi="Times New Roman"/>
          <w:sz w:val="28"/>
          <w:szCs w:val="28"/>
        </w:rPr>
        <w:t>-32-</w:t>
      </w:r>
      <w:r>
        <w:rPr>
          <w:rFonts w:ascii="Times New Roman" w:hAnsi="Times New Roman"/>
          <w:sz w:val="28"/>
          <w:szCs w:val="28"/>
          <w:lang w:val="en-US"/>
        </w:rPr>
        <w:t>VIII</w:t>
      </w:r>
    </w:p>
    <w:p w:rsidR="00F23308" w:rsidRDefault="00F23308">
      <w:pPr>
        <w:rPr>
          <w:rFonts w:ascii="Times New Roman" w:hAnsi="Times New Roman"/>
          <w:sz w:val="28"/>
          <w:szCs w:val="28"/>
        </w:rPr>
      </w:pPr>
    </w:p>
    <w:p w:rsidR="00F23308" w:rsidRDefault="00A60FBD">
      <w:pPr>
        <w:jc w:val="both"/>
      </w:pPr>
      <w:r>
        <w:rPr>
          <w:rFonts w:ascii="Times New Roman" w:hAnsi="Times New Roman"/>
          <w:sz w:val="28"/>
          <w:szCs w:val="28"/>
        </w:rPr>
        <w:t>Про затвердження Положення</w:t>
      </w:r>
      <w:r>
        <w:rPr>
          <w:rStyle w:val="a5"/>
          <w:rFonts w:ascii="Times New Roman" w:eastAsia="Times New Roman" w:hAnsi="Times New Roman" w:cs="Times New Roman"/>
          <w:color w:val="000000"/>
          <w:sz w:val="28"/>
          <w:szCs w:val="28"/>
          <w:highlight w:val="white"/>
          <w:lang w:eastAsia="ru-RU"/>
        </w:rPr>
        <w:t xml:space="preserve"> про електронні консультації з громадськістю з питань, віднесених до компетенції органів місцевого самоврядування в Решетилівській міській територіальній громаді</w:t>
      </w:r>
    </w:p>
    <w:p w:rsidR="00F23308" w:rsidRDefault="00F23308">
      <w:pPr>
        <w:jc w:val="both"/>
        <w:rPr>
          <w:rFonts w:ascii="Times New Roman" w:hAnsi="Times New Roman"/>
          <w:sz w:val="28"/>
          <w:szCs w:val="28"/>
        </w:rPr>
      </w:pPr>
    </w:p>
    <w:p w:rsidR="00F23308" w:rsidRDefault="00A60FBD">
      <w:pPr>
        <w:ind w:firstLine="709"/>
        <w:jc w:val="both"/>
      </w:pPr>
      <w:r>
        <w:rPr>
          <w:rFonts w:ascii="Times New Roman" w:hAnsi="Times New Roman"/>
          <w:color w:val="000000"/>
          <w:sz w:val="28"/>
          <w:szCs w:val="28"/>
        </w:rPr>
        <w:t xml:space="preserve">Керуючись статтями 3, 25, частиною першою статті 59 Закону України </w:t>
      </w:r>
      <w:proofErr w:type="spellStart"/>
      <w:r>
        <w:rPr>
          <w:rFonts w:ascii="Times New Roman" w:hAnsi="Times New Roman"/>
          <w:color w:val="000000"/>
          <w:sz w:val="28"/>
          <w:szCs w:val="28"/>
        </w:rPr>
        <w:t>„Про</w:t>
      </w:r>
      <w:proofErr w:type="spellEnd"/>
      <w:r>
        <w:rPr>
          <w:rFonts w:ascii="Times New Roman" w:hAnsi="Times New Roman"/>
          <w:color w:val="000000"/>
          <w:sz w:val="28"/>
          <w:szCs w:val="28"/>
        </w:rPr>
        <w:t xml:space="preserve"> місцеве самоврядування в Україні”, з урахуванням положень постанови Кабінету Міністрів України від 03.11.2010 № 996 </w:t>
      </w:r>
      <w:proofErr w:type="spellStart"/>
      <w:r>
        <w:rPr>
          <w:rFonts w:ascii="Times New Roman" w:hAnsi="Times New Roman"/>
          <w:color w:val="000000"/>
          <w:sz w:val="28"/>
          <w:szCs w:val="28"/>
        </w:rPr>
        <w:t>„Про</w:t>
      </w:r>
      <w:proofErr w:type="spellEnd"/>
      <w:r>
        <w:rPr>
          <w:rFonts w:ascii="Times New Roman" w:hAnsi="Times New Roman"/>
          <w:color w:val="000000"/>
          <w:sz w:val="28"/>
          <w:szCs w:val="28"/>
        </w:rPr>
        <w:t xml:space="preserve"> забезпечення участі громадськості у формуванні та реалізації державної політики”, з метою створення належних умов для участі жителів територіальної громади у формуванні та реалізації політики, віднесеної законодавством України до повноважень органів місцевого самоврядування, вирішенні питань місцевого значення, забезпеченні розвитку інструментів демократії, </w:t>
      </w:r>
      <w:r>
        <w:rPr>
          <w:rStyle w:val="a6"/>
          <w:rFonts w:ascii="Times New Roman" w:hAnsi="Times New Roman"/>
          <w:b w:val="0"/>
          <w:bCs w:val="0"/>
          <w:color w:val="000000"/>
          <w:sz w:val="28"/>
          <w:szCs w:val="28"/>
        </w:rPr>
        <w:t xml:space="preserve"> </w:t>
      </w:r>
      <w:r>
        <w:rPr>
          <w:rFonts w:ascii="Times New Roman" w:hAnsi="Times New Roman"/>
          <w:sz w:val="28"/>
          <w:szCs w:val="28"/>
          <w:lang w:eastAsia="ru-RU"/>
        </w:rPr>
        <w:t>Решетилівська міська рада</w:t>
      </w:r>
    </w:p>
    <w:p w:rsidR="00F23308" w:rsidRDefault="00A60FBD">
      <w:pPr>
        <w:jc w:val="both"/>
        <w:rPr>
          <w:rFonts w:ascii="Times New Roman" w:hAnsi="Times New Roman"/>
          <w:b/>
          <w:sz w:val="28"/>
          <w:szCs w:val="28"/>
          <w:lang w:eastAsia="ru-RU"/>
        </w:rPr>
      </w:pPr>
      <w:r>
        <w:rPr>
          <w:rFonts w:ascii="Times New Roman" w:hAnsi="Times New Roman"/>
          <w:b/>
          <w:sz w:val="28"/>
          <w:szCs w:val="28"/>
          <w:lang w:eastAsia="ru-RU"/>
        </w:rPr>
        <w:t>ВИРІШИЛА:</w:t>
      </w:r>
    </w:p>
    <w:p w:rsidR="00F23308" w:rsidRDefault="00A60FBD">
      <w:pPr>
        <w:pStyle w:val="af2"/>
        <w:tabs>
          <w:tab w:val="left" w:pos="0"/>
        </w:tabs>
        <w:ind w:left="0"/>
        <w:jc w:val="both"/>
      </w:pPr>
      <w:r>
        <w:rPr>
          <w:rStyle w:val="a5"/>
          <w:rFonts w:ascii="Times New Roman" w:hAnsi="Times New Roman"/>
          <w:bCs/>
          <w:color w:val="000000"/>
          <w:sz w:val="28"/>
          <w:szCs w:val="28"/>
          <w:highlight w:val="white"/>
          <w:lang w:eastAsia="ru-RU"/>
        </w:rPr>
        <w:tab/>
      </w:r>
    </w:p>
    <w:p w:rsidR="00F23308" w:rsidRDefault="00A60FBD">
      <w:pPr>
        <w:pStyle w:val="af2"/>
        <w:tabs>
          <w:tab w:val="left" w:pos="0"/>
        </w:tabs>
        <w:ind w:left="0"/>
        <w:jc w:val="both"/>
      </w:pPr>
      <w:r>
        <w:rPr>
          <w:rStyle w:val="a5"/>
          <w:rFonts w:ascii="Times New Roman" w:eastAsia="Times New Roman" w:hAnsi="Times New Roman" w:cs="Times New Roman"/>
          <w:b/>
          <w:bCs/>
          <w:color w:val="000000"/>
          <w:sz w:val="28"/>
          <w:szCs w:val="28"/>
          <w:highlight w:val="white"/>
          <w:lang w:eastAsia="ru-RU"/>
        </w:rPr>
        <w:tab/>
      </w:r>
      <w:r>
        <w:rPr>
          <w:rStyle w:val="a5"/>
          <w:rFonts w:ascii="Times New Roman" w:eastAsia="Times New Roman" w:hAnsi="Times New Roman" w:cs="Times New Roman"/>
          <w:color w:val="000000"/>
          <w:sz w:val="28"/>
          <w:szCs w:val="28"/>
          <w:highlight w:val="white"/>
          <w:lang w:eastAsia="ru-RU"/>
        </w:rPr>
        <w:t>1.</w:t>
      </w:r>
      <w:r>
        <w:rPr>
          <w:rStyle w:val="a5"/>
          <w:rFonts w:ascii="Times New Roman" w:eastAsia="Times New Roman" w:hAnsi="Times New Roman" w:cs="Times New Roman"/>
          <w:b/>
          <w:bCs/>
          <w:color w:val="000000"/>
          <w:sz w:val="28"/>
          <w:szCs w:val="28"/>
          <w:highlight w:val="white"/>
          <w:lang w:eastAsia="ru-RU"/>
        </w:rPr>
        <w:t xml:space="preserve"> </w:t>
      </w:r>
      <w:r>
        <w:rPr>
          <w:rStyle w:val="a5"/>
          <w:rFonts w:ascii="Times New Roman" w:eastAsia="Times New Roman" w:hAnsi="Times New Roman" w:cs="Times New Roman"/>
          <w:color w:val="000000"/>
          <w:sz w:val="28"/>
          <w:szCs w:val="28"/>
          <w:highlight w:val="white"/>
          <w:lang w:eastAsia="ru-RU"/>
        </w:rPr>
        <w:t>Затвердити</w:t>
      </w:r>
      <w:r>
        <w:rPr>
          <w:rStyle w:val="a5"/>
          <w:rFonts w:ascii="Times New Roman" w:eastAsia="Times New Roman" w:hAnsi="Times New Roman" w:cs="Times New Roman"/>
          <w:b/>
          <w:bCs/>
          <w:color w:val="000000"/>
          <w:sz w:val="28"/>
          <w:szCs w:val="28"/>
          <w:highlight w:val="white"/>
          <w:lang w:eastAsia="ru-RU"/>
        </w:rPr>
        <w:t xml:space="preserve"> </w:t>
      </w:r>
      <w:r>
        <w:rPr>
          <w:rStyle w:val="a5"/>
          <w:rFonts w:ascii="Times New Roman" w:eastAsia="Times New Roman" w:hAnsi="Times New Roman" w:cs="Times New Roman"/>
          <w:color w:val="000000"/>
          <w:sz w:val="28"/>
          <w:szCs w:val="28"/>
          <w:highlight w:val="white"/>
          <w:lang w:eastAsia="ru-RU"/>
        </w:rPr>
        <w:t>Положення</w:t>
      </w:r>
      <w:r>
        <w:rPr>
          <w:rStyle w:val="a5"/>
          <w:rFonts w:ascii="Times New Roman" w:eastAsia="Times New Roman" w:hAnsi="Times New Roman" w:cs="Times New Roman"/>
          <w:b/>
          <w:bCs/>
          <w:color w:val="000000"/>
          <w:sz w:val="28"/>
          <w:szCs w:val="28"/>
          <w:highlight w:val="white"/>
          <w:lang w:eastAsia="ru-RU"/>
        </w:rPr>
        <w:t xml:space="preserve"> </w:t>
      </w:r>
      <w:r>
        <w:rPr>
          <w:rStyle w:val="a5"/>
          <w:rFonts w:ascii="Times New Roman" w:eastAsia="Times New Roman" w:hAnsi="Times New Roman" w:cs="Times New Roman"/>
          <w:color w:val="000000"/>
          <w:sz w:val="28"/>
          <w:szCs w:val="28"/>
          <w:highlight w:val="white"/>
          <w:lang w:eastAsia="ru-RU"/>
        </w:rPr>
        <w:t>про електронні консультації з громадськістю з питань, віднесених до компетенції органів місцевого самоврядування в Решетилівській міській територіальній громаді</w:t>
      </w:r>
      <w:r>
        <w:rPr>
          <w:rFonts w:ascii="Times New Roman" w:hAnsi="Times New Roman"/>
          <w:b/>
          <w:bCs/>
          <w:sz w:val="28"/>
          <w:szCs w:val="28"/>
          <w:highlight w:val="white"/>
        </w:rPr>
        <w:t xml:space="preserve"> </w:t>
      </w:r>
      <w:r>
        <w:rPr>
          <w:rFonts w:ascii="Times New Roman" w:hAnsi="Times New Roman"/>
          <w:sz w:val="28"/>
          <w:szCs w:val="28"/>
          <w:highlight w:val="white"/>
        </w:rPr>
        <w:t>(додається).</w:t>
      </w:r>
    </w:p>
    <w:p w:rsidR="00F23308" w:rsidRDefault="00A60FBD">
      <w:pPr>
        <w:pStyle w:val="af2"/>
        <w:tabs>
          <w:tab w:val="left" w:pos="0"/>
        </w:tabs>
        <w:ind w:left="0"/>
        <w:jc w:val="both"/>
      </w:pPr>
      <w:r>
        <w:rPr>
          <w:rFonts w:ascii="Times New Roman" w:hAnsi="Times New Roman"/>
          <w:sz w:val="28"/>
          <w:szCs w:val="28"/>
          <w:highlight w:val="white"/>
        </w:rPr>
        <w:tab/>
        <w:t xml:space="preserve">2. Відділу організаційно-інформаційної роботи, документообігу та управління персоналом виконавчого комітету міської ради (Мірошник О.О.) оприлюднити це рішення на офіційному </w:t>
      </w:r>
      <w:proofErr w:type="spellStart"/>
      <w:r>
        <w:rPr>
          <w:rFonts w:ascii="Times New Roman" w:hAnsi="Times New Roman"/>
          <w:sz w:val="28"/>
          <w:szCs w:val="28"/>
          <w:highlight w:val="white"/>
        </w:rPr>
        <w:t>вебсайті</w:t>
      </w:r>
      <w:proofErr w:type="spellEnd"/>
      <w:r>
        <w:rPr>
          <w:rFonts w:ascii="Times New Roman" w:hAnsi="Times New Roman"/>
          <w:sz w:val="28"/>
          <w:szCs w:val="28"/>
          <w:highlight w:val="white"/>
        </w:rPr>
        <w:t xml:space="preserve"> Решетилівської міської ради.</w:t>
      </w:r>
    </w:p>
    <w:p w:rsidR="00F23308" w:rsidRDefault="00A60FBD">
      <w:pPr>
        <w:pStyle w:val="af2"/>
        <w:tabs>
          <w:tab w:val="left" w:pos="0"/>
        </w:tabs>
        <w:ind w:left="0"/>
        <w:jc w:val="both"/>
      </w:pPr>
      <w:r>
        <w:rPr>
          <w:rFonts w:ascii="Times New Roman" w:hAnsi="Times New Roman"/>
          <w:sz w:val="28"/>
          <w:szCs w:val="28"/>
          <w:highlight w:val="white"/>
        </w:rPr>
        <w:tab/>
        <w:t xml:space="preserve">3. Контроль за виконанням рішення покласти на постійну комісію </w:t>
      </w:r>
      <w:r>
        <w:rPr>
          <w:rFonts w:ascii="Times New Roman" w:eastAsia="Calibri" w:hAnsi="Times New Roman" w:cs="Times New Roman"/>
          <w:bCs/>
          <w:color w:val="000000"/>
          <w:sz w:val="28"/>
          <w:szCs w:val="28"/>
          <w:highlight w:val="white"/>
          <w:lang w:eastAsia="ru-RU"/>
        </w:rPr>
        <w:t>з питань депутатської діяльності, етики, регламенту, забезпечення законності, правопорядку та запобігання корупції (Лугова Н.І.)</w:t>
      </w:r>
    </w:p>
    <w:p w:rsidR="00F23308" w:rsidRDefault="00F23308">
      <w:pPr>
        <w:tabs>
          <w:tab w:val="left" w:pos="0"/>
        </w:tabs>
        <w:jc w:val="both"/>
      </w:pPr>
    </w:p>
    <w:p w:rsidR="00F23308" w:rsidRDefault="00A60FBD">
      <w:pPr>
        <w:pStyle w:val="af2"/>
        <w:tabs>
          <w:tab w:val="left" w:pos="0"/>
        </w:tabs>
        <w:ind w:left="0"/>
        <w:jc w:val="both"/>
        <w:rPr>
          <w:rFonts w:ascii="Times New Roman" w:hAnsi="Times New Roman"/>
          <w:sz w:val="28"/>
          <w:szCs w:val="28"/>
          <w:lang w:val="ru-RU"/>
        </w:rPr>
      </w:pPr>
      <w:r>
        <w:rPr>
          <w:rFonts w:ascii="Times New Roman" w:hAnsi="Times New Roman"/>
          <w:sz w:val="28"/>
          <w:szCs w:val="28"/>
          <w:lang w:val="ru-RU"/>
        </w:rPr>
        <w:tab/>
      </w:r>
    </w:p>
    <w:p w:rsidR="00F23308" w:rsidRDefault="00F23308">
      <w:pPr>
        <w:pStyle w:val="af2"/>
        <w:tabs>
          <w:tab w:val="left" w:pos="0"/>
        </w:tabs>
        <w:ind w:left="0"/>
        <w:jc w:val="both"/>
        <w:rPr>
          <w:rFonts w:ascii="Times New Roman" w:hAnsi="Times New Roman"/>
          <w:color w:val="333333"/>
          <w:sz w:val="28"/>
          <w:szCs w:val="28"/>
          <w:highlight w:val="white"/>
        </w:rPr>
      </w:pPr>
    </w:p>
    <w:p w:rsidR="00F23308" w:rsidRDefault="00F23308">
      <w:pPr>
        <w:pStyle w:val="af2"/>
        <w:tabs>
          <w:tab w:val="left" w:pos="0"/>
        </w:tabs>
        <w:ind w:left="0"/>
        <w:jc w:val="both"/>
        <w:rPr>
          <w:rFonts w:ascii="Times New Roman" w:hAnsi="Times New Roman"/>
          <w:color w:val="333333"/>
          <w:sz w:val="28"/>
          <w:szCs w:val="28"/>
          <w:highlight w:val="white"/>
        </w:rPr>
      </w:pPr>
    </w:p>
    <w:p w:rsidR="00F23308" w:rsidRDefault="00F23308">
      <w:pPr>
        <w:pStyle w:val="af2"/>
        <w:tabs>
          <w:tab w:val="left" w:pos="0"/>
        </w:tabs>
        <w:ind w:left="0"/>
        <w:jc w:val="both"/>
        <w:rPr>
          <w:rFonts w:ascii="Times New Roman" w:hAnsi="Times New Roman"/>
          <w:color w:val="333333"/>
          <w:sz w:val="28"/>
          <w:szCs w:val="28"/>
          <w:highlight w:val="white"/>
        </w:rPr>
      </w:pPr>
    </w:p>
    <w:p w:rsidR="00F23308" w:rsidRDefault="00A60FBD">
      <w:pPr>
        <w:pStyle w:val="a8"/>
        <w:tabs>
          <w:tab w:val="left" w:pos="709"/>
        </w:tabs>
        <w:jc w:val="both"/>
        <w:rPr>
          <w:rFonts w:ascii="Times New Roman" w:hAnsi="Times New Roman"/>
          <w:color w:val="000000"/>
          <w:sz w:val="28"/>
          <w:szCs w:val="28"/>
        </w:rPr>
      </w:pPr>
      <w:r>
        <w:rPr>
          <w:rFonts w:ascii="Times New Roman" w:hAnsi="Times New Roman"/>
          <w:color w:val="000000"/>
          <w:sz w:val="28"/>
          <w:szCs w:val="28"/>
        </w:rPr>
        <w:t>Міський голова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О.А. </w:t>
      </w:r>
      <w:proofErr w:type="spellStart"/>
      <w:r>
        <w:rPr>
          <w:rFonts w:ascii="Times New Roman" w:hAnsi="Times New Roman"/>
          <w:color w:val="000000"/>
          <w:sz w:val="28"/>
          <w:szCs w:val="28"/>
        </w:rPr>
        <w:t>Дядюнова</w:t>
      </w:r>
      <w:proofErr w:type="spellEnd"/>
    </w:p>
    <w:p w:rsidR="00F23308" w:rsidRDefault="00A60FBD">
      <w:pPr>
        <w:spacing w:line="276" w:lineRule="auto"/>
        <w:ind w:firstLine="709"/>
        <w:jc w:val="center"/>
        <w:rPr>
          <w:rFonts w:ascii="Times New Roman" w:eastAsia="Times New Roman" w:hAnsi="Times New Roman" w:cs="Times New Roman"/>
          <w:b/>
          <w:color w:val="000000"/>
          <w:sz w:val="28"/>
          <w:szCs w:val="28"/>
        </w:rPr>
      </w:pPr>
      <w:r>
        <w:br w:type="page"/>
      </w:r>
    </w:p>
    <w:p w:rsidR="00F23308" w:rsidRDefault="00A60FBD">
      <w:pPr>
        <w:ind w:firstLine="5386"/>
      </w:pPr>
      <w:r>
        <w:rPr>
          <w:rFonts w:ascii="Times New Roman" w:eastAsia="Times New Roman" w:hAnsi="Times New Roman" w:cs="Times New Roman"/>
          <w:color w:val="000000"/>
          <w:sz w:val="28"/>
          <w:szCs w:val="28"/>
        </w:rPr>
        <w:lastRenderedPageBreak/>
        <w:t>ЗАТВЕРДЖЕНО</w:t>
      </w:r>
    </w:p>
    <w:p w:rsidR="00F23308" w:rsidRDefault="00A60FBD">
      <w:pPr>
        <w:ind w:firstLine="5386"/>
      </w:pPr>
      <w:r>
        <w:rPr>
          <w:rFonts w:ascii="Times New Roman" w:eastAsia="Times New Roman" w:hAnsi="Times New Roman" w:cs="Times New Roman"/>
          <w:color w:val="000000"/>
          <w:sz w:val="28"/>
          <w:szCs w:val="28"/>
        </w:rPr>
        <w:t>рішення Решетилівської міської</w:t>
      </w:r>
    </w:p>
    <w:p w:rsidR="00F23308" w:rsidRDefault="00A60FBD">
      <w:pPr>
        <w:ind w:firstLine="5386"/>
      </w:pPr>
      <w:r>
        <w:rPr>
          <w:rFonts w:ascii="Times New Roman" w:eastAsia="Times New Roman" w:hAnsi="Times New Roman" w:cs="Times New Roman"/>
          <w:color w:val="000000"/>
          <w:sz w:val="28"/>
          <w:szCs w:val="28"/>
        </w:rPr>
        <w:t>ради восьмого скликання</w:t>
      </w:r>
    </w:p>
    <w:p w:rsidR="00F23308" w:rsidRDefault="00A60FBD">
      <w:pPr>
        <w:ind w:firstLine="5386"/>
      </w:pPr>
      <w:r>
        <w:rPr>
          <w:rFonts w:ascii="Times New Roman" w:eastAsia="Times New Roman" w:hAnsi="Times New Roman" w:cs="Times New Roman"/>
          <w:color w:val="000000"/>
          <w:sz w:val="28"/>
          <w:szCs w:val="28"/>
        </w:rPr>
        <w:t>28 квітня 2023 року №</w:t>
      </w:r>
      <w:r w:rsidRPr="00A60FBD">
        <w:rPr>
          <w:rFonts w:ascii="Times New Roman" w:eastAsia="Times New Roman" w:hAnsi="Times New Roman" w:cs="Times New Roman"/>
          <w:color w:val="000000"/>
          <w:sz w:val="28"/>
          <w:szCs w:val="28"/>
          <w:lang w:val="ru-RU"/>
        </w:rPr>
        <w:t>1391</w:t>
      </w:r>
      <w:r>
        <w:rPr>
          <w:rFonts w:ascii="Times New Roman" w:eastAsia="Times New Roman" w:hAnsi="Times New Roman" w:cs="Times New Roman"/>
          <w:color w:val="000000"/>
          <w:sz w:val="28"/>
          <w:szCs w:val="28"/>
        </w:rPr>
        <w:t>-32-</w:t>
      </w:r>
      <w:r>
        <w:rPr>
          <w:rFonts w:ascii="Times New Roman" w:eastAsia="Times New Roman" w:hAnsi="Times New Roman" w:cs="Times New Roman"/>
          <w:color w:val="000000"/>
          <w:sz w:val="28"/>
          <w:szCs w:val="28"/>
          <w:lang w:val="en-US"/>
        </w:rPr>
        <w:t>VIII</w:t>
      </w:r>
    </w:p>
    <w:p w:rsidR="00F23308" w:rsidRDefault="00A60FBD">
      <w:pPr>
        <w:ind w:firstLine="5386"/>
      </w:pPr>
      <w:r w:rsidRPr="00A60FBD">
        <w:rPr>
          <w:rFonts w:ascii="Times New Roman" w:eastAsia="Times New Roman" w:hAnsi="Times New Roman" w:cs="Times New Roman"/>
          <w:color w:val="000000"/>
          <w:sz w:val="28"/>
          <w:szCs w:val="28"/>
          <w:lang w:val="ru-RU"/>
        </w:rPr>
        <w:t xml:space="preserve">(32 </w:t>
      </w:r>
      <w:r>
        <w:rPr>
          <w:rFonts w:ascii="Times New Roman" w:eastAsia="Times New Roman" w:hAnsi="Times New Roman" w:cs="Times New Roman"/>
          <w:color w:val="000000"/>
          <w:sz w:val="28"/>
          <w:szCs w:val="28"/>
        </w:rPr>
        <w:t>позачергова сесія</w:t>
      </w:r>
      <w:r w:rsidRPr="00A60FBD">
        <w:rPr>
          <w:rFonts w:ascii="Times New Roman" w:eastAsia="Times New Roman" w:hAnsi="Times New Roman" w:cs="Times New Roman"/>
          <w:color w:val="000000"/>
          <w:sz w:val="28"/>
          <w:szCs w:val="28"/>
          <w:lang w:val="ru-RU"/>
        </w:rPr>
        <w:t>)</w:t>
      </w:r>
    </w:p>
    <w:p w:rsidR="00F23308" w:rsidRDefault="00F23308">
      <w:pPr>
        <w:spacing w:line="276" w:lineRule="auto"/>
        <w:ind w:firstLine="709"/>
        <w:jc w:val="center"/>
        <w:rPr>
          <w:rFonts w:ascii="Times New Roman" w:eastAsia="Times New Roman" w:hAnsi="Times New Roman" w:cs="Times New Roman"/>
          <w:b/>
          <w:color w:val="000000"/>
          <w:sz w:val="28"/>
          <w:szCs w:val="28"/>
        </w:rPr>
      </w:pPr>
    </w:p>
    <w:p w:rsidR="00F23308" w:rsidRDefault="00F23308">
      <w:pPr>
        <w:spacing w:line="276" w:lineRule="auto"/>
        <w:ind w:firstLine="709"/>
        <w:jc w:val="center"/>
        <w:rPr>
          <w:rFonts w:ascii="Times New Roman" w:eastAsia="Times New Roman" w:hAnsi="Times New Roman" w:cs="Times New Roman"/>
          <w:b/>
          <w:color w:val="000000"/>
          <w:sz w:val="28"/>
          <w:szCs w:val="28"/>
        </w:rPr>
      </w:pPr>
    </w:p>
    <w:p w:rsidR="00F23308" w:rsidRDefault="00A60FBD">
      <w:pPr>
        <w:ind w:firstLine="709"/>
        <w:jc w:val="center"/>
      </w:pPr>
      <w:bookmarkStart w:id="0" w:name="_heading=h.gjdgxs"/>
      <w:bookmarkEnd w:id="0"/>
      <w:r>
        <w:rPr>
          <w:rFonts w:ascii="Times New Roman" w:eastAsia="Times New Roman" w:hAnsi="Times New Roman" w:cs="Times New Roman"/>
          <w:b/>
          <w:color w:val="000000"/>
          <w:sz w:val="28"/>
          <w:szCs w:val="28"/>
        </w:rPr>
        <w:t>ПОЛОЖЕННЯ</w:t>
      </w:r>
    </w:p>
    <w:p w:rsidR="00F23308" w:rsidRDefault="00A60FBD">
      <w:pPr>
        <w:ind w:firstLine="709"/>
        <w:jc w:val="center"/>
      </w:pPr>
      <w:r>
        <w:rPr>
          <w:rFonts w:ascii="Times New Roman" w:eastAsia="Times New Roman" w:hAnsi="Times New Roman" w:cs="Times New Roman"/>
          <w:b/>
          <w:color w:val="000000"/>
          <w:sz w:val="28"/>
          <w:szCs w:val="28"/>
        </w:rPr>
        <w:t>про електронні консультації з громадськістю з питань, віднесених до компетенції органів місцевого самоврядування в Решетилівській міській територіальній громаді</w:t>
      </w:r>
    </w:p>
    <w:p w:rsidR="00F23308" w:rsidRDefault="00F23308">
      <w:pPr>
        <w:ind w:firstLine="709"/>
        <w:rPr>
          <w:rFonts w:ascii="Times New Roman" w:eastAsia="Times New Roman" w:hAnsi="Times New Roman" w:cs="Times New Roman"/>
          <w:color w:val="000000"/>
          <w:sz w:val="28"/>
          <w:szCs w:val="28"/>
        </w:rPr>
      </w:pPr>
    </w:p>
    <w:p w:rsidR="00F23308" w:rsidRDefault="00A60FBD">
      <w:pPr>
        <w:pStyle w:val="1"/>
        <w:spacing w:before="0" w:after="0"/>
        <w:ind w:firstLine="709"/>
        <w:jc w:val="center"/>
        <w:rPr>
          <w:rFonts w:ascii="Times New Roman" w:hAnsi="Times New Roman"/>
          <w:sz w:val="28"/>
          <w:szCs w:val="28"/>
        </w:rPr>
      </w:pPr>
      <w:bookmarkStart w:id="1" w:name="_heading=h.d7nvs5xfaesr"/>
      <w:bookmarkEnd w:id="1"/>
      <w:r>
        <w:rPr>
          <w:rFonts w:ascii="Times New Roman" w:hAnsi="Times New Roman"/>
          <w:sz w:val="28"/>
          <w:szCs w:val="28"/>
        </w:rPr>
        <w:t>І. Загальні положення</w:t>
      </w:r>
    </w:p>
    <w:p w:rsidR="00F23308" w:rsidRDefault="00A60FBD">
      <w:pPr>
        <w:numPr>
          <w:ilvl w:val="0"/>
          <w:numId w:val="2"/>
        </w:numPr>
        <w:ind w:firstLine="709"/>
        <w:jc w:val="both"/>
      </w:pPr>
      <w:r>
        <w:rPr>
          <w:rFonts w:ascii="Times New Roman" w:eastAsia="Times New Roman" w:hAnsi="Times New Roman" w:cs="Times New Roman"/>
          <w:color w:val="000000"/>
          <w:sz w:val="28"/>
          <w:szCs w:val="28"/>
        </w:rPr>
        <w:t>Це Положення визначає основні засади організації та проведення органами місцевого самоврядування електронних консультацій з громадськістю з питань, віднесених до їх компетенції (</w:t>
      </w:r>
      <w:proofErr w:type="spellStart"/>
      <w:r>
        <w:rPr>
          <w:rFonts w:ascii="Times New Roman" w:eastAsia="Times New Roman" w:hAnsi="Times New Roman" w:cs="Times New Roman"/>
          <w:color w:val="000000"/>
          <w:sz w:val="28"/>
          <w:szCs w:val="28"/>
        </w:rPr>
        <w:t>далі</w:t>
      </w:r>
      <w:r>
        <w:rPr>
          <w:rFonts w:ascii="Times New Roman" w:eastAsia="Times New Roman" w:hAnsi="Times New Roman" w:cs="Times New Roman"/>
          <w:sz w:val="28"/>
          <w:szCs w:val="28"/>
        </w:rPr>
        <w: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Е-консультації</w:t>
      </w:r>
      <w:proofErr w:type="spellEnd"/>
      <w:r>
        <w:rPr>
          <w:rFonts w:ascii="Times New Roman" w:eastAsia="Times New Roman" w:hAnsi="Times New Roman" w:cs="Times New Roman"/>
          <w:color w:val="000000"/>
          <w:sz w:val="28"/>
          <w:szCs w:val="28"/>
        </w:rPr>
        <w:t>”).</w:t>
      </w:r>
    </w:p>
    <w:p w:rsidR="00F23308" w:rsidRDefault="00A60FBD">
      <w:pPr>
        <w:numPr>
          <w:ilvl w:val="0"/>
          <w:numId w:val="2"/>
        </w:numPr>
        <w:ind w:firstLine="709"/>
        <w:jc w:val="both"/>
      </w:pPr>
      <w:r>
        <w:rPr>
          <w:rFonts w:ascii="Times New Roman" w:eastAsia="Times New Roman" w:hAnsi="Times New Roman" w:cs="Times New Roman"/>
          <w:color w:val="000000"/>
          <w:sz w:val="28"/>
          <w:szCs w:val="28"/>
        </w:rPr>
        <w:t xml:space="preserve">Е-консультації є однією з форм участі жителів Решетилівської міської територіальної громади (далі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Територіальна</w:t>
      </w:r>
      <w:proofErr w:type="spellEnd"/>
      <w:r>
        <w:rPr>
          <w:rFonts w:ascii="Times New Roman" w:eastAsia="Times New Roman" w:hAnsi="Times New Roman" w:cs="Times New Roman"/>
          <w:b/>
          <w:color w:val="000000"/>
          <w:sz w:val="28"/>
          <w:szCs w:val="28"/>
        </w:rPr>
        <w:t xml:space="preserve"> громада</w:t>
      </w:r>
      <w:r>
        <w:rPr>
          <w:rFonts w:ascii="Times New Roman" w:eastAsia="Times New Roman" w:hAnsi="Times New Roman" w:cs="Times New Roman"/>
          <w:color w:val="000000"/>
          <w:sz w:val="28"/>
          <w:szCs w:val="28"/>
        </w:rPr>
        <w:t>”) у місцевому самоврядуванні.</w:t>
      </w:r>
    </w:p>
    <w:p w:rsidR="00F23308" w:rsidRDefault="00A60FBD">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Е-консультації проводяться з метою:</w:t>
      </w:r>
    </w:p>
    <w:p w:rsidR="00F23308" w:rsidRDefault="00A60FBD">
      <w:pPr>
        <w:numPr>
          <w:ilvl w:val="0"/>
          <w:numId w:val="3"/>
        </w:numPr>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залучення жителів Решетилівської міської</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територіальної громади до вирішення та узгодження питань місцевого значення;</w:t>
      </w:r>
    </w:p>
    <w:p w:rsidR="00F23308" w:rsidRDefault="00A60FBD">
      <w:pPr>
        <w:numPr>
          <w:ilvl w:val="0"/>
          <w:numId w:val="3"/>
        </w:numPr>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надання можливості для вільного доступу жителів Решетилівської міської територіальної громади до інформації про діяльність Решетилівської міської ради, її посадових та службових осіб, а також забезпечення гласності, відкритості та прозорості їх діяльності;</w:t>
      </w:r>
    </w:p>
    <w:p w:rsidR="00F23308" w:rsidRDefault="00A60FBD">
      <w:pPr>
        <w:numPr>
          <w:ilvl w:val="0"/>
          <w:numId w:val="3"/>
        </w:numPr>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вивчення думки жителів Решетилівської міської територіальної громади щодо діяльності органів місцевого самоврядування та їх посадових осіб;</w:t>
      </w:r>
    </w:p>
    <w:p w:rsidR="00F23308" w:rsidRDefault="00A60FBD">
      <w:pPr>
        <w:numPr>
          <w:ilvl w:val="0"/>
          <w:numId w:val="3"/>
        </w:numPr>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визначення оптимальних та ефективних шляхів вирішення питання, формування концептуальних засад місцевої політики тощо.</w:t>
      </w:r>
    </w:p>
    <w:p w:rsidR="00F23308" w:rsidRDefault="00A60FBD">
      <w:pPr>
        <w:numPr>
          <w:ilvl w:val="0"/>
          <w:numId w:val="2"/>
        </w:numPr>
        <w:ind w:firstLine="709"/>
        <w:jc w:val="both"/>
      </w:pPr>
      <w:r>
        <w:rPr>
          <w:rFonts w:ascii="Times New Roman" w:eastAsia="Times New Roman" w:hAnsi="Times New Roman" w:cs="Times New Roman"/>
          <w:color w:val="000000"/>
          <w:sz w:val="28"/>
          <w:szCs w:val="28"/>
        </w:rPr>
        <w:t xml:space="preserve">Е-консультації проводяться на засадах добровільності, </w:t>
      </w:r>
      <w:proofErr w:type="spellStart"/>
      <w:r>
        <w:rPr>
          <w:rFonts w:ascii="Times New Roman" w:eastAsia="Times New Roman" w:hAnsi="Times New Roman" w:cs="Times New Roman"/>
          <w:color w:val="000000"/>
          <w:sz w:val="28"/>
          <w:szCs w:val="28"/>
        </w:rPr>
        <w:t>інклюзивності</w:t>
      </w:r>
      <w:proofErr w:type="spellEnd"/>
      <w:r>
        <w:rPr>
          <w:rFonts w:ascii="Times New Roman" w:eastAsia="Times New Roman" w:hAnsi="Times New Roman" w:cs="Times New Roman"/>
          <w:color w:val="000000"/>
          <w:sz w:val="28"/>
          <w:szCs w:val="28"/>
        </w:rPr>
        <w:t>, відкритості, прозорості, об’єктивності, доцільності, ефективності, доброчесності, свободи висловлювань, політичної неупередженості, толерантності та обов’язковості розгляду пропозицій та коментарів, поданих під час їх проведення.</w:t>
      </w:r>
    </w:p>
    <w:p w:rsidR="00F23308" w:rsidRDefault="00A60FBD">
      <w:pPr>
        <w:numPr>
          <w:ilvl w:val="0"/>
          <w:numId w:val="2"/>
        </w:numPr>
        <w:ind w:firstLine="709"/>
        <w:jc w:val="both"/>
      </w:pPr>
      <w:r>
        <w:rPr>
          <w:rFonts w:ascii="Times New Roman" w:eastAsia="Times New Roman" w:hAnsi="Times New Roman" w:cs="Times New Roman"/>
          <w:color w:val="000000"/>
          <w:sz w:val="28"/>
          <w:szCs w:val="28"/>
        </w:rPr>
        <w:t xml:space="preserve">Е-консультації є відкритими. В Е-консультаціях можуть брати участь жителі Решетилівської міської територіальної громади, яким на дату проведення Е-консультації виповнилося 18 років та які </w:t>
      </w:r>
      <w:r>
        <w:rPr>
          <w:rFonts w:ascii="Times New Roman" w:eastAsia="Times New Roman" w:hAnsi="Times New Roman" w:cs="Times New Roman"/>
          <w:sz w:val="28"/>
          <w:szCs w:val="28"/>
        </w:rPr>
        <w:t xml:space="preserve">належним чином зареєстровані і ідентифіковані за допомогою сертифікованих сервісів ідентифікації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Е-консультацій (далі – </w:t>
      </w:r>
      <w:proofErr w:type="spellStart"/>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Користувачі</w:t>
      </w:r>
      <w:proofErr w:type="spellEnd"/>
      <w:r>
        <w:rPr>
          <w:rFonts w:ascii="Times New Roman" w:eastAsia="Times New Roman" w:hAnsi="Times New Roman" w:cs="Times New Roman"/>
          <w:sz w:val="28"/>
          <w:szCs w:val="28"/>
        </w:rPr>
        <w:t>”).</w:t>
      </w:r>
    </w:p>
    <w:p w:rsidR="00F23308" w:rsidRDefault="00A60FBD">
      <w:pPr>
        <w:numPr>
          <w:ilvl w:val="0"/>
          <w:numId w:val="2"/>
        </w:num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Користувачі реєструються та самостійно оновлюють відомості в особистому електронному кабінеті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Е-консультацій. При створенні особистого електронного кабінету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 користувач Е-консультацій подає такі відомості: прізвище, ім’я, по батькові, контактну інформацію (електронну адресу, засоби телефонного зв’язку) та надає згоду на обробку своїх персональних даних.</w:t>
      </w:r>
    </w:p>
    <w:p w:rsidR="00F23308" w:rsidRDefault="00A60FBD">
      <w:pPr>
        <w:numPr>
          <w:ilvl w:val="0"/>
          <w:numId w:val="2"/>
        </w:num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Е-консультації не можуть використовуватися для політичної, зокрема передвиборчої, агітації.</w:t>
      </w:r>
    </w:p>
    <w:p w:rsidR="00F23308" w:rsidRDefault="00A60FBD">
      <w:pPr>
        <w:numPr>
          <w:ilvl w:val="0"/>
          <w:numId w:val="2"/>
        </w:num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Результати Е-консультацій враховуються органами місцевого самоврядування та їх посадовими особами під час прийняття остаточного рішення з питань консультування і в подальшій їх роботі.</w:t>
      </w:r>
    </w:p>
    <w:p w:rsidR="00F23308" w:rsidRDefault="00A60FBD">
      <w:pPr>
        <w:numPr>
          <w:ilvl w:val="0"/>
          <w:numId w:val="2"/>
        </w:numPr>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Під час розроблення концептуальних засад реалізації відповідного повноваження,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акта органу місцевого самоврядування, стратегії розвитку громади чи вирішення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питань місцевого значення ініціаторами Е-консультацій, визначеними у пункті 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цього Положення, можуть проводити</w:t>
      </w:r>
      <w:r>
        <w:rPr>
          <w:rFonts w:ascii="Times New Roman" w:eastAsia="Times New Roman" w:hAnsi="Times New Roman" w:cs="Times New Roman"/>
          <w:sz w:val="28"/>
          <w:szCs w:val="28"/>
        </w:rPr>
        <w:t>сь</w:t>
      </w:r>
      <w:r>
        <w:rPr>
          <w:rFonts w:ascii="Times New Roman" w:eastAsia="Times New Roman" w:hAnsi="Times New Roman" w:cs="Times New Roman"/>
          <w:color w:val="000000"/>
          <w:sz w:val="28"/>
          <w:szCs w:val="28"/>
        </w:rPr>
        <w:t xml:space="preserve"> Е-консультації із жителями територіальної громади.</w:t>
      </w:r>
    </w:p>
    <w:p w:rsidR="00F23308" w:rsidRDefault="00A60FBD">
      <w:pPr>
        <w:numPr>
          <w:ilvl w:val="0"/>
          <w:numId w:val="2"/>
        </w:numPr>
        <w:ind w:firstLine="709"/>
        <w:jc w:val="both"/>
      </w:pPr>
      <w:r>
        <w:rPr>
          <w:rFonts w:ascii="Times New Roman" w:eastAsia="Times New Roman" w:hAnsi="Times New Roman" w:cs="Times New Roman"/>
          <w:sz w:val="28"/>
          <w:szCs w:val="28"/>
        </w:rPr>
        <w:t>Розпорядженням міського голови визначається відповідальна особа з питань електронних консультацій, яка координує діяльність виконавчих органів, структурних підрозділів міської ради, її посадових та службових осіб з питань консультацій</w:t>
      </w:r>
      <w:r>
        <w:rPr>
          <w:rFonts w:ascii="Times New Roman" w:eastAsia="Times New Roman" w:hAnsi="Times New Roman" w:cs="Times New Roman"/>
          <w:color w:val="000000"/>
          <w:sz w:val="28"/>
          <w:szCs w:val="28"/>
        </w:rPr>
        <w:t>.</w:t>
      </w:r>
    </w:p>
    <w:p w:rsidR="00F23308" w:rsidRDefault="00A60FBD">
      <w:pPr>
        <w:numPr>
          <w:ilvl w:val="0"/>
          <w:numId w:val="2"/>
        </w:numPr>
        <w:tabs>
          <w:tab w:val="left" w:pos="968"/>
        </w:tabs>
        <w:ind w:firstLine="709"/>
        <w:jc w:val="both"/>
        <w:rPr>
          <w:rFonts w:ascii="Times New Roman" w:hAnsi="Times New Roman"/>
          <w:sz w:val="28"/>
          <w:szCs w:val="28"/>
        </w:rPr>
      </w:pPr>
      <w:r>
        <w:rPr>
          <w:rFonts w:ascii="Times New Roman" w:eastAsia="Times New Roman" w:hAnsi="Times New Roman" w:cs="Times New Roman"/>
          <w:color w:val="000000"/>
          <w:sz w:val="28"/>
          <w:szCs w:val="28"/>
        </w:rPr>
        <w:t>Організовує та проводить Е-консультації структурний підрозділ виконавчого комітету міської ради або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виконавчий орган міської ради до повноважень якого віднесено розроблення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акта органу місцевого самоврядування або підготовка пропозицій щодо місцевої політики у відповідній сфері чи вирішення певного питання місцевого значення, стосовно яких проводяться Е-консультації, за допомогою </w:t>
      </w:r>
      <w:r>
        <w:rPr>
          <w:rFonts w:ascii="Times New Roman" w:eastAsia="Times New Roman" w:hAnsi="Times New Roman" w:cs="Times New Roman"/>
          <w:sz w:val="28"/>
          <w:szCs w:val="28"/>
        </w:rPr>
        <w:t xml:space="preserve">відповідальної посадової особи структурного підрозділу виконавчого органу місцевого самоврядування, що здійснює управління </w:t>
      </w:r>
      <w:proofErr w:type="spellStart"/>
      <w:r>
        <w:rPr>
          <w:rFonts w:ascii="Times New Roman" w:eastAsia="Times New Roman" w:hAnsi="Times New Roman" w:cs="Times New Roman"/>
          <w:sz w:val="28"/>
          <w:szCs w:val="28"/>
        </w:rPr>
        <w:t>вебпорталом</w:t>
      </w:r>
      <w:proofErr w:type="spellEnd"/>
      <w:r>
        <w:rPr>
          <w:rFonts w:ascii="Times New Roman" w:eastAsia="Times New Roman" w:hAnsi="Times New Roman" w:cs="Times New Roman"/>
          <w:sz w:val="28"/>
          <w:szCs w:val="28"/>
        </w:rPr>
        <w:t xml:space="preserve"> Е-консультації (далі – </w:t>
      </w:r>
      <w:proofErr w:type="spellStart"/>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Модератор</w:t>
      </w:r>
      <w:proofErr w:type="spellEnd"/>
      <w:r>
        <w:rPr>
          <w:rFonts w:ascii="Times New Roman" w:eastAsia="Times New Roman" w:hAnsi="Times New Roman" w:cs="Times New Roman"/>
          <w:sz w:val="28"/>
          <w:szCs w:val="28"/>
        </w:rPr>
        <w:t>”).</w:t>
      </w:r>
    </w:p>
    <w:p w:rsidR="00F23308" w:rsidRDefault="00A60FBD">
      <w:pPr>
        <w:ind w:firstLine="709"/>
        <w:jc w:val="both"/>
        <w:rPr>
          <w:rFonts w:ascii="Times New Roman" w:hAnsi="Times New Roman"/>
          <w:sz w:val="28"/>
          <w:szCs w:val="28"/>
        </w:rPr>
      </w:pPr>
      <w:r>
        <w:rPr>
          <w:rFonts w:ascii="Times New Roman" w:eastAsia="Times New Roman" w:hAnsi="Times New Roman" w:cs="Times New Roman"/>
          <w:sz w:val="28"/>
          <w:szCs w:val="28"/>
        </w:rPr>
        <w:t>Особа визначена Модератором здійснює допомогу в технічному адмініструванні інструменту е-консультації.</w:t>
      </w:r>
    </w:p>
    <w:p w:rsidR="00F23308" w:rsidRDefault="00A60FBD">
      <w:pPr>
        <w:numPr>
          <w:ilvl w:val="0"/>
          <w:numId w:val="2"/>
        </w:num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Е-консультації можуть ініціювати:</w:t>
      </w:r>
    </w:p>
    <w:p w:rsidR="00F23308" w:rsidRDefault="00A60FBD">
      <w:pPr>
        <w:numPr>
          <w:ilvl w:val="0"/>
          <w:numId w:val="4"/>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Решетилівський міський голова (далі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Голова</w:t>
      </w:r>
      <w:proofErr w:type="spellEnd"/>
      <w:r>
        <w:rPr>
          <w:rFonts w:ascii="Times New Roman" w:eastAsia="Times New Roman" w:hAnsi="Times New Roman" w:cs="Times New Roman"/>
          <w:color w:val="000000"/>
          <w:sz w:val="28"/>
          <w:szCs w:val="28"/>
        </w:rPr>
        <w:t>”);</w:t>
      </w:r>
    </w:p>
    <w:p w:rsidR="00F23308" w:rsidRDefault="00A60FBD">
      <w:pPr>
        <w:numPr>
          <w:ilvl w:val="0"/>
          <w:numId w:val="4"/>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староста; Решетилівська міська рада;</w:t>
      </w:r>
    </w:p>
    <w:p w:rsidR="00F23308" w:rsidRDefault="00A60FBD">
      <w:pPr>
        <w:numPr>
          <w:ilvl w:val="0"/>
          <w:numId w:val="4"/>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постійні комісії міської ради;</w:t>
      </w:r>
    </w:p>
    <w:p w:rsidR="00F23308" w:rsidRDefault="00A60FBD">
      <w:pPr>
        <w:numPr>
          <w:ilvl w:val="0"/>
          <w:numId w:val="4"/>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структурний підрозділ виконавчого комітету міської ради;</w:t>
      </w:r>
    </w:p>
    <w:p w:rsidR="00F23308" w:rsidRDefault="00A60FBD">
      <w:pPr>
        <w:numPr>
          <w:ilvl w:val="0"/>
          <w:numId w:val="4"/>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виконавчий комітет міської ради;</w:t>
      </w:r>
    </w:p>
    <w:p w:rsidR="00F23308" w:rsidRDefault="00A60FBD">
      <w:pPr>
        <w:numPr>
          <w:ilvl w:val="0"/>
          <w:numId w:val="4"/>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виконавчий орган міської ради.</w:t>
      </w:r>
    </w:p>
    <w:p w:rsidR="00F23308" w:rsidRDefault="00A60FBD">
      <w:pPr>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Е-консультації з громадськістю можуть ініціювати жителі територіальної громади, представники громадських рад та інших консультативно-дорадчих органів, утворених при органах місцевого самоврядування, громадських об’єднань, благодійних організацій, об’єднань співвласників багатоквартирних будинків, органів самоорганізації населення, недержавних засобів масової інформації шляхом направлення листа або створення Е-консультації на </w:t>
      </w:r>
      <w:proofErr w:type="spellStart"/>
      <w:r>
        <w:rPr>
          <w:rFonts w:ascii="Times New Roman" w:eastAsia="Times New Roman" w:hAnsi="Times New Roman" w:cs="Times New Roman"/>
          <w:color w:val="000000"/>
          <w:sz w:val="28"/>
          <w:szCs w:val="28"/>
        </w:rPr>
        <w:t>вебпорталі</w:t>
      </w:r>
      <w:proofErr w:type="spellEnd"/>
      <w:r>
        <w:rPr>
          <w:rFonts w:ascii="Times New Roman" w:eastAsia="Times New Roman" w:hAnsi="Times New Roman" w:cs="Times New Roman"/>
          <w:color w:val="000000"/>
          <w:sz w:val="28"/>
          <w:szCs w:val="28"/>
        </w:rPr>
        <w:t xml:space="preserve"> Е-консультацій.</w:t>
      </w:r>
    </w:p>
    <w:p w:rsidR="00F23308" w:rsidRDefault="00A60FBD">
      <w:pPr>
        <w:ind w:firstLine="709"/>
        <w:jc w:val="both"/>
      </w:pPr>
      <w:r>
        <w:rPr>
          <w:rFonts w:ascii="Times New Roman" w:eastAsia="Times New Roman" w:hAnsi="Times New Roman" w:cs="Times New Roman"/>
          <w:color w:val="000000"/>
          <w:sz w:val="28"/>
          <w:szCs w:val="28"/>
        </w:rPr>
        <w:t xml:space="preserve">Ініціатори Е-консультацій з громадськістю у листі щодо ініціювання їх проведення зазначають предмет Е-консультацій (питання місцевого значення,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акту органу місцевого самоврядування тощо), коротке обґрунтування актуальності предмета консультування, перелік суб’єктів ініціювання консультування. Рішення про проведення Е-консультацій з громадськістю з їх ініціативи приймається Головою.</w:t>
      </w:r>
    </w:p>
    <w:p w:rsidR="00F23308" w:rsidRDefault="00A60FBD">
      <w:pPr>
        <w:widowControl w:val="0"/>
        <w:tabs>
          <w:tab w:val="left" w:pos="840"/>
        </w:tabs>
        <w:ind w:firstLine="709"/>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8"/>
          <w:szCs w:val="28"/>
        </w:rPr>
        <w:t xml:space="preserve">Ініціатори Е-консультацій через </w:t>
      </w:r>
      <w:proofErr w:type="spellStart"/>
      <w:r>
        <w:rPr>
          <w:rFonts w:ascii="Times New Roman" w:eastAsia="Times New Roman" w:hAnsi="Times New Roman" w:cs="Times New Roman"/>
          <w:color w:val="000000"/>
          <w:sz w:val="28"/>
          <w:szCs w:val="28"/>
        </w:rPr>
        <w:t>вебпортал</w:t>
      </w:r>
      <w:proofErr w:type="spellEnd"/>
      <w:r>
        <w:rPr>
          <w:rFonts w:ascii="Times New Roman" w:eastAsia="Times New Roman" w:hAnsi="Times New Roman" w:cs="Times New Roman"/>
          <w:color w:val="000000"/>
          <w:sz w:val="28"/>
          <w:szCs w:val="28"/>
        </w:rPr>
        <w:t xml:space="preserve"> Е-консультацій мож</w:t>
      </w:r>
      <w:r>
        <w:rPr>
          <w:rFonts w:ascii="Times New Roman" w:eastAsia="Times New Roman" w:hAnsi="Times New Roman" w:cs="Times New Roman"/>
          <w:sz w:val="28"/>
          <w:szCs w:val="28"/>
        </w:rPr>
        <w:t>уть</w:t>
      </w:r>
      <w:r>
        <w:rPr>
          <w:rFonts w:ascii="Times New Roman" w:eastAsia="Times New Roman" w:hAnsi="Times New Roman" w:cs="Times New Roman"/>
          <w:color w:val="000000"/>
          <w:sz w:val="28"/>
          <w:szCs w:val="28"/>
        </w:rPr>
        <w:t xml:space="preserve"> подати свої пропозиції після проходження процедури реєстрації  через ЄЦП, </w:t>
      </w:r>
      <w:proofErr w:type="spellStart"/>
      <w:r>
        <w:rPr>
          <w:rFonts w:ascii="Times New Roman" w:eastAsia="Times New Roman" w:hAnsi="Times New Roman" w:cs="Times New Roman"/>
          <w:color w:val="000000"/>
          <w:sz w:val="28"/>
          <w:szCs w:val="28"/>
        </w:rPr>
        <w:t>Bank</w:t>
      </w:r>
      <w:proofErr w:type="spellEnd"/>
      <w:r>
        <w:rPr>
          <w:rFonts w:ascii="Times New Roman" w:eastAsia="Times New Roman" w:hAnsi="Times New Roman" w:cs="Times New Roman"/>
          <w:color w:val="000000"/>
          <w:sz w:val="28"/>
          <w:szCs w:val="28"/>
        </w:rPr>
        <w:t xml:space="preserve"> ID або </w:t>
      </w:r>
      <w:proofErr w:type="spellStart"/>
      <w:r>
        <w:rPr>
          <w:rFonts w:ascii="Times New Roman" w:eastAsia="Times New Roman" w:hAnsi="Times New Roman" w:cs="Times New Roman"/>
          <w:color w:val="000000"/>
          <w:sz w:val="28"/>
          <w:szCs w:val="28"/>
        </w:rPr>
        <w:t>MobileID</w:t>
      </w:r>
      <w:proofErr w:type="spellEnd"/>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вебпорталі</w:t>
      </w:r>
      <w:proofErr w:type="spellEnd"/>
      <w:r>
        <w:rPr>
          <w:rFonts w:ascii="Times New Roman" w:eastAsia="Times New Roman" w:hAnsi="Times New Roman" w:cs="Times New Roman"/>
          <w:color w:val="000000"/>
          <w:sz w:val="28"/>
          <w:szCs w:val="28"/>
        </w:rPr>
        <w:t xml:space="preserve"> Е-консультації.</w:t>
      </w:r>
    </w:p>
    <w:p w:rsidR="00F23308" w:rsidRDefault="00A60FBD">
      <w:pPr>
        <w:numPr>
          <w:ilvl w:val="0"/>
          <w:numId w:val="2"/>
        </w:numPr>
        <w:ind w:firstLine="709"/>
        <w:jc w:val="both"/>
        <w:rPr>
          <w:rFonts w:ascii="Times New Roman" w:hAnsi="Times New Roman"/>
          <w:sz w:val="28"/>
          <w:szCs w:val="28"/>
        </w:rPr>
      </w:pPr>
      <w:r>
        <w:rPr>
          <w:rFonts w:ascii="Times New Roman" w:eastAsia="Times New Roman" w:hAnsi="Times New Roman" w:cs="Times New Roman"/>
          <w:sz w:val="28"/>
          <w:szCs w:val="28"/>
        </w:rPr>
        <w:t xml:space="preserve">Е-консультація ініційована користувачем </w:t>
      </w:r>
      <w:proofErr w:type="spellStart"/>
      <w:r>
        <w:rPr>
          <w:rFonts w:ascii="Times New Roman" w:eastAsia="Times New Roman" w:hAnsi="Times New Roman" w:cs="Times New Roman"/>
          <w:sz w:val="28"/>
          <w:szCs w:val="28"/>
        </w:rPr>
        <w:t>вебпорталу</w:t>
      </w:r>
      <w:proofErr w:type="spellEnd"/>
      <w:r>
        <w:rPr>
          <w:rFonts w:ascii="Times New Roman" w:eastAsia="Times New Roman" w:hAnsi="Times New Roman" w:cs="Times New Roman"/>
          <w:sz w:val="28"/>
          <w:szCs w:val="28"/>
        </w:rPr>
        <w:t xml:space="preserve"> перевіряється Модератором впродовж 7 робочих днів з моменту створення такої Е-консультації на відповідність вимогам пункту 13 цього Положення. До цього часу текст Е-консультації доступний для перегляду лише Користувачу, який надавав пропозицію, та Модератору з приміткою </w:t>
      </w:r>
      <w:proofErr w:type="spellStart"/>
      <w:r>
        <w:rPr>
          <w:rFonts w:ascii="Times New Roman" w:eastAsia="Times New Roman" w:hAnsi="Times New Roman" w:cs="Times New Roman"/>
          <w:sz w:val="28"/>
          <w:szCs w:val="28"/>
        </w:rPr>
        <w:t>„Ваше</w:t>
      </w:r>
      <w:proofErr w:type="spellEnd"/>
      <w:r>
        <w:rPr>
          <w:rFonts w:ascii="Times New Roman" w:eastAsia="Times New Roman" w:hAnsi="Times New Roman" w:cs="Times New Roman"/>
          <w:sz w:val="28"/>
          <w:szCs w:val="28"/>
        </w:rPr>
        <w:t xml:space="preserve"> повідомлення знаходиться на </w:t>
      </w:r>
      <w:proofErr w:type="spellStart"/>
      <w:r>
        <w:rPr>
          <w:rFonts w:ascii="Times New Roman" w:eastAsia="Times New Roman" w:hAnsi="Times New Roman" w:cs="Times New Roman"/>
          <w:sz w:val="28"/>
          <w:szCs w:val="28"/>
        </w:rPr>
        <w:t>модерації</w:t>
      </w:r>
      <w:proofErr w:type="spellEnd"/>
      <w:r>
        <w:rPr>
          <w:rFonts w:ascii="Times New Roman" w:eastAsia="Times New Roman" w:hAnsi="Times New Roman" w:cs="Times New Roman"/>
          <w:sz w:val="28"/>
          <w:szCs w:val="28"/>
        </w:rPr>
        <w:t>”.</w:t>
      </w:r>
    </w:p>
    <w:p w:rsidR="00F23308" w:rsidRDefault="00A60FBD">
      <w:pPr>
        <w:tabs>
          <w:tab w:val="left" w:pos="840"/>
        </w:tabs>
        <w:ind w:firstLine="709"/>
        <w:jc w:val="both"/>
        <w:rPr>
          <w:rFonts w:ascii="Times New Roman" w:hAnsi="Times New Roman"/>
          <w:sz w:val="28"/>
          <w:szCs w:val="28"/>
        </w:rPr>
      </w:pPr>
      <w:r>
        <w:rPr>
          <w:rFonts w:ascii="Times New Roman" w:eastAsia="Times New Roman" w:hAnsi="Times New Roman" w:cs="Times New Roman"/>
          <w:sz w:val="28"/>
          <w:szCs w:val="28"/>
        </w:rPr>
        <w:t xml:space="preserve">У разі відповідності Е-консультації вимогам пункту 13 цього Положення, Модератор не пізніше наступного дня після перевірки надає консультацію відповідним структурним підрозділам органу місцевого самоврядування для вивчення та аналізу. У разі прийняття позитивного висновку структурним підрозділом органу місцевого самоврядування щодо ініційованої Е-консультації Користувачем </w:t>
      </w:r>
      <w:proofErr w:type="spellStart"/>
      <w:r>
        <w:rPr>
          <w:rFonts w:ascii="Times New Roman" w:eastAsia="Times New Roman" w:hAnsi="Times New Roman" w:cs="Times New Roman"/>
          <w:sz w:val="28"/>
          <w:szCs w:val="28"/>
        </w:rPr>
        <w:t>вебпорталу</w:t>
      </w:r>
      <w:proofErr w:type="spellEnd"/>
      <w:r>
        <w:rPr>
          <w:rFonts w:ascii="Times New Roman" w:eastAsia="Times New Roman" w:hAnsi="Times New Roman" w:cs="Times New Roman"/>
          <w:sz w:val="28"/>
          <w:szCs w:val="28"/>
        </w:rPr>
        <w:t xml:space="preserve">, замовником проведення такої Е-консультації стає структурний підрозділ органу місцевого самоврядування, який зазначає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додатково інформацію про автора ініціативи. </w:t>
      </w:r>
    </w:p>
    <w:p w:rsidR="00F23308" w:rsidRDefault="00A60FBD">
      <w:pPr>
        <w:tabs>
          <w:tab w:val="left" w:pos="840"/>
        </w:tabs>
        <w:ind w:firstLine="709"/>
        <w:jc w:val="both"/>
        <w:rPr>
          <w:rFonts w:ascii="Times New Roman" w:hAnsi="Times New Roman"/>
          <w:sz w:val="28"/>
          <w:szCs w:val="28"/>
        </w:rPr>
      </w:pPr>
      <w:r>
        <w:rPr>
          <w:rFonts w:ascii="Times New Roman" w:eastAsia="Times New Roman" w:hAnsi="Times New Roman" w:cs="Times New Roman"/>
          <w:sz w:val="28"/>
          <w:szCs w:val="28"/>
        </w:rPr>
        <w:t xml:space="preserve">У разі прийняття негативного висновку структурним підрозділом органу місцевого самоврядування щодо ініційованої Е-консультації користувачем </w:t>
      </w:r>
      <w:proofErr w:type="spellStart"/>
      <w:r>
        <w:rPr>
          <w:rFonts w:ascii="Times New Roman" w:eastAsia="Times New Roman" w:hAnsi="Times New Roman" w:cs="Times New Roman"/>
          <w:sz w:val="28"/>
          <w:szCs w:val="28"/>
        </w:rPr>
        <w:t>вебпорталу</w:t>
      </w:r>
      <w:proofErr w:type="spellEnd"/>
      <w:r>
        <w:rPr>
          <w:rFonts w:ascii="Times New Roman" w:eastAsia="Times New Roman" w:hAnsi="Times New Roman" w:cs="Times New Roman"/>
          <w:sz w:val="28"/>
          <w:szCs w:val="28"/>
        </w:rPr>
        <w:t xml:space="preserve">, оприлюднення такої Е-консультації не здійснюється, а ініціатору, у той же термін, надсилається вмотивована відмова в особистий кабінет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Е-консультацій.</w:t>
      </w:r>
    </w:p>
    <w:p w:rsidR="00F23308" w:rsidRDefault="00A60FBD">
      <w:pPr>
        <w:widowControl w:val="0"/>
        <w:tabs>
          <w:tab w:val="left" w:pos="8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Користувач, якому відмовлено в оприлюдненні у зв’язку з необхідністю доопрацювання Е-консультації, може виправити недоліки та ініціювати Е-консультацію повторно. У разі отримання повторної відмови, Е-консультація з ініційованого питання не проводиться.</w:t>
      </w:r>
    </w:p>
    <w:p w:rsidR="00F23308" w:rsidRDefault="00A60FBD">
      <w:pPr>
        <w:widowControl w:val="0"/>
        <w:numPr>
          <w:ilvl w:val="0"/>
          <w:numId w:val="2"/>
        </w:numPr>
        <w:tabs>
          <w:tab w:val="left" w:pos="8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Не підлягають оприлюдненню, розгляду та видаляються Е-консультації, пропозиції, коментарі та зауваження, які містять 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анонімні пропозиції, а також ті, що містять ненормативну лексику та які не стосуються питання, щодо якого проводяться Е-консультації.</w:t>
      </w:r>
    </w:p>
    <w:p w:rsidR="00F23308" w:rsidRDefault="00A60FBD">
      <w:pPr>
        <w:numPr>
          <w:ilvl w:val="0"/>
          <w:numId w:val="2"/>
        </w:numPr>
        <w:tabs>
          <w:tab w:val="left" w:pos="1186"/>
        </w:tabs>
        <w:ind w:firstLine="709"/>
        <w:jc w:val="both"/>
      </w:pPr>
      <w:r>
        <w:rPr>
          <w:rFonts w:ascii="Times New Roman" w:eastAsia="Times New Roman" w:hAnsi="Times New Roman" w:cs="Times New Roman"/>
          <w:color w:val="000000"/>
          <w:sz w:val="28"/>
          <w:szCs w:val="28"/>
        </w:rPr>
        <w:t xml:space="preserve">Для забезпечення відкритості, прозорості, доступності, неупередженості  та  підзвітності  в  діяльності  орган місцевого самоврядування    проводить    Е-консультації    за   допомогою   платформи Е-консультацій </w:t>
      </w:r>
      <w:hyperlink r:id="rId8">
        <w:r>
          <w:rPr>
            <w:rFonts w:ascii="Times New Roman" w:eastAsia="Times New Roman" w:hAnsi="Times New Roman" w:cs="Times New Roman"/>
            <w:color w:val="0000FF"/>
            <w:sz w:val="28"/>
            <w:szCs w:val="28"/>
            <w:u w:val="single"/>
          </w:rPr>
          <w:t>consult.e-dem.ua.</w:t>
        </w:r>
      </w:hyperlink>
      <w:r>
        <w:rPr>
          <w:rFonts w:ascii="Times New Roman" w:eastAsia="Times New Roman" w:hAnsi="Times New Roman" w:cs="Times New Roman"/>
          <w:color w:val="000000"/>
          <w:sz w:val="28"/>
          <w:szCs w:val="28"/>
        </w:rPr>
        <w:t xml:space="preserve"> Інформацію про проведення Е-консультацій орган місцевого самоврядування розміщує на офіційних </w:t>
      </w:r>
      <w:proofErr w:type="spellStart"/>
      <w:r>
        <w:rPr>
          <w:rFonts w:ascii="Times New Roman" w:eastAsia="Times New Roman" w:hAnsi="Times New Roman" w:cs="Times New Roman"/>
          <w:color w:val="000000"/>
          <w:sz w:val="28"/>
          <w:szCs w:val="28"/>
        </w:rPr>
        <w:t>вебсайтах</w:t>
      </w:r>
      <w:proofErr w:type="spellEnd"/>
      <w:r>
        <w:rPr>
          <w:rFonts w:ascii="Times New Roman" w:eastAsia="Times New Roman" w:hAnsi="Times New Roman" w:cs="Times New Roman"/>
          <w:color w:val="000000"/>
          <w:sz w:val="28"/>
          <w:szCs w:val="28"/>
        </w:rPr>
        <w:t xml:space="preserve"> та сторінках у соціальних мережах територіальної громади. </w:t>
      </w:r>
    </w:p>
    <w:p w:rsidR="00F23308" w:rsidRDefault="00A60FBD">
      <w:pPr>
        <w:tabs>
          <w:tab w:val="left" w:pos="1186"/>
        </w:tabs>
        <w:jc w:val="both"/>
      </w:pPr>
      <w:r>
        <w:rPr>
          <w:rFonts w:ascii="Times New Roman" w:eastAsia="Times New Roman" w:hAnsi="Times New Roman" w:cs="Times New Roman"/>
          <w:color w:val="000000"/>
          <w:sz w:val="28"/>
          <w:szCs w:val="28"/>
        </w:rPr>
        <w:t xml:space="preserve">   Інформація, пов’язана з ініціацією, плануванням, організацією та проведенням Е-консультацій, розглядом прийнятих на них рішень, а також актів органів місцевого самоврядування та їх посадових осіб, прийнятих за результатами Е-консультацій, звітуванням про виконання орієнтовного плану, оприлюднюється на </w:t>
      </w:r>
      <w:proofErr w:type="spellStart"/>
      <w:r>
        <w:rPr>
          <w:rFonts w:ascii="Times New Roman" w:eastAsia="Times New Roman" w:hAnsi="Times New Roman" w:cs="Times New Roman"/>
          <w:color w:val="000000"/>
          <w:sz w:val="28"/>
          <w:szCs w:val="28"/>
        </w:rPr>
        <w:t>вебпорталі</w:t>
      </w:r>
      <w:proofErr w:type="spellEnd"/>
      <w:r>
        <w:rPr>
          <w:rFonts w:ascii="Times New Roman" w:eastAsia="Times New Roman" w:hAnsi="Times New Roman" w:cs="Times New Roman"/>
          <w:color w:val="000000"/>
          <w:sz w:val="28"/>
          <w:szCs w:val="28"/>
        </w:rPr>
        <w:t xml:space="preserve"> Е-консультацій та у рубриці </w:t>
      </w:r>
      <w:proofErr w:type="spellStart"/>
      <w:r>
        <w:rPr>
          <w:rFonts w:ascii="Times New Roman" w:eastAsia="Times New Roman" w:hAnsi="Times New Roman" w:cs="Times New Roman"/>
          <w:color w:val="000000"/>
          <w:sz w:val="28"/>
          <w:szCs w:val="28"/>
        </w:rPr>
        <w:t>„Консультації</w:t>
      </w:r>
      <w:proofErr w:type="spellEnd"/>
      <w:r>
        <w:rPr>
          <w:rFonts w:ascii="Times New Roman" w:eastAsia="Times New Roman" w:hAnsi="Times New Roman" w:cs="Times New Roman"/>
          <w:color w:val="000000"/>
          <w:sz w:val="28"/>
          <w:szCs w:val="28"/>
        </w:rPr>
        <w:t xml:space="preserve"> з громадськістю” офіційного </w:t>
      </w:r>
      <w:proofErr w:type="spellStart"/>
      <w:r>
        <w:rPr>
          <w:rFonts w:ascii="Times New Roman" w:eastAsia="Times New Roman" w:hAnsi="Times New Roman" w:cs="Times New Roman"/>
          <w:color w:val="000000"/>
          <w:sz w:val="28"/>
          <w:szCs w:val="28"/>
        </w:rPr>
        <w:t>вебсайту</w:t>
      </w:r>
      <w:proofErr w:type="spellEnd"/>
      <w:r>
        <w:rPr>
          <w:rFonts w:ascii="Times New Roman" w:eastAsia="Times New Roman" w:hAnsi="Times New Roman" w:cs="Times New Roman"/>
          <w:color w:val="000000"/>
          <w:sz w:val="28"/>
          <w:szCs w:val="28"/>
        </w:rPr>
        <w:t xml:space="preserve"> міської ради.</w:t>
      </w:r>
    </w:p>
    <w:p w:rsidR="00F23308" w:rsidRDefault="00A60FBD">
      <w:pPr>
        <w:widowControl w:val="0"/>
        <w:tabs>
          <w:tab w:val="left" w:pos="840"/>
        </w:tabs>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Також інформація про проведення Е-консультації на </w:t>
      </w:r>
      <w:proofErr w:type="spellStart"/>
      <w:r>
        <w:rPr>
          <w:rFonts w:ascii="Times New Roman" w:eastAsia="Times New Roman" w:hAnsi="Times New Roman" w:cs="Times New Roman"/>
          <w:color w:val="000000"/>
          <w:sz w:val="28"/>
          <w:szCs w:val="28"/>
        </w:rPr>
        <w:t>вебпорталі</w:t>
      </w:r>
      <w:proofErr w:type="spellEnd"/>
      <w:r>
        <w:rPr>
          <w:rFonts w:ascii="Times New Roman" w:eastAsia="Times New Roman" w:hAnsi="Times New Roman" w:cs="Times New Roman"/>
          <w:color w:val="000000"/>
          <w:sz w:val="28"/>
          <w:szCs w:val="28"/>
        </w:rPr>
        <w:t xml:space="preserve"> Е-консультації може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членів громади.</w:t>
      </w:r>
    </w:p>
    <w:p w:rsidR="00F23308" w:rsidRDefault="00F23308">
      <w:pPr>
        <w:ind w:firstLine="709"/>
        <w:jc w:val="center"/>
        <w:rPr>
          <w:rFonts w:ascii="Times New Roman" w:eastAsia="Times New Roman" w:hAnsi="Times New Roman" w:cs="Times New Roman"/>
          <w:b/>
          <w:sz w:val="28"/>
          <w:szCs w:val="28"/>
        </w:rPr>
      </w:pPr>
    </w:p>
    <w:p w:rsidR="00F23308" w:rsidRDefault="00A60FBD">
      <w:pPr>
        <w:pStyle w:val="1"/>
        <w:spacing w:before="0" w:after="0"/>
        <w:ind w:firstLine="709"/>
        <w:jc w:val="center"/>
      </w:pPr>
      <w:bookmarkStart w:id="2" w:name="_heading=h.2s7yojfcmv0f"/>
      <w:bookmarkEnd w:id="2"/>
      <w:r>
        <w:rPr>
          <w:rFonts w:ascii="Times New Roman" w:hAnsi="Times New Roman"/>
          <w:sz w:val="28"/>
          <w:szCs w:val="28"/>
        </w:rPr>
        <w:t>ІІ. Ведення Реєстру заінтересованих осіб</w:t>
      </w:r>
    </w:p>
    <w:p w:rsidR="00F23308" w:rsidRDefault="00A60FBD">
      <w:pPr>
        <w:numPr>
          <w:ilvl w:val="0"/>
          <w:numId w:val="2"/>
        </w:numPr>
        <w:tabs>
          <w:tab w:val="left" w:pos="840"/>
        </w:tabs>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Решетилівська міська рада веде Інформаційний реєстр заінтересованих осіб. Під заінтересованими особами слід розуміти фізичних осіб, які зареєструвалися на </w:t>
      </w:r>
      <w:proofErr w:type="spellStart"/>
      <w:r>
        <w:rPr>
          <w:rFonts w:ascii="Times New Roman" w:eastAsia="Times New Roman" w:hAnsi="Times New Roman" w:cs="Times New Roman"/>
          <w:color w:val="000000"/>
          <w:sz w:val="28"/>
          <w:szCs w:val="28"/>
        </w:rPr>
        <w:t>вебпорталі</w:t>
      </w:r>
      <w:proofErr w:type="spellEnd"/>
      <w:r>
        <w:rPr>
          <w:rFonts w:ascii="Times New Roman" w:eastAsia="Times New Roman" w:hAnsi="Times New Roman" w:cs="Times New Roman"/>
          <w:color w:val="000000"/>
          <w:sz w:val="28"/>
          <w:szCs w:val="28"/>
        </w:rPr>
        <w:t xml:space="preserve"> Е-консультацій, створили </w:t>
      </w:r>
      <w:r>
        <w:rPr>
          <w:rFonts w:ascii="Times New Roman" w:eastAsia="Times New Roman" w:hAnsi="Times New Roman" w:cs="Times New Roman"/>
          <w:sz w:val="28"/>
          <w:szCs w:val="28"/>
        </w:rPr>
        <w:t>особистий</w:t>
      </w:r>
      <w:r>
        <w:rPr>
          <w:rFonts w:ascii="Times New Roman" w:eastAsia="Times New Roman" w:hAnsi="Times New Roman" w:cs="Times New Roman"/>
          <w:color w:val="000000"/>
          <w:sz w:val="28"/>
          <w:szCs w:val="28"/>
        </w:rPr>
        <w:t xml:space="preserve"> кабінет та обрали категорії консультацій,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яких зацікавлені.</w:t>
      </w:r>
    </w:p>
    <w:p w:rsidR="00F23308" w:rsidRDefault="00A60FBD">
      <w:pPr>
        <w:numPr>
          <w:ilvl w:val="0"/>
          <w:numId w:val="2"/>
        </w:numPr>
        <w:tabs>
          <w:tab w:val="left" w:pos="840"/>
        </w:tabs>
        <w:ind w:firstLine="709"/>
        <w:jc w:val="both"/>
        <w:rPr>
          <w:rFonts w:ascii="Times New Roman" w:hAnsi="Times New Roman"/>
          <w:sz w:val="28"/>
          <w:szCs w:val="28"/>
        </w:rPr>
      </w:pPr>
      <w:r>
        <w:rPr>
          <w:rFonts w:ascii="Times New Roman" w:eastAsia="Times New Roman" w:hAnsi="Times New Roman" w:cs="Times New Roman"/>
          <w:color w:val="000000"/>
          <w:sz w:val="28"/>
          <w:szCs w:val="28"/>
        </w:rPr>
        <w:t>В Інформаційному реєстрі заінтересованих осіб містяться відомості про прізвище, ім’я, по батькові заінтересованої особи, сфери її інтересів, контактна інформація (електронна адреса, засоби телефонного зв’язку).</w:t>
      </w:r>
    </w:p>
    <w:p w:rsidR="00F23308" w:rsidRDefault="00A60FBD">
      <w:pPr>
        <w:numPr>
          <w:ilvl w:val="0"/>
          <w:numId w:val="2"/>
        </w:numPr>
        <w:tabs>
          <w:tab w:val="left" w:pos="840"/>
        </w:tabs>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З метою підтримання Інформаційного реєстру заінтересованих осіб в актуальному стані користувач самостійно оновлює відомості в особистому електронному кабінеті на </w:t>
      </w:r>
      <w:proofErr w:type="spellStart"/>
      <w:r>
        <w:rPr>
          <w:rFonts w:ascii="Times New Roman" w:eastAsia="Times New Roman" w:hAnsi="Times New Roman" w:cs="Times New Roman"/>
          <w:color w:val="000000"/>
          <w:sz w:val="28"/>
          <w:szCs w:val="28"/>
        </w:rPr>
        <w:t>вебпорталі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„Е-консультації</w:t>
      </w:r>
      <w:proofErr w:type="spellEnd"/>
      <w:r>
        <w:rPr>
          <w:rFonts w:ascii="Times New Roman" w:eastAsia="Times New Roman" w:hAnsi="Times New Roman" w:cs="Times New Roman"/>
          <w:color w:val="000000"/>
          <w:sz w:val="28"/>
          <w:szCs w:val="28"/>
        </w:rPr>
        <w:t>”.</w:t>
      </w:r>
    </w:p>
    <w:p w:rsidR="00F23308" w:rsidRDefault="00A60FBD">
      <w:pPr>
        <w:numPr>
          <w:ilvl w:val="0"/>
          <w:numId w:val="2"/>
        </w:numPr>
        <w:tabs>
          <w:tab w:val="left" w:pos="840"/>
        </w:tabs>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Ведення інформаційного реєстру заінтересованих осіб здійснюється з дотриманням вимог Закону України   </w:t>
      </w:r>
      <w:proofErr w:type="spellStart"/>
      <w:r>
        <w:rPr>
          <w:rFonts w:ascii="Times New Roman" w:eastAsia="Times New Roman" w:hAnsi="Times New Roman" w:cs="Times New Roman"/>
          <w:color w:val="000000"/>
          <w:sz w:val="28"/>
          <w:szCs w:val="28"/>
        </w:rPr>
        <w:t>„Про</w:t>
      </w:r>
      <w:proofErr w:type="spellEnd"/>
      <w:r>
        <w:rPr>
          <w:rFonts w:ascii="Times New Roman" w:eastAsia="Times New Roman" w:hAnsi="Times New Roman" w:cs="Times New Roman"/>
          <w:color w:val="000000"/>
          <w:sz w:val="28"/>
          <w:szCs w:val="28"/>
        </w:rPr>
        <w:t xml:space="preserve"> захист персональних даних”.</w:t>
      </w:r>
    </w:p>
    <w:p w:rsidR="00F23308" w:rsidRDefault="00A60FBD">
      <w:pPr>
        <w:numPr>
          <w:ilvl w:val="0"/>
          <w:numId w:val="2"/>
        </w:numPr>
        <w:tabs>
          <w:tab w:val="left" w:pos="840"/>
        </w:tabs>
        <w:ind w:firstLine="709"/>
        <w:jc w:val="both"/>
        <w:rPr>
          <w:rFonts w:ascii="Times New Roman" w:hAnsi="Times New Roman"/>
          <w:sz w:val="28"/>
          <w:szCs w:val="28"/>
        </w:rPr>
      </w:pPr>
      <w:r>
        <w:rPr>
          <w:rFonts w:ascii="Times New Roman" w:eastAsia="Times New Roman" w:hAnsi="Times New Roman" w:cs="Times New Roman"/>
          <w:color w:val="000000"/>
          <w:sz w:val="28"/>
          <w:szCs w:val="28"/>
        </w:rPr>
        <w:t>Учасники під час проведення Е-консультацій мають право:</w:t>
      </w:r>
    </w:p>
    <w:p w:rsidR="00F23308" w:rsidRDefault="00A60FBD">
      <w:pPr>
        <w:numPr>
          <w:ilvl w:val="0"/>
          <w:numId w:val="5"/>
        </w:numPr>
        <w:tabs>
          <w:tab w:val="clear" w:pos="720"/>
          <w:tab w:val="left" w:pos="840"/>
          <w:tab w:val="left" w:pos="1077"/>
        </w:tabs>
        <w:ind w:left="0" w:firstLine="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отримувати інформацію про Е-консультації;</w:t>
      </w:r>
    </w:p>
    <w:p w:rsidR="00F23308" w:rsidRDefault="00A60FBD">
      <w:pPr>
        <w:numPr>
          <w:ilvl w:val="0"/>
          <w:numId w:val="5"/>
        </w:numPr>
        <w:tabs>
          <w:tab w:val="clear" w:pos="720"/>
          <w:tab w:val="left" w:pos="840"/>
          <w:tab w:val="left" w:pos="1077"/>
        </w:tabs>
        <w:ind w:left="0" w:firstLine="737"/>
        <w:jc w:val="both"/>
        <w:rPr>
          <w:rFonts w:ascii="Times New Roman" w:hAnsi="Times New Roman"/>
          <w:sz w:val="28"/>
          <w:szCs w:val="28"/>
        </w:rPr>
      </w:pPr>
      <w:r>
        <w:rPr>
          <w:rFonts w:ascii="Times New Roman" w:eastAsia="Times New Roman" w:hAnsi="Times New Roman" w:cs="Times New Roman"/>
          <w:color w:val="000000"/>
          <w:sz w:val="28"/>
          <w:szCs w:val="28"/>
        </w:rPr>
        <w:t>здійснювати моніторинг процесу підготовки та прийняття рішень Решетилівською міською радою, які були прийняті на основі Е-консультацій;</w:t>
      </w:r>
    </w:p>
    <w:p w:rsidR="00F23308" w:rsidRDefault="00A60FBD">
      <w:pPr>
        <w:numPr>
          <w:ilvl w:val="0"/>
          <w:numId w:val="5"/>
        </w:numPr>
        <w:tabs>
          <w:tab w:val="clear" w:pos="720"/>
          <w:tab w:val="left" w:pos="840"/>
          <w:tab w:val="left" w:pos="1077"/>
        </w:tabs>
        <w:ind w:left="0" w:firstLine="737"/>
        <w:jc w:val="both"/>
        <w:rPr>
          <w:rFonts w:ascii="Times New Roman" w:hAnsi="Times New Roman"/>
          <w:sz w:val="28"/>
          <w:szCs w:val="28"/>
        </w:rPr>
      </w:pPr>
      <w:r>
        <w:rPr>
          <w:rFonts w:ascii="Times New Roman" w:eastAsia="Times New Roman" w:hAnsi="Times New Roman" w:cs="Times New Roman"/>
          <w:color w:val="000000"/>
          <w:sz w:val="28"/>
          <w:szCs w:val="28"/>
        </w:rPr>
        <w:t>подавати Решетилівській міській раді пропозиції та коментарі з питань місцевого значення, що були винесені на Е-консультації;</w:t>
      </w:r>
    </w:p>
    <w:p w:rsidR="00F23308" w:rsidRDefault="00A60FBD">
      <w:pPr>
        <w:numPr>
          <w:ilvl w:val="0"/>
          <w:numId w:val="5"/>
        </w:numPr>
        <w:tabs>
          <w:tab w:val="clear" w:pos="720"/>
          <w:tab w:val="left" w:pos="840"/>
          <w:tab w:val="left" w:pos="1077"/>
        </w:tabs>
        <w:ind w:left="0" w:firstLine="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отримувати від органів місцевого самоврядування та їх посадових осіб відомості та інформацію, що необхідна для участі в Е-консультаціях, за винятком інформації з обмеженим доступом.</w:t>
      </w:r>
    </w:p>
    <w:p w:rsidR="00F23308" w:rsidRDefault="00F23308">
      <w:pPr>
        <w:ind w:firstLine="709"/>
        <w:rPr>
          <w:rFonts w:ascii="Times New Roman" w:eastAsia="Times New Roman" w:hAnsi="Times New Roman" w:cs="Times New Roman"/>
          <w:b/>
          <w:color w:val="000000"/>
          <w:sz w:val="28"/>
          <w:szCs w:val="28"/>
        </w:rPr>
      </w:pPr>
    </w:p>
    <w:p w:rsidR="00F23308" w:rsidRDefault="00A60FBD">
      <w:pPr>
        <w:pStyle w:val="1"/>
        <w:spacing w:before="0" w:after="0"/>
        <w:ind w:firstLine="709"/>
        <w:jc w:val="center"/>
      </w:pPr>
      <w:proofErr w:type="gramStart"/>
      <w:r>
        <w:rPr>
          <w:rFonts w:ascii="Times New Roman" w:hAnsi="Times New Roman"/>
          <w:sz w:val="28"/>
          <w:szCs w:val="28"/>
          <w:lang w:val="en-US"/>
        </w:rPr>
        <w:t>I</w:t>
      </w:r>
      <w:r>
        <w:rPr>
          <w:rFonts w:ascii="Times New Roman" w:hAnsi="Times New Roman"/>
          <w:sz w:val="28"/>
          <w:szCs w:val="28"/>
        </w:rPr>
        <w:t>ІІ</w:t>
      </w:r>
      <w:r w:rsidRPr="00A60FBD">
        <w:rPr>
          <w:rFonts w:ascii="Times New Roman" w:hAnsi="Times New Roman"/>
          <w:sz w:val="28"/>
          <w:szCs w:val="28"/>
          <w:lang w:val="ru-RU"/>
        </w:rPr>
        <w:t>.</w:t>
      </w:r>
      <w:proofErr w:type="gramEnd"/>
      <w:r w:rsidRPr="00A60FBD">
        <w:rPr>
          <w:rFonts w:ascii="Times New Roman" w:hAnsi="Times New Roman"/>
          <w:sz w:val="28"/>
          <w:szCs w:val="28"/>
          <w:lang w:val="ru-RU"/>
        </w:rPr>
        <w:t xml:space="preserve"> </w:t>
      </w:r>
      <w:r>
        <w:rPr>
          <w:rFonts w:ascii="Times New Roman" w:hAnsi="Times New Roman"/>
          <w:sz w:val="28"/>
          <w:szCs w:val="28"/>
        </w:rPr>
        <w:t>Порядок організації та проведення Е-консультацій</w:t>
      </w:r>
    </w:p>
    <w:p w:rsidR="00F23308" w:rsidRDefault="00A60FBD">
      <w:pPr>
        <w:numPr>
          <w:ilvl w:val="0"/>
          <w:numId w:val="2"/>
        </w:num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Е-консультації організовуються і проводяться у строк, передбачений в орієнтовному плані, та у випадках, передбачених цим Положенням, - поза планом, і в такому загальному порядку:</w:t>
      </w:r>
    </w:p>
    <w:p w:rsidR="00F23308" w:rsidRDefault="00A60FBD">
      <w:pPr>
        <w:ind w:firstLine="709"/>
        <w:jc w:val="both"/>
        <w:rPr>
          <w:rFonts w:ascii="Times New Roman" w:hAnsi="Times New Roman"/>
          <w:sz w:val="28"/>
          <w:szCs w:val="28"/>
        </w:rPr>
      </w:pPr>
      <w:r>
        <w:rPr>
          <w:rFonts w:ascii="Times New Roman" w:eastAsia="Times New Roman" w:hAnsi="Times New Roman" w:cs="Times New Roman"/>
          <w:sz w:val="28"/>
          <w:szCs w:val="28"/>
        </w:rPr>
        <w:t xml:space="preserve">- визначається питання,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акта органу місцевого самоврядування, що будуть предметом обговорення;</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приймається рішення про проведення Е-консультації та видається відповідне розпорядження Голови; </w:t>
      </w:r>
    </w:p>
    <w:p w:rsidR="00F23308" w:rsidRDefault="00A60FBD">
      <w:pPr>
        <w:ind w:firstLine="709"/>
        <w:jc w:val="both"/>
        <w:rPr>
          <w:rFonts w:ascii="Times New Roman" w:hAnsi="Times New Roman"/>
          <w:sz w:val="28"/>
          <w:szCs w:val="28"/>
        </w:rPr>
      </w:pPr>
      <w:r>
        <w:rPr>
          <w:rFonts w:ascii="Times New Roman" w:eastAsia="Times New Roman" w:hAnsi="Times New Roman" w:cs="Times New Roman"/>
          <w:sz w:val="28"/>
          <w:szCs w:val="28"/>
        </w:rPr>
        <w:t>- розробляється в</w:t>
      </w:r>
      <w:r>
        <w:rPr>
          <w:rFonts w:ascii="Times New Roman" w:eastAsia="Times New Roman" w:hAnsi="Times New Roman" w:cs="Times New Roman"/>
          <w:color w:val="000000"/>
          <w:sz w:val="28"/>
          <w:szCs w:val="28"/>
        </w:rPr>
        <w:t xml:space="preserve">ідповідним структурним підрозділом виконавчого комітету, виконавчим органом чи посадовою особою органу місцевого самоврядування, до повноважень якого належить питання чи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акта  органу місцевого самоврядування, що є предметом  Е-консультації, </w:t>
      </w:r>
      <w:r>
        <w:rPr>
          <w:rFonts w:ascii="Times New Roman" w:eastAsia="Times New Roman" w:hAnsi="Times New Roman" w:cs="Times New Roman"/>
          <w:sz w:val="28"/>
          <w:szCs w:val="28"/>
        </w:rPr>
        <w:t xml:space="preserve">план заходів з організації та проведення Е-консультації (у разі потреби); </w:t>
      </w:r>
    </w:p>
    <w:p w:rsidR="00F23308" w:rsidRDefault="00A60FBD">
      <w:pPr>
        <w:ind w:firstLine="709"/>
        <w:jc w:val="both"/>
        <w:rPr>
          <w:rFonts w:ascii="Times New Roman" w:hAnsi="Times New Roman"/>
          <w:sz w:val="28"/>
          <w:szCs w:val="28"/>
        </w:rPr>
      </w:pPr>
      <w:r>
        <w:rPr>
          <w:rFonts w:ascii="Times New Roman" w:eastAsia="Times New Roman" w:hAnsi="Times New Roman" w:cs="Times New Roman"/>
          <w:sz w:val="28"/>
          <w:szCs w:val="28"/>
        </w:rPr>
        <w:t xml:space="preserve">- вживаються заходи із забезпечення репрезентативності соціальних груп населення, а також суб'єктів господарювання, Інститутів громадянського суспільства та інших заінтересованих осіб; </w:t>
      </w:r>
    </w:p>
    <w:p w:rsidR="00F23308" w:rsidRDefault="00A60FBD">
      <w:pPr>
        <w:ind w:firstLine="709"/>
        <w:jc w:val="both"/>
        <w:rPr>
          <w:rFonts w:ascii="Times New Roman" w:hAnsi="Times New Roman"/>
          <w:sz w:val="28"/>
          <w:szCs w:val="28"/>
        </w:rPr>
      </w:pPr>
      <w:r>
        <w:rPr>
          <w:rFonts w:ascii="Times New Roman" w:eastAsia="Times New Roman" w:hAnsi="Times New Roman" w:cs="Times New Roman"/>
          <w:sz w:val="28"/>
          <w:szCs w:val="28"/>
        </w:rPr>
        <w:t xml:space="preserve">- оприлюднюється інформація про проведення Е-консультації у відповідній рубриці на офіційному веб-сайт,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 та в інший прийнятний спосіб;  </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збираються коментарі й пропозиції щодо вирішення певного питання або результати опитування задля виявлення громадської думки, шляхом проведення Е-консультації; </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формуються пропозиції та коментарі щодо кожного альтернативного вирішення питання; </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проводиться аналіз результатів та узагальнюється інформація отримана шляхом проведення Е-консультації; </w:t>
      </w:r>
    </w:p>
    <w:p w:rsidR="00F23308" w:rsidRDefault="00A60FBD">
      <w:pPr>
        <w:ind w:firstLine="709"/>
        <w:jc w:val="both"/>
      </w:pPr>
      <w:r>
        <w:rPr>
          <w:rFonts w:ascii="Times New Roman" w:eastAsia="Times New Roman" w:hAnsi="Times New Roman" w:cs="Times New Roman"/>
          <w:sz w:val="28"/>
          <w:szCs w:val="28"/>
        </w:rPr>
        <w:t xml:space="preserve">- забезпечується врахування результатів електронних консультацій під час прийняття міською радою, її виконавчим органом чи посадовою особою остаточного рішення з питань, що були предметом Е-консультацій; </w:t>
      </w:r>
    </w:p>
    <w:p w:rsidR="00F23308" w:rsidRDefault="00A60FBD">
      <w:pPr>
        <w:ind w:firstLine="709"/>
        <w:jc w:val="both"/>
        <w:rPr>
          <w:rFonts w:ascii="Times New Roman" w:hAnsi="Times New Roman"/>
          <w:sz w:val="28"/>
          <w:szCs w:val="28"/>
        </w:rPr>
      </w:pPr>
      <w:r>
        <w:rPr>
          <w:rFonts w:ascii="Times New Roman" w:eastAsia="Times New Roman" w:hAnsi="Times New Roman" w:cs="Times New Roman"/>
          <w:sz w:val="28"/>
          <w:szCs w:val="28"/>
        </w:rPr>
        <w:t xml:space="preserve">- оприлюднюються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міської ради,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 та в інший прийнятний спосіб результати Е-консультації та результати їх урахування/неврахування під час прийняття остаточного рішення з питань, що були предметом Е-консультацій. </w:t>
      </w:r>
    </w:p>
    <w:p w:rsidR="00F23308" w:rsidRDefault="00A60FBD">
      <w:pPr>
        <w:numPr>
          <w:ilvl w:val="0"/>
          <w:numId w:val="2"/>
        </w:num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Е-консультації організовуються з дотриманням таких вимог (стандартів):</w:t>
      </w:r>
    </w:p>
    <w:p w:rsidR="00F23308" w:rsidRDefault="00A60FBD">
      <w:pPr>
        <w:numPr>
          <w:ilvl w:val="0"/>
          <w:numId w:val="6"/>
        </w:numPr>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документи з питань, що є предметом Е-консультацій, повинні бути стисло розміщені на платформі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передбачати всю інформацію, необхідну для розуміння суті питання, варіантів його вирішення, можливих ризиків щодо кожного з варіантів вирішення, необхідних ресурсів тощо;</w:t>
      </w:r>
    </w:p>
    <w:p w:rsidR="00F23308" w:rsidRDefault="00A60FBD">
      <w:pPr>
        <w:numPr>
          <w:ilvl w:val="0"/>
          <w:numId w:val="6"/>
        </w:numPr>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усі учасники Е-консультацій повинні мати можливість висловити свою думку;</w:t>
      </w:r>
    </w:p>
    <w:p w:rsidR="00F23308" w:rsidRDefault="00A60FBD">
      <w:pPr>
        <w:numPr>
          <w:ilvl w:val="0"/>
          <w:numId w:val="6"/>
        </w:numPr>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учасники Е-консультацій повинні мати достатньо часу для підготовки пропозицій, зауважень, оцінок, висновків, відповідей тощо з питань, що є предметом Е-консультацій;</w:t>
      </w:r>
    </w:p>
    <w:p w:rsidR="00F23308" w:rsidRDefault="00A60FBD">
      <w:pPr>
        <w:numPr>
          <w:ilvl w:val="0"/>
          <w:numId w:val="2"/>
        </w:numPr>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Е-консультації можуть проводитися щодо </w:t>
      </w:r>
      <w:proofErr w:type="spellStart"/>
      <w:r>
        <w:rPr>
          <w:rFonts w:ascii="Times New Roman" w:eastAsia="Times New Roman" w:hAnsi="Times New Roman" w:cs="Times New Roman"/>
          <w:color w:val="000000"/>
          <w:sz w:val="28"/>
          <w:szCs w:val="28"/>
        </w:rPr>
        <w:t>проєктів</w:t>
      </w:r>
      <w:proofErr w:type="spellEnd"/>
      <w:r>
        <w:rPr>
          <w:rFonts w:ascii="Times New Roman" w:eastAsia="Times New Roman" w:hAnsi="Times New Roman" w:cs="Times New Roman"/>
          <w:color w:val="000000"/>
          <w:sz w:val="28"/>
          <w:szCs w:val="28"/>
        </w:rPr>
        <w:t xml:space="preserve"> рішень Решетилівської міської ради з питань:</w:t>
      </w:r>
    </w:p>
    <w:p w:rsidR="00F23308" w:rsidRDefault="00A60FBD">
      <w:pPr>
        <w:numPr>
          <w:ilvl w:val="0"/>
          <w:numId w:val="7"/>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що мають важливе значення для територіальної громади і стосуються конституційних прав, свобод, інтересів і обов'язків жителів територіальної громади;</w:t>
      </w:r>
    </w:p>
    <w:p w:rsidR="00F23308" w:rsidRDefault="00A60FBD">
      <w:pPr>
        <w:numPr>
          <w:ilvl w:val="0"/>
          <w:numId w:val="7"/>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що стосуються здійснення територіальною громадою повноважень місцевого самоврядування;</w:t>
      </w:r>
    </w:p>
    <w:p w:rsidR="00F23308" w:rsidRDefault="00A60FBD">
      <w:pPr>
        <w:numPr>
          <w:ilvl w:val="0"/>
          <w:numId w:val="7"/>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надання пільг чи встановлення обмежень для суб'єктів господарювання чи Інститутів громадянського суспільства; </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регуляторної політики;</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що визначають стратегічні цілі, пріоритети і завдання розвитку територіальної громади, у тому числі затвердження програм економічного, соціального і культурного розвитку, інших цільових програм, рішень про стан їх виконання;</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генерального планування територіальної громади, детальних планів території;</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стратегії розвитку територіальної громади та змін до неї;</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місцевого бюджету та звітів про його виконання;</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що стосуються життєвих інтересів громадян, у тому числі впливають на стан навколишнього природного середовища, намірів створення на території територіальної громади екологічно небезпечних об’єктів, що можуть змінити умови життя і підвищити ризик техногенних аварій, спричинити виникнення шкідливих для здоров’я мешканців факторів, або які вимагають незалежної екологічної експертизи для з'ясування їх екологічної небезпеки;</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надання дозволу на спеціальне використання природних ресурсів місцевого значення, а також скасування такого дозволу;</w:t>
      </w:r>
    </w:p>
    <w:p w:rsidR="00F23308" w:rsidRDefault="00A60FBD">
      <w:pPr>
        <w:numPr>
          <w:ilvl w:val="0"/>
          <w:numId w:val="7"/>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відчуження об’єктів комунальної власності, що мають важливе значення для задоволення суспільних потреб територіальної громади, передачі їх в оренду та під заставу;</w:t>
      </w:r>
    </w:p>
    <w:p w:rsidR="00F23308" w:rsidRDefault="00A60FBD">
      <w:pPr>
        <w:numPr>
          <w:ilvl w:val="0"/>
          <w:numId w:val="7"/>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об’єктів комунальної власності, що не підлягають приватизації; </w:t>
      </w:r>
    </w:p>
    <w:p w:rsidR="00F23308" w:rsidRDefault="00A60FBD">
      <w:pPr>
        <w:numPr>
          <w:ilvl w:val="0"/>
          <w:numId w:val="7"/>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адміністративно-територіального устрою територіальної громади, передбачених законодавством;</w:t>
      </w:r>
    </w:p>
    <w:p w:rsidR="00F23308" w:rsidRDefault="00A60FBD">
      <w:pPr>
        <w:numPr>
          <w:ilvl w:val="0"/>
          <w:numId w:val="7"/>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статуту територіальної громади та змін до нього; </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символіки територіальної громади; правил благоустрою, забезпечення чистоти і порядку, торгівлі на ринках та інших правил, за порушення яких передбачено адміністративну відповідальність;</w:t>
      </w:r>
    </w:p>
    <w:p w:rsidR="00F23308" w:rsidRDefault="00A60FBD">
      <w:pPr>
        <w:numPr>
          <w:ilvl w:val="0"/>
          <w:numId w:val="7"/>
        </w:numPr>
        <w:tabs>
          <w:tab w:val="clear" w:pos="720"/>
          <w:tab w:val="left" w:pos="1077"/>
        </w:tabs>
        <w:ind w:left="0" w:firstLine="709"/>
        <w:jc w:val="both"/>
        <w:rPr>
          <w:rFonts w:ascii="Times New Roman" w:hAnsi="Times New Roman"/>
          <w:sz w:val="28"/>
          <w:szCs w:val="28"/>
        </w:rPr>
      </w:pPr>
      <w:r>
        <w:rPr>
          <w:rFonts w:ascii="Times New Roman" w:eastAsia="Times New Roman" w:hAnsi="Times New Roman" w:cs="Times New Roman"/>
          <w:color w:val="000000"/>
          <w:sz w:val="28"/>
          <w:szCs w:val="28"/>
        </w:rPr>
        <w:t>зміни тарифів на житлово-комунальні послуги, рішення щодо яких приймаються Решетилівською міською радою чи виконавчим комітетом міської ради; встановлення та зміни тарифів на проїзд у громадському транспорті;</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sz w:val="24"/>
          <w:szCs w:val="24"/>
          <w:highlight w:val="red"/>
        </w:rPr>
      </w:pPr>
      <w:r>
        <w:rPr>
          <w:rFonts w:ascii="Times New Roman" w:eastAsia="Times New Roman" w:hAnsi="Times New Roman" w:cs="Times New Roman"/>
          <w:color w:val="000000"/>
          <w:sz w:val="28"/>
          <w:szCs w:val="28"/>
        </w:rPr>
        <w:t>запровадження та зміни вартості платних послуг у лікувальних та навчальних закладах;</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правового статусу громадських об’єднань, їх фінансування та діяльності;</w:t>
      </w:r>
    </w:p>
    <w:p w:rsidR="00F23308" w:rsidRDefault="00A60FBD">
      <w:pPr>
        <w:numPr>
          <w:ilvl w:val="0"/>
          <w:numId w:val="7"/>
        </w:numPr>
        <w:tabs>
          <w:tab w:val="clear" w:pos="720"/>
          <w:tab w:val="left" w:pos="1077"/>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присвоєння юридичним особам та об’єктам права власності, що за ними закріплені, об’єктам права власності, що належать фізичним особам, імен (псевдонімів) фізичних осіб, ювілейних та святкових дат, назв і дат історичних подій (з урахуванням положень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 жовтня 2012 р. № 989).</w:t>
      </w:r>
    </w:p>
    <w:p w:rsidR="00F23308" w:rsidRDefault="00A60FBD">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Крім того, Е-консультації проводяться й з інших питань за рішенням органу місцевого самоврядування чи питань, внесених згідно з пунктами 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та 1</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цього Положення.</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Предметом Е-консультацій з громадськістю можуть бути будь-які питання, відн</w:t>
      </w:r>
      <w:r>
        <w:rPr>
          <w:rFonts w:ascii="Times New Roman" w:eastAsia="Times New Roman" w:hAnsi="Times New Roman" w:cs="Times New Roman"/>
          <w:sz w:val="28"/>
          <w:szCs w:val="28"/>
        </w:rPr>
        <w:t>есені законодавством до компетенції органу місцевого самоврядування.</w:t>
      </w:r>
    </w:p>
    <w:p w:rsidR="00F23308" w:rsidRDefault="00A60FBD">
      <w:pPr>
        <w:numPr>
          <w:ilvl w:val="0"/>
          <w:numId w:val="2"/>
        </w:numPr>
        <w:ind w:firstLine="709"/>
        <w:jc w:val="both"/>
        <w:rPr>
          <w:rFonts w:ascii="Times New Roman" w:hAnsi="Times New Roman"/>
          <w:sz w:val="28"/>
          <w:szCs w:val="28"/>
        </w:rPr>
      </w:pPr>
      <w:r>
        <w:rPr>
          <w:rFonts w:ascii="Times New Roman" w:eastAsia="Times New Roman" w:hAnsi="Times New Roman" w:cs="Times New Roman"/>
          <w:sz w:val="28"/>
          <w:szCs w:val="28"/>
        </w:rPr>
        <w:t xml:space="preserve">Для проведення кожної Е-консультації Головою приймається відповідне розпорядження. </w:t>
      </w:r>
    </w:p>
    <w:p w:rsidR="00F23308" w:rsidRDefault="00A60FBD">
      <w:pPr>
        <w:numPr>
          <w:ilvl w:val="0"/>
          <w:numId w:val="2"/>
        </w:numPr>
        <w:ind w:firstLine="709"/>
        <w:jc w:val="both"/>
        <w:rPr>
          <w:rFonts w:ascii="Times New Roman" w:hAnsi="Times New Roman"/>
          <w:sz w:val="28"/>
          <w:szCs w:val="28"/>
        </w:rPr>
      </w:pPr>
      <w:r>
        <w:rPr>
          <w:rFonts w:ascii="Times New Roman" w:eastAsia="Times New Roman" w:hAnsi="Times New Roman" w:cs="Times New Roman"/>
          <w:sz w:val="28"/>
          <w:szCs w:val="28"/>
        </w:rPr>
        <w:t>Е-консультації пр</w:t>
      </w:r>
      <w:r>
        <w:rPr>
          <w:rFonts w:ascii="Times New Roman" w:eastAsia="Times New Roman" w:hAnsi="Times New Roman" w:cs="Times New Roman"/>
          <w:color w:val="000000"/>
          <w:sz w:val="28"/>
          <w:szCs w:val="28"/>
        </w:rPr>
        <w:t>оводяться у формі:</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8"/>
          <w:szCs w:val="28"/>
        </w:rPr>
        <w:t>електронного оприлюднення питань для Е-консультації (збір ідей)</w:t>
      </w:r>
      <w:r>
        <w:rPr>
          <w:rFonts w:ascii="Times New Roman" w:eastAsia="Times New Roman" w:hAnsi="Times New Roman" w:cs="Times New Roman"/>
          <w:sz w:val="28"/>
          <w:szCs w:val="28"/>
        </w:rPr>
        <w:t xml:space="preserve"> — для вирішення певного питання місцевого значення, місцевої політики з можливістю коментування та внесення власних пропозицій (редакцій);</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8"/>
          <w:szCs w:val="28"/>
        </w:rPr>
        <w:t xml:space="preserve">електронного опитування </w:t>
      </w:r>
      <w:r>
        <w:rPr>
          <w:rFonts w:ascii="Times New Roman" w:eastAsia="Times New Roman" w:hAnsi="Times New Roman" w:cs="Times New Roman"/>
          <w:sz w:val="28"/>
          <w:szCs w:val="28"/>
        </w:rPr>
        <w:t xml:space="preserve">— для вивчення громадської думки з питань, віднесених до відання органів місцевого самоврядування. Таке опитування може мати просту (певна кількість питань з закритим переліком варіантів відповідей; опитувальник з одним або кількома варіантами відповіді) та складну форми (опитувальник з можливістю редагування відповіді; з налаштуванням діапазону балів оцінки або </w:t>
      </w:r>
      <w:proofErr w:type="spellStart"/>
      <w:r>
        <w:rPr>
          <w:rFonts w:ascii="Times New Roman" w:eastAsia="Times New Roman" w:hAnsi="Times New Roman" w:cs="Times New Roman"/>
          <w:sz w:val="28"/>
          <w:szCs w:val="28"/>
        </w:rPr>
        <w:t>рейтингування</w:t>
      </w:r>
      <w:proofErr w:type="spellEnd"/>
      <w:r>
        <w:rPr>
          <w:rFonts w:ascii="Times New Roman" w:eastAsia="Times New Roman" w:hAnsi="Times New Roman" w:cs="Times New Roman"/>
          <w:sz w:val="28"/>
          <w:szCs w:val="28"/>
        </w:rPr>
        <w:t>);</w:t>
      </w:r>
    </w:p>
    <w:p w:rsidR="00F23308" w:rsidRDefault="00A60FBD">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i/>
          <w:iCs/>
          <w:sz w:val="28"/>
          <w:szCs w:val="28"/>
        </w:rPr>
        <w:t xml:space="preserve">електронного обговорення </w:t>
      </w:r>
      <w:proofErr w:type="spellStart"/>
      <w:r>
        <w:rPr>
          <w:rFonts w:ascii="Times New Roman" w:eastAsia="Times New Roman" w:hAnsi="Times New Roman" w:cs="Times New Roman"/>
          <w:i/>
          <w:iCs/>
          <w:sz w:val="28"/>
          <w:szCs w:val="28"/>
        </w:rPr>
        <w:t>проєкту</w:t>
      </w:r>
      <w:proofErr w:type="spellEnd"/>
      <w:r>
        <w:rPr>
          <w:rFonts w:ascii="Times New Roman" w:eastAsia="Times New Roman" w:hAnsi="Times New Roman" w:cs="Times New Roman"/>
          <w:i/>
          <w:iCs/>
          <w:sz w:val="28"/>
          <w:szCs w:val="28"/>
        </w:rPr>
        <w:t xml:space="preserve"> акта органу місцевого самоврядування</w:t>
      </w:r>
      <w:r>
        <w:rPr>
          <w:rFonts w:ascii="Times New Roman" w:eastAsia="Times New Roman" w:hAnsi="Times New Roman" w:cs="Times New Roman"/>
          <w:sz w:val="28"/>
          <w:szCs w:val="28"/>
        </w:rPr>
        <w:t xml:space="preserve"> — оприлюднення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акта з можливістю коментування документа та внесенн</w:t>
      </w:r>
      <w:r>
        <w:rPr>
          <w:rFonts w:ascii="Times New Roman" w:eastAsia="Times New Roman" w:hAnsi="Times New Roman" w:cs="Times New Roman"/>
          <w:sz w:val="28"/>
          <w:szCs w:val="28"/>
          <w:highlight w:val="white"/>
        </w:rPr>
        <w:t>я власної редакції норми чи його положень.</w:t>
      </w:r>
    </w:p>
    <w:p w:rsidR="00F23308" w:rsidRDefault="00A60FBD">
      <w:pPr>
        <w:numPr>
          <w:ilvl w:val="0"/>
          <w:numId w:val="2"/>
        </w:numPr>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Відповідальна особа органу місцевого самоврядування розміщує інформаційне повідомлення про початок проведення Е-консультації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міської ради. Початком проведення Е-консультації є дата оприлюднення інформаційного повідомлення про його проведення. </w:t>
      </w:r>
    </w:p>
    <w:p w:rsidR="00F23308" w:rsidRDefault="00A60FBD">
      <w:pPr>
        <w:jc w:val="both"/>
      </w:pPr>
      <w:r>
        <w:rPr>
          <w:rFonts w:ascii="Times New Roman" w:eastAsia="Times New Roman" w:hAnsi="Times New Roman" w:cs="Times New Roman"/>
          <w:sz w:val="28"/>
          <w:szCs w:val="28"/>
        </w:rPr>
        <w:t xml:space="preserve">  Строк проведення Е-консультацій визначається розпорядженням міського голови і становить не менше одного місяця.</w:t>
      </w:r>
    </w:p>
    <w:p w:rsidR="00F23308" w:rsidRDefault="00A60FBD">
      <w:pPr>
        <w:numPr>
          <w:ilvl w:val="0"/>
          <w:numId w:val="2"/>
        </w:numPr>
        <w:ind w:firstLine="709"/>
        <w:jc w:val="both"/>
        <w:rPr>
          <w:rFonts w:ascii="Times New Roman" w:hAnsi="Times New Roman"/>
          <w:sz w:val="28"/>
          <w:szCs w:val="28"/>
        </w:rPr>
      </w:pPr>
      <w:r>
        <w:rPr>
          <w:rFonts w:ascii="Times New Roman" w:eastAsia="Times New Roman" w:hAnsi="Times New Roman" w:cs="Times New Roman"/>
          <w:sz w:val="28"/>
          <w:szCs w:val="28"/>
        </w:rPr>
        <w:t xml:space="preserve">В інформаційному повідомленні Е-консультації зазначаються: </w:t>
      </w:r>
    </w:p>
    <w:p w:rsidR="00F23308" w:rsidRDefault="00A60FBD">
      <w:pPr>
        <w:ind w:firstLine="709"/>
        <w:jc w:val="both"/>
      </w:pPr>
      <w:r>
        <w:rPr>
          <w:rFonts w:ascii="Times New Roman" w:eastAsia="Times New Roman" w:hAnsi="Times New Roman" w:cs="Times New Roman"/>
          <w:sz w:val="28"/>
          <w:szCs w:val="28"/>
        </w:rPr>
        <w:t xml:space="preserve">- найменування органу місцевого самоврядування (структурного підрозділу виконавчого комітету, виконавчого органу міської ради), який ініціював та проводить Е-консультації (якщо ініціатива про проведення Е- консультацій від трьох </w:t>
      </w:r>
      <w:r>
        <w:rPr>
          <w:rFonts w:ascii="Times New Roman" w:eastAsia="Times New Roman" w:hAnsi="Times New Roman" w:cs="Times New Roman"/>
          <w:color w:val="000000"/>
          <w:sz w:val="28"/>
          <w:szCs w:val="28"/>
        </w:rPr>
        <w:t xml:space="preserve">членів </w:t>
      </w:r>
      <w:r>
        <w:rPr>
          <w:rFonts w:ascii="Times New Roman" w:eastAsia="Times New Roman" w:hAnsi="Times New Roman" w:cs="Times New Roman"/>
          <w:sz w:val="28"/>
          <w:szCs w:val="28"/>
        </w:rPr>
        <w:t>територіальної</w:t>
      </w:r>
      <w:r>
        <w:rPr>
          <w:rFonts w:ascii="Times New Roman" w:eastAsia="Times New Roman" w:hAnsi="Times New Roman" w:cs="Times New Roman"/>
          <w:color w:val="000000"/>
          <w:sz w:val="28"/>
          <w:szCs w:val="28"/>
        </w:rPr>
        <w:t xml:space="preserve"> громади, Інститутів громадянського суспільства в інформаційному повідомленні зазначаються відповідні ініціатори таких Е- консультацій</w:t>
      </w:r>
      <w:r>
        <w:rPr>
          <w:rFonts w:ascii="Times New Roman" w:eastAsia="Times New Roman" w:hAnsi="Times New Roman" w:cs="Times New Roman"/>
          <w:sz w:val="28"/>
          <w:szCs w:val="28"/>
        </w:rPr>
        <w:t xml:space="preserve">); </w:t>
      </w:r>
    </w:p>
    <w:p w:rsidR="00F23308" w:rsidRDefault="00A60FBD">
      <w:pPr>
        <w:ind w:firstLine="709"/>
        <w:jc w:val="both"/>
      </w:pPr>
      <w:r>
        <w:rPr>
          <w:rFonts w:ascii="Times New Roman" w:eastAsia="Times New Roman" w:hAnsi="Times New Roman" w:cs="Times New Roman"/>
          <w:sz w:val="28"/>
          <w:szCs w:val="28"/>
        </w:rPr>
        <w:t xml:space="preserve">- питання або короткий зміст пропозиції щодо місцевої політики, назва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акта (з гіпертекстовим посиланням на текст його публікації на офіційному веб-сайті міської ради), що є предметом  Е-консультацій;</w:t>
      </w:r>
    </w:p>
    <w:p w:rsidR="00F23308" w:rsidRDefault="00A60FBD">
      <w:pPr>
        <w:jc w:val="both"/>
      </w:pPr>
      <w:r>
        <w:rPr>
          <w:rFonts w:ascii="Times New Roman" w:eastAsia="Times New Roman" w:hAnsi="Times New Roman" w:cs="Times New Roman"/>
          <w:sz w:val="28"/>
          <w:szCs w:val="28"/>
        </w:rPr>
        <w:tab/>
        <w:t xml:space="preserve">- інформаційно-аналітичні матеріали, розрахунки, кошториси, тощо що стосуються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акта чи вирішення питань, що є предметом Е-консультацій; </w:t>
      </w:r>
    </w:p>
    <w:p w:rsidR="00F23308" w:rsidRDefault="00A60FBD">
      <w:pPr>
        <w:jc w:val="both"/>
      </w:pPr>
      <w:r>
        <w:rPr>
          <w:rFonts w:ascii="Times New Roman" w:eastAsia="Times New Roman" w:hAnsi="Times New Roman" w:cs="Times New Roman"/>
          <w:sz w:val="28"/>
          <w:szCs w:val="28"/>
        </w:rPr>
        <w:tab/>
        <w:t xml:space="preserve">- альтернативні пропозиції  вирішення питань, що є предметом Е-консультацій; </w:t>
      </w:r>
    </w:p>
    <w:p w:rsidR="00F23308" w:rsidRDefault="00A60FBD">
      <w:pPr>
        <w:ind w:firstLine="709"/>
        <w:jc w:val="both"/>
      </w:pPr>
      <w:r>
        <w:rPr>
          <w:rFonts w:ascii="Times New Roman" w:eastAsia="Times New Roman" w:hAnsi="Times New Roman" w:cs="Times New Roman"/>
          <w:sz w:val="28"/>
          <w:szCs w:val="28"/>
        </w:rPr>
        <w:t xml:space="preserve">- соціальні групи населення територіальної громади та заінтересовані сторони, яких стосується вирішення питання (прийняття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акта) що є предметом Е-консультацій;</w:t>
      </w:r>
    </w:p>
    <w:p w:rsidR="00F23308" w:rsidRDefault="00A60FBD">
      <w:pPr>
        <w:ind w:firstLine="709"/>
        <w:jc w:val="both"/>
      </w:pPr>
      <w:r>
        <w:rPr>
          <w:rFonts w:ascii="Times New Roman" w:eastAsia="Times New Roman" w:hAnsi="Times New Roman" w:cs="Times New Roman"/>
          <w:sz w:val="28"/>
          <w:szCs w:val="28"/>
        </w:rPr>
        <w:t xml:space="preserve">- можливі результати впровадження рішення для різних соціальних груп населення та заінтересованих сторін; </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відомості про строк, порядок обговорення питання винесеного на Е-консультацію, спосіб внесення пропозицій чи зауважень учасників, які беруть участь в Е-консультації; </w:t>
      </w:r>
    </w:p>
    <w:p w:rsidR="00F23308" w:rsidRDefault="00A60FBD">
      <w:pPr>
        <w:ind w:firstLine="709"/>
        <w:jc w:val="both"/>
      </w:pPr>
      <w:r>
        <w:rPr>
          <w:rFonts w:ascii="Times New Roman" w:eastAsia="Times New Roman" w:hAnsi="Times New Roman" w:cs="Times New Roman"/>
          <w:sz w:val="28"/>
          <w:szCs w:val="28"/>
        </w:rPr>
        <w:t xml:space="preserve">- спосіб забезпечення участі в Е-консультації представників визначених соціальних груп населення та заінтересованих сторін; </w:t>
      </w:r>
    </w:p>
    <w:p w:rsidR="00F23308" w:rsidRDefault="00A60F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прізвище, ім'я відповідальної особи від органу місцевого самоврядування; </w:t>
      </w:r>
    </w:p>
    <w:p w:rsidR="00F23308" w:rsidRDefault="00A60FBD">
      <w:pPr>
        <w:ind w:firstLine="709"/>
        <w:jc w:val="both"/>
      </w:pPr>
      <w:r>
        <w:rPr>
          <w:rFonts w:ascii="Times New Roman" w:eastAsia="Times New Roman" w:hAnsi="Times New Roman" w:cs="Times New Roman"/>
          <w:sz w:val="28"/>
          <w:szCs w:val="28"/>
        </w:rPr>
        <w:t>- строк і спосіб оприлюднення результатів Е-консультації.</w:t>
      </w:r>
    </w:p>
    <w:p w:rsidR="00F23308" w:rsidRDefault="00A60FBD">
      <w:pPr>
        <w:numPr>
          <w:ilvl w:val="0"/>
          <w:numId w:val="2"/>
        </w:numPr>
        <w:ind w:firstLine="709"/>
        <w:jc w:val="both"/>
      </w:pPr>
      <w:r>
        <w:rPr>
          <w:rFonts w:ascii="Times New Roman" w:eastAsia="Times New Roman" w:hAnsi="Times New Roman" w:cs="Times New Roman"/>
          <w:sz w:val="28"/>
          <w:szCs w:val="28"/>
        </w:rPr>
        <w:t xml:space="preserve">Для участі в Е-консультації жителі територіальної громади мають авторизуватися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 шляхом використання ЄЦП, </w:t>
      </w:r>
      <w:proofErr w:type="spellStart"/>
      <w:r>
        <w:rPr>
          <w:rFonts w:ascii="Times New Roman" w:eastAsia="Times New Roman" w:hAnsi="Times New Roman" w:cs="Times New Roman"/>
          <w:sz w:val="28"/>
          <w:szCs w:val="28"/>
        </w:rPr>
        <w:t>Bank</w:t>
      </w:r>
      <w:proofErr w:type="spellEnd"/>
      <w:r>
        <w:rPr>
          <w:rFonts w:ascii="Times New Roman" w:eastAsia="Times New Roman" w:hAnsi="Times New Roman" w:cs="Times New Roman"/>
          <w:sz w:val="28"/>
          <w:szCs w:val="28"/>
        </w:rPr>
        <w:t xml:space="preserve"> ID або </w:t>
      </w:r>
      <w:proofErr w:type="spellStart"/>
      <w:r>
        <w:rPr>
          <w:rFonts w:ascii="Times New Roman" w:eastAsia="Times New Roman" w:hAnsi="Times New Roman" w:cs="Times New Roman"/>
          <w:sz w:val="28"/>
          <w:szCs w:val="28"/>
        </w:rPr>
        <w:t>MobileID</w:t>
      </w:r>
      <w:proofErr w:type="spellEnd"/>
      <w:r>
        <w:rPr>
          <w:rFonts w:ascii="Times New Roman" w:eastAsia="Times New Roman" w:hAnsi="Times New Roman" w:cs="Times New Roman"/>
          <w:sz w:val="28"/>
          <w:szCs w:val="28"/>
        </w:rPr>
        <w:t xml:space="preserve"> з використанням Системи авторизації Державного Агентства з питань електронного врядування України також учасник Е-консультацій надає згоду на обробку своїх персональних даних.</w:t>
      </w:r>
    </w:p>
    <w:p w:rsidR="00F23308" w:rsidRDefault="00A60FBD">
      <w:pPr>
        <w:numPr>
          <w:ilvl w:val="0"/>
          <w:numId w:val="2"/>
        </w:numPr>
        <w:ind w:firstLine="709"/>
        <w:jc w:val="both"/>
      </w:pPr>
      <w:r>
        <w:rPr>
          <w:rFonts w:ascii="Times New Roman" w:eastAsia="Times New Roman" w:hAnsi="Times New Roman" w:cs="Times New Roman"/>
          <w:sz w:val="28"/>
          <w:szCs w:val="28"/>
        </w:rPr>
        <w:t xml:space="preserve">Користувачі Е-консультацій під час проведення Е-консультацій подають коментарі, пропозиції та зауваження в електронній формі, які опубліковуються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 протягом строку проведення Е-консультацій, який починається днем оприлюднення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інформації та завершується у строки, визначені розпорядженням міського голови.</w:t>
      </w:r>
    </w:p>
    <w:p w:rsidR="00F23308" w:rsidRDefault="00A60FBD">
      <w:pPr>
        <w:numPr>
          <w:ilvl w:val="0"/>
          <w:numId w:val="2"/>
        </w:numPr>
        <w:ind w:firstLine="709"/>
        <w:jc w:val="both"/>
      </w:pPr>
      <w:r>
        <w:rPr>
          <w:rFonts w:ascii="Times New Roman" w:eastAsia="Times New Roman" w:hAnsi="Times New Roman" w:cs="Times New Roman"/>
          <w:sz w:val="28"/>
          <w:szCs w:val="28"/>
        </w:rPr>
        <w:t xml:space="preserve">Коментарі, пропозиції та зауваження користувачів Е-консультації із зазначенням прізвища, імені, по батькові автора оприлюднюються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 Не підлягають оприлюдненню, розгляду та видаляються лише коментарі, пропозиції та зауваження які містять 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анонімні пропозиції, а також ті, що містять ненормативну лексику та які не стосуються питання, щодо якого проводяться Е-консультації.</w:t>
      </w:r>
    </w:p>
    <w:p w:rsidR="00F23308" w:rsidRDefault="00A60FBD">
      <w:pPr>
        <w:tabs>
          <w:tab w:val="left" w:pos="8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Усі </w:t>
      </w:r>
      <w:r>
        <w:rPr>
          <w:rFonts w:ascii="Times New Roman" w:eastAsia="Times New Roman" w:hAnsi="Times New Roman" w:cs="Times New Roman"/>
          <w:sz w:val="28"/>
          <w:szCs w:val="28"/>
        </w:rPr>
        <w:t>пропозиції</w:t>
      </w:r>
      <w:r>
        <w:rPr>
          <w:rFonts w:ascii="Times New Roman" w:eastAsia="Times New Roman" w:hAnsi="Times New Roman" w:cs="Times New Roman"/>
          <w:color w:val="000000"/>
          <w:sz w:val="28"/>
          <w:szCs w:val="28"/>
        </w:rPr>
        <w:t>, коментарі та зауваження вносяться в протокол Е-консультації та зберігаються протягом 5 років.</w:t>
      </w:r>
    </w:p>
    <w:p w:rsidR="00F23308" w:rsidRDefault="00A60FBD">
      <w:pPr>
        <w:numPr>
          <w:ilvl w:val="0"/>
          <w:numId w:val="2"/>
        </w:numPr>
        <w:ind w:firstLine="709"/>
        <w:jc w:val="both"/>
        <w:rPr>
          <w:rFonts w:ascii="Times New Roman" w:hAnsi="Times New Roman"/>
          <w:sz w:val="28"/>
          <w:szCs w:val="28"/>
        </w:rPr>
      </w:pPr>
      <w:r>
        <w:rPr>
          <w:rFonts w:ascii="Times New Roman" w:eastAsia="Times New Roman" w:hAnsi="Times New Roman" w:cs="Times New Roman"/>
          <w:sz w:val="28"/>
          <w:szCs w:val="28"/>
        </w:rPr>
        <w:t xml:space="preserve">Коментарі, що надійшли під час Е-консультацій, вивчаються та аналізуються </w:t>
      </w:r>
      <w:r>
        <w:rPr>
          <w:rFonts w:ascii="Times New Roman" w:eastAsia="Times New Roman" w:hAnsi="Times New Roman" w:cs="Times New Roman"/>
          <w:color w:val="000000"/>
          <w:sz w:val="28"/>
          <w:szCs w:val="28"/>
        </w:rPr>
        <w:t>органами місцевого самоврядування,</w:t>
      </w:r>
      <w:r>
        <w:rPr>
          <w:rFonts w:ascii="Times New Roman" w:eastAsia="Times New Roman" w:hAnsi="Times New Roman" w:cs="Times New Roman"/>
          <w:sz w:val="28"/>
          <w:szCs w:val="28"/>
        </w:rPr>
        <w:t xml:space="preserve"> із залученням у разі потреби відповідних фахівців. На розгляд коментарів, що надійшли під час Е-консультацій, не поширюються вимоги Закону України </w:t>
      </w:r>
      <w:proofErr w:type="spellStart"/>
      <w:r>
        <w:rPr>
          <w:rFonts w:ascii="Times New Roman" w:eastAsia="Times New Roman" w:hAnsi="Times New Roman" w:cs="Times New Roman"/>
          <w:sz w:val="28"/>
          <w:szCs w:val="28"/>
        </w:rPr>
        <w:t>„Про</w:t>
      </w:r>
      <w:proofErr w:type="spellEnd"/>
      <w:r>
        <w:rPr>
          <w:rFonts w:ascii="Times New Roman" w:eastAsia="Times New Roman" w:hAnsi="Times New Roman" w:cs="Times New Roman"/>
          <w:sz w:val="28"/>
          <w:szCs w:val="28"/>
        </w:rPr>
        <w:t xml:space="preserve"> звернення громадян”. Індивідуальні відповіді щодо результатів розгляду пропозицій не надаються та не надсилаються учасникам Е-консультацій.</w:t>
      </w:r>
    </w:p>
    <w:p w:rsidR="00F23308" w:rsidRDefault="00A60FBD">
      <w:pPr>
        <w:numPr>
          <w:ilvl w:val="0"/>
          <w:numId w:val="2"/>
        </w:numPr>
        <w:ind w:firstLine="709"/>
        <w:jc w:val="both"/>
        <w:rPr>
          <w:rFonts w:ascii="Times New Roman" w:hAnsi="Times New Roman"/>
          <w:sz w:val="28"/>
          <w:szCs w:val="28"/>
        </w:rPr>
      </w:pPr>
      <w:r>
        <w:rPr>
          <w:rFonts w:ascii="Times New Roman" w:eastAsia="Times New Roman" w:hAnsi="Times New Roman" w:cs="Times New Roman"/>
          <w:color w:val="000000"/>
          <w:sz w:val="28"/>
          <w:szCs w:val="28"/>
        </w:rPr>
        <w:t>Органи місцевого самоврядування під час проведення Е-консультацій можуть взаємодіяти із засобами масової інформації, надавати їм необхідні інформаційно-аналітичні матеріали.</w:t>
      </w:r>
    </w:p>
    <w:p w:rsidR="00F23308" w:rsidRDefault="00A60FBD">
      <w:pPr>
        <w:numPr>
          <w:ilvl w:val="0"/>
          <w:numId w:val="2"/>
        </w:num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За результатами Е-консультації готується звіт за встановленою формою у додатку 1 для Е-консультацій у формі обговорення нормативно-правового акта, у додатку 2 для Е-консультацій у формі опитування, у додатку 3 для Е-консультацій у формі консультації.</w:t>
      </w:r>
    </w:p>
    <w:p w:rsidR="00F23308" w:rsidRDefault="00A60FBD">
      <w:pPr>
        <w:numPr>
          <w:ilvl w:val="0"/>
          <w:numId w:val="2"/>
        </w:numPr>
        <w:ind w:firstLine="709"/>
        <w:jc w:val="both"/>
      </w:pPr>
      <w:r>
        <w:rPr>
          <w:rFonts w:ascii="Times New Roman" w:eastAsia="Times New Roman" w:hAnsi="Times New Roman" w:cs="Times New Roman"/>
          <w:sz w:val="28"/>
          <w:szCs w:val="28"/>
        </w:rPr>
        <w:t xml:space="preserve">Звіт про результати Е-консультації оприлюднюються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 та в інші прийнятні способи не пізніше 7 календарних днів після закінчення консультації.</w:t>
      </w:r>
    </w:p>
    <w:p w:rsidR="00F23308" w:rsidRDefault="00A60FBD">
      <w:pPr>
        <w:numPr>
          <w:ilvl w:val="0"/>
          <w:numId w:val="2"/>
        </w:num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Рішення з додатками (у разі наявності) за результатами Е-консультації в обов'язковому порядку орган місцевого самоврядування доводить до відома громадськості шляхом оприлюднення на </w:t>
      </w:r>
      <w:proofErr w:type="spellStart"/>
      <w:r>
        <w:rPr>
          <w:rFonts w:ascii="Times New Roman" w:eastAsia="Times New Roman" w:hAnsi="Times New Roman" w:cs="Times New Roman"/>
          <w:sz w:val="28"/>
          <w:szCs w:val="28"/>
        </w:rPr>
        <w:t>вебпорталі</w:t>
      </w:r>
      <w:proofErr w:type="spellEnd"/>
      <w:r>
        <w:rPr>
          <w:rFonts w:ascii="Times New Roman" w:eastAsia="Times New Roman" w:hAnsi="Times New Roman" w:cs="Times New Roman"/>
          <w:sz w:val="28"/>
          <w:szCs w:val="28"/>
        </w:rPr>
        <w:t xml:space="preserve"> Е-консультації та в інший прийнятний спосіб протягом п’яти робочих днів після його прийняття.</w:t>
      </w:r>
    </w:p>
    <w:p w:rsidR="00F23308" w:rsidRDefault="00F23308">
      <w:pPr>
        <w:ind w:firstLine="709"/>
        <w:jc w:val="both"/>
        <w:rPr>
          <w:rFonts w:ascii="Times New Roman" w:eastAsia="Times New Roman" w:hAnsi="Times New Roman" w:cs="Times New Roman"/>
          <w:color w:val="000000"/>
          <w:sz w:val="28"/>
          <w:szCs w:val="28"/>
        </w:rPr>
      </w:pPr>
    </w:p>
    <w:p w:rsidR="00F23308" w:rsidRDefault="00A60FBD">
      <w:pPr>
        <w:pStyle w:val="1"/>
        <w:tabs>
          <w:tab w:val="left" w:pos="840"/>
        </w:tabs>
        <w:spacing w:before="0" w:after="0"/>
        <w:ind w:firstLine="709"/>
        <w:jc w:val="center"/>
      </w:pPr>
      <w:bookmarkStart w:id="3" w:name="_heading=h.q0cfcs8hs12y"/>
      <w:bookmarkEnd w:id="3"/>
      <w:r>
        <w:rPr>
          <w:rFonts w:ascii="Times New Roman" w:hAnsi="Times New Roman"/>
          <w:sz w:val="28"/>
          <w:szCs w:val="28"/>
        </w:rPr>
        <w:t>І</w:t>
      </w:r>
      <w:r>
        <w:rPr>
          <w:rFonts w:ascii="Times New Roman" w:hAnsi="Times New Roman"/>
          <w:sz w:val="28"/>
          <w:szCs w:val="28"/>
          <w:lang w:val="en-US"/>
        </w:rPr>
        <w:t>V</w:t>
      </w:r>
      <w:r w:rsidRPr="00A60FBD">
        <w:rPr>
          <w:rFonts w:ascii="Times New Roman" w:hAnsi="Times New Roman"/>
          <w:sz w:val="28"/>
          <w:szCs w:val="28"/>
          <w:lang w:val="ru-RU"/>
        </w:rPr>
        <w:t xml:space="preserve">. </w:t>
      </w:r>
      <w:r>
        <w:rPr>
          <w:rFonts w:ascii="Times New Roman" w:hAnsi="Times New Roman"/>
          <w:sz w:val="28"/>
          <w:szCs w:val="28"/>
        </w:rPr>
        <w:t>Відповідальність за порушення порядку проведення</w:t>
      </w:r>
    </w:p>
    <w:p w:rsidR="00F23308" w:rsidRDefault="00A60FBD">
      <w:pPr>
        <w:pStyle w:val="1"/>
        <w:tabs>
          <w:tab w:val="left" w:pos="840"/>
        </w:tabs>
        <w:spacing w:before="0" w:after="0"/>
        <w:ind w:firstLine="709"/>
        <w:jc w:val="center"/>
      </w:pPr>
      <w:r>
        <w:rPr>
          <w:rFonts w:ascii="Times New Roman" w:hAnsi="Times New Roman"/>
          <w:sz w:val="28"/>
          <w:szCs w:val="28"/>
        </w:rPr>
        <w:t xml:space="preserve"> Е-консультацій</w:t>
      </w:r>
    </w:p>
    <w:p w:rsidR="00F23308" w:rsidRDefault="00A60FBD">
      <w:pPr>
        <w:numPr>
          <w:ilvl w:val="0"/>
          <w:numId w:val="2"/>
        </w:num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За порушення вимог цього Положення посадові та службові особи органів місцевого самоврядування несуть відповідальність, передбачену законодавством.</w:t>
      </w:r>
    </w:p>
    <w:p w:rsidR="00F23308" w:rsidRDefault="00F23308">
      <w:pPr>
        <w:rPr>
          <w:rFonts w:ascii="Times New Roman" w:eastAsia="Times New Roman" w:hAnsi="Times New Roman" w:cs="Times New Roman"/>
          <w:sz w:val="24"/>
          <w:szCs w:val="24"/>
        </w:rPr>
      </w:pPr>
    </w:p>
    <w:p w:rsidR="00F23308" w:rsidRDefault="00F23308">
      <w:pPr>
        <w:rPr>
          <w:rFonts w:ascii="Times New Roman" w:eastAsia="Times New Roman" w:hAnsi="Times New Roman" w:cs="Times New Roman"/>
          <w:sz w:val="24"/>
          <w:szCs w:val="24"/>
        </w:rPr>
      </w:pPr>
    </w:p>
    <w:p w:rsidR="00F23308" w:rsidRDefault="00F23308">
      <w:pPr>
        <w:rPr>
          <w:rFonts w:ascii="Times New Roman" w:eastAsia="Times New Roman" w:hAnsi="Times New Roman" w:cs="Times New Roman"/>
          <w:sz w:val="24"/>
          <w:szCs w:val="24"/>
        </w:rPr>
      </w:pPr>
    </w:p>
    <w:p w:rsidR="00F23308" w:rsidRDefault="00F23308">
      <w:pPr>
        <w:rPr>
          <w:rFonts w:ascii="Times New Roman" w:eastAsia="Times New Roman" w:hAnsi="Times New Roman" w:cs="Times New Roman"/>
          <w:sz w:val="24"/>
          <w:szCs w:val="24"/>
        </w:rPr>
      </w:pPr>
    </w:p>
    <w:p w:rsidR="00F23308" w:rsidRDefault="00A60F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відділу </w:t>
      </w:r>
      <w:proofErr w:type="spellStart"/>
      <w:r>
        <w:rPr>
          <w:rFonts w:ascii="Times New Roman" w:eastAsia="Times New Roman" w:hAnsi="Times New Roman" w:cs="Times New Roman"/>
          <w:sz w:val="28"/>
          <w:szCs w:val="28"/>
        </w:rPr>
        <w:t>організаційно-</w:t>
      </w:r>
      <w:proofErr w:type="spellEnd"/>
    </w:p>
    <w:p w:rsidR="00F23308" w:rsidRDefault="00A60FBD">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інформаційної роботи, документообігу</w:t>
      </w:r>
    </w:p>
    <w:p w:rsidR="00F23308" w:rsidRDefault="00A60FB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 управління персоналом виконавчого</w:t>
      </w:r>
    </w:p>
    <w:p w:rsidR="00F23308" w:rsidRDefault="00A60FBD">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комітету міської ради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О.О. Мірошник</w:t>
      </w:r>
      <w:r>
        <w:br w:type="page"/>
      </w:r>
    </w:p>
    <w:p w:rsidR="00F23308" w:rsidRDefault="00A60FBD">
      <w:pPr>
        <w:pStyle w:val="1"/>
        <w:spacing w:before="0" w:after="0"/>
        <w:ind w:left="5669"/>
        <w:rPr>
          <w:rFonts w:ascii="Times New Roman" w:hAnsi="Times New Roman"/>
          <w:b w:val="0"/>
          <w:sz w:val="28"/>
          <w:szCs w:val="28"/>
        </w:rPr>
      </w:pPr>
      <w:bookmarkStart w:id="4" w:name="_heading=h.f5hlpfzd42wf"/>
      <w:bookmarkEnd w:id="4"/>
      <w:r>
        <w:rPr>
          <w:rFonts w:ascii="Times New Roman" w:hAnsi="Times New Roman"/>
          <w:b w:val="0"/>
          <w:sz w:val="28"/>
          <w:szCs w:val="28"/>
        </w:rPr>
        <w:t xml:space="preserve">Додаток 1 </w:t>
      </w:r>
    </w:p>
    <w:p w:rsidR="00F23308" w:rsidRDefault="00A60FBD">
      <w:pPr>
        <w:pStyle w:val="1"/>
        <w:spacing w:before="0" w:after="0"/>
        <w:ind w:left="5669"/>
      </w:pPr>
      <w:bookmarkStart w:id="5" w:name="__DdeLink__16377_2851370916"/>
      <w:r>
        <w:rPr>
          <w:rFonts w:ascii="Times New Roman" w:hAnsi="Times New Roman"/>
          <w:b w:val="0"/>
          <w:sz w:val="28"/>
          <w:szCs w:val="28"/>
        </w:rPr>
        <w:t>до Положення про електронні консультації з громадськістю з питань, віднесених до компетенції органів місцевого самоврядування в Решетилівській міській територіальній громаді</w:t>
      </w:r>
      <w:bookmarkEnd w:id="5"/>
    </w:p>
    <w:p w:rsidR="00F23308" w:rsidRDefault="00A60FBD">
      <w:pPr>
        <w:pStyle w:val="LO-normal"/>
        <w:widowControl w:val="0"/>
        <w:ind w:left="5669"/>
      </w:pPr>
      <w:r>
        <w:rPr>
          <w:rFonts w:ascii="Times New Roman" w:hAnsi="Times New Roman"/>
          <w:sz w:val="28"/>
          <w:szCs w:val="28"/>
        </w:rPr>
        <w:t>(пункт 34)</w:t>
      </w:r>
    </w:p>
    <w:p w:rsidR="00F23308" w:rsidRDefault="00F23308">
      <w:pPr>
        <w:ind w:firstLine="709"/>
        <w:jc w:val="center"/>
        <w:rPr>
          <w:b/>
          <w:color w:val="000000"/>
          <w:sz w:val="28"/>
          <w:szCs w:val="28"/>
        </w:rPr>
      </w:pPr>
    </w:p>
    <w:p w:rsidR="00F23308" w:rsidRDefault="00F23308">
      <w:pPr>
        <w:jc w:val="both"/>
        <w:rPr>
          <w:rFonts w:ascii="Times New Roman" w:eastAsia="Times New Roman" w:hAnsi="Times New Roman" w:cs="Times New Roman"/>
          <w:sz w:val="24"/>
          <w:szCs w:val="24"/>
        </w:rPr>
      </w:pPr>
    </w:p>
    <w:p w:rsidR="00F23308" w:rsidRDefault="00A60FBD">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ЗВІТ</w:t>
      </w:r>
    </w:p>
    <w:p w:rsidR="00F23308" w:rsidRDefault="00A60FBD">
      <w:pPr>
        <w:jc w:val="center"/>
        <w:rPr>
          <w:sz w:val="28"/>
          <w:szCs w:val="28"/>
        </w:rPr>
      </w:pPr>
      <w:r>
        <w:rPr>
          <w:rFonts w:ascii="Times New Roman" w:eastAsia="Times New Roman" w:hAnsi="Times New Roman" w:cs="Times New Roman"/>
          <w:b/>
          <w:sz w:val="28"/>
          <w:szCs w:val="28"/>
        </w:rPr>
        <w:t>за результатами консультацій з громадськістю у формі обговорення нормативно-правого акта</w:t>
      </w:r>
      <w:r>
        <w:rPr>
          <w:rFonts w:ascii="Times New Roman" w:eastAsia="Times New Roman" w:hAnsi="Times New Roman" w:cs="Times New Roman"/>
          <w:sz w:val="28"/>
          <w:szCs w:val="28"/>
        </w:rPr>
        <w:t xml:space="preserve"> _____________ (</w:t>
      </w:r>
      <w:r>
        <w:rPr>
          <w:rFonts w:ascii="Times New Roman" w:eastAsia="Times New Roman" w:hAnsi="Times New Roman" w:cs="Times New Roman"/>
          <w:i/>
          <w:sz w:val="28"/>
          <w:szCs w:val="28"/>
        </w:rPr>
        <w:t>назва питання, що є предметом Е-консультацій з громадськістю)</w:t>
      </w:r>
      <w:r>
        <w:rPr>
          <w:rFonts w:ascii="Times New Roman" w:eastAsia="Times New Roman" w:hAnsi="Times New Roman" w:cs="Times New Roman"/>
          <w:sz w:val="28"/>
          <w:szCs w:val="28"/>
        </w:rPr>
        <w:t xml:space="preserve"> __________________ (</w:t>
      </w:r>
      <w:r>
        <w:rPr>
          <w:rFonts w:ascii="Times New Roman" w:eastAsia="Times New Roman" w:hAnsi="Times New Roman" w:cs="Times New Roman"/>
          <w:i/>
          <w:sz w:val="28"/>
          <w:szCs w:val="28"/>
        </w:rPr>
        <w:t xml:space="preserve">посилання на сторінку зі звітом на </w:t>
      </w:r>
      <w:proofErr w:type="spellStart"/>
      <w:r>
        <w:rPr>
          <w:rFonts w:ascii="Times New Roman" w:eastAsia="Times New Roman" w:hAnsi="Times New Roman" w:cs="Times New Roman"/>
          <w:i/>
          <w:sz w:val="28"/>
          <w:szCs w:val="28"/>
        </w:rPr>
        <w:t>вебсайті</w:t>
      </w:r>
      <w:proofErr w:type="spellEnd"/>
      <w:r>
        <w:rPr>
          <w:rFonts w:ascii="Times New Roman" w:eastAsia="Times New Roman" w:hAnsi="Times New Roman" w:cs="Times New Roman"/>
          <w:i/>
          <w:sz w:val="28"/>
          <w:szCs w:val="28"/>
        </w:rPr>
        <w:t xml:space="preserve"> міської ради</w:t>
      </w:r>
      <w:r>
        <w:rPr>
          <w:rFonts w:ascii="Times New Roman" w:eastAsia="Times New Roman" w:hAnsi="Times New Roman" w:cs="Times New Roman"/>
          <w:sz w:val="28"/>
          <w:szCs w:val="28"/>
        </w:rPr>
        <w:t>)</w:t>
      </w:r>
    </w:p>
    <w:p w:rsidR="00F23308" w:rsidRDefault="00F23308">
      <w:pPr>
        <w:jc w:val="center"/>
        <w:rPr>
          <w:rFonts w:ascii="Times New Roman" w:eastAsia="Times New Roman" w:hAnsi="Times New Roman" w:cs="Times New Roman"/>
          <w:sz w:val="28"/>
          <w:szCs w:val="28"/>
        </w:rPr>
      </w:pPr>
    </w:p>
    <w:p w:rsidR="00F23308" w:rsidRDefault="00A60FBD">
      <w:pPr>
        <w:numPr>
          <w:ilvl w:val="0"/>
          <w:numId w:val="1"/>
        </w:numPr>
        <w:tabs>
          <w:tab w:val="left" w:pos="855"/>
          <w:tab w:val="left" w:pos="1080"/>
        </w:tabs>
        <w:ind w:firstLine="737"/>
        <w:jc w:val="both"/>
        <w:rPr>
          <w:sz w:val="28"/>
          <w:szCs w:val="28"/>
        </w:rPr>
      </w:pPr>
      <w:r>
        <w:rPr>
          <w:rFonts w:ascii="Times New Roman" w:eastAsia="Times New Roman" w:hAnsi="Times New Roman" w:cs="Times New Roman"/>
          <w:b/>
          <w:sz w:val="28"/>
          <w:szCs w:val="28"/>
        </w:rPr>
        <w:t>Найменування органу місцевого самоврядування, який проводив Е-консультації</w:t>
      </w:r>
    </w:p>
    <w:p w:rsidR="00F23308" w:rsidRDefault="00A60FBD">
      <w:pPr>
        <w:jc w:val="both"/>
        <w:rPr>
          <w:sz w:val="28"/>
          <w:szCs w:val="28"/>
        </w:rPr>
      </w:pPr>
      <w:r>
        <w:rPr>
          <w:rFonts w:ascii="Times New Roman" w:eastAsia="Times New Roman" w:hAnsi="Times New Roman" w:cs="Times New Roman"/>
          <w:sz w:val="28"/>
          <w:szCs w:val="28"/>
        </w:rPr>
        <w:tab/>
        <w:t>Зазначається відповідний орган місцевого самоврядування, який ініціював відповідно до пункту 11 Положення та забезпечував проведення зазначеної Е-консультації.</w:t>
      </w:r>
    </w:p>
    <w:p w:rsidR="00F23308" w:rsidRDefault="00A60FBD">
      <w:pPr>
        <w:numPr>
          <w:ilvl w:val="0"/>
          <w:numId w:val="1"/>
        </w:numPr>
        <w:tabs>
          <w:tab w:val="left" w:pos="1140"/>
        </w:tabs>
        <w:ind w:firstLine="737"/>
        <w:jc w:val="both"/>
        <w:rPr>
          <w:sz w:val="28"/>
          <w:szCs w:val="28"/>
        </w:rPr>
      </w:pPr>
      <w:r>
        <w:rPr>
          <w:rFonts w:ascii="Times New Roman" w:eastAsia="Times New Roman" w:hAnsi="Times New Roman" w:cs="Times New Roman"/>
          <w:b/>
          <w:sz w:val="28"/>
          <w:szCs w:val="28"/>
        </w:rPr>
        <w:t xml:space="preserve">Зміст питання або назва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акта, що виносилися на Е-консультації </w:t>
      </w:r>
    </w:p>
    <w:p w:rsidR="00F23308" w:rsidRDefault="00A60FBD">
      <w:pPr>
        <w:jc w:val="both"/>
        <w:rPr>
          <w:sz w:val="28"/>
          <w:szCs w:val="28"/>
        </w:rPr>
      </w:pPr>
      <w:r>
        <w:rPr>
          <w:rFonts w:ascii="Times New Roman" w:eastAsia="Times New Roman" w:hAnsi="Times New Roman" w:cs="Times New Roman"/>
          <w:sz w:val="28"/>
          <w:szCs w:val="28"/>
        </w:rPr>
        <w:t xml:space="preserve">          Зазначається питання чи назва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акта міської ради, що є предметом Е-консультації, а також коротко і стисло викладається його зміст, основні положення.</w:t>
      </w:r>
    </w:p>
    <w:p w:rsidR="00F23308" w:rsidRDefault="00A60FBD">
      <w:pPr>
        <w:numPr>
          <w:ilvl w:val="0"/>
          <w:numId w:val="1"/>
        </w:numPr>
        <w:tabs>
          <w:tab w:val="left" w:pos="1140"/>
        </w:tabs>
        <w:ind w:firstLine="737"/>
        <w:jc w:val="both"/>
        <w:rPr>
          <w:sz w:val="28"/>
          <w:szCs w:val="28"/>
        </w:rPr>
      </w:pPr>
      <w:r>
        <w:rPr>
          <w:rFonts w:ascii="Times New Roman" w:eastAsia="Times New Roman" w:hAnsi="Times New Roman" w:cs="Times New Roman"/>
          <w:b/>
          <w:sz w:val="28"/>
          <w:szCs w:val="28"/>
        </w:rPr>
        <w:t>Інформація про осіб, які взяли участь в Е-консультаціях</w:t>
      </w:r>
    </w:p>
    <w:p w:rsidR="00F23308" w:rsidRDefault="00A60FBD">
      <w:pPr>
        <w:ind w:firstLine="737"/>
        <w:jc w:val="both"/>
        <w:rPr>
          <w:sz w:val="28"/>
          <w:szCs w:val="28"/>
        </w:rPr>
      </w:pPr>
      <w:r>
        <w:rPr>
          <w:rFonts w:ascii="Times New Roman" w:eastAsia="Times New Roman" w:hAnsi="Times New Roman" w:cs="Times New Roman"/>
          <w:sz w:val="28"/>
          <w:szCs w:val="28"/>
        </w:rPr>
        <w:t>Зазначаються посадові особи місцевого самоврядування, депутати міської ради, представники громадських організацій (зазначаються їх посади), члени територіальної громади (зазначаються адреси їх проживання), які взяли участь в обговоренні.</w:t>
      </w:r>
    </w:p>
    <w:tbl>
      <w:tblPr>
        <w:tblW w:w="9645" w:type="dxa"/>
        <w:tblCellMar>
          <w:left w:w="98" w:type="dxa"/>
        </w:tblCellMar>
        <w:tblLook w:val="0000" w:firstRow="0" w:lastRow="0" w:firstColumn="0" w:lastColumn="0" w:noHBand="0" w:noVBand="0"/>
      </w:tblPr>
      <w:tblGrid>
        <w:gridCol w:w="4261"/>
        <w:gridCol w:w="5384"/>
      </w:tblGrid>
      <w:tr w:rsidR="00F23308">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Прізвище, ім’я, по батькові учасника Е-консультацій</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Посада, адреса місця проживання</w:t>
            </w:r>
          </w:p>
        </w:tc>
      </w:tr>
    </w:tbl>
    <w:p w:rsidR="00F23308" w:rsidRDefault="00F23308">
      <w:pPr>
        <w:jc w:val="both"/>
        <w:rPr>
          <w:rFonts w:ascii="Times New Roman" w:eastAsia="Times New Roman" w:hAnsi="Times New Roman" w:cs="Times New Roman"/>
          <w:b/>
          <w:sz w:val="28"/>
          <w:szCs w:val="28"/>
        </w:rPr>
      </w:pPr>
    </w:p>
    <w:p w:rsidR="00F23308" w:rsidRDefault="00A60FBD">
      <w:pPr>
        <w:numPr>
          <w:ilvl w:val="0"/>
          <w:numId w:val="1"/>
        </w:numPr>
        <w:tabs>
          <w:tab w:val="left" w:pos="1020"/>
        </w:tabs>
        <w:ind w:firstLine="737"/>
        <w:jc w:val="both"/>
        <w:rPr>
          <w:sz w:val="28"/>
          <w:szCs w:val="28"/>
        </w:rPr>
      </w:pPr>
      <w:r>
        <w:rPr>
          <w:rFonts w:ascii="Times New Roman" w:eastAsia="Times New Roman" w:hAnsi="Times New Roman" w:cs="Times New Roman"/>
          <w:b/>
          <w:sz w:val="28"/>
          <w:szCs w:val="28"/>
        </w:rPr>
        <w:t>Інформація про пропозиції, що надійшли до органу місцевого самоврядування за результатами Е-консультації, із зазначенням автора кожної пропозиції</w:t>
      </w:r>
    </w:p>
    <w:p w:rsidR="00F23308" w:rsidRDefault="00A60FBD">
      <w:pPr>
        <w:ind w:firstLine="737"/>
        <w:jc w:val="both"/>
        <w:rPr>
          <w:sz w:val="28"/>
          <w:szCs w:val="28"/>
        </w:rPr>
      </w:pPr>
      <w:r>
        <w:rPr>
          <w:rFonts w:ascii="Times New Roman" w:eastAsia="Times New Roman" w:hAnsi="Times New Roman" w:cs="Times New Roman"/>
          <w:sz w:val="28"/>
          <w:szCs w:val="28"/>
        </w:rPr>
        <w:t>Формулюється коротко зміст пропозицій, що висловлювалися під час Е-консультацій, із зазначенням їх авторів.</w:t>
      </w:r>
    </w:p>
    <w:p w:rsidR="00F23308" w:rsidRDefault="00F23308">
      <w:pPr>
        <w:jc w:val="both"/>
        <w:rPr>
          <w:rFonts w:ascii="Times New Roman" w:eastAsia="Times New Roman" w:hAnsi="Times New Roman" w:cs="Times New Roman"/>
          <w:sz w:val="28"/>
          <w:szCs w:val="28"/>
        </w:rPr>
      </w:pPr>
    </w:p>
    <w:tbl>
      <w:tblPr>
        <w:tblW w:w="9645" w:type="dxa"/>
        <w:tblCellMar>
          <w:left w:w="103" w:type="dxa"/>
        </w:tblCellMar>
        <w:tblLook w:val="0000" w:firstRow="0" w:lastRow="0" w:firstColumn="0" w:lastColumn="0" w:noHBand="0" w:noVBand="0"/>
      </w:tblPr>
      <w:tblGrid>
        <w:gridCol w:w="4261"/>
        <w:gridCol w:w="5384"/>
      </w:tblGrid>
      <w:tr w:rsidR="00F23308">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Зміст пропозицій</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sz w:val="28"/>
                <w:szCs w:val="28"/>
              </w:rPr>
            </w:pPr>
            <w:r>
              <w:rPr>
                <w:rFonts w:ascii="Times New Roman" w:eastAsia="Times New Roman" w:hAnsi="Times New Roman" w:cs="Times New Roman"/>
                <w:sz w:val="28"/>
                <w:szCs w:val="28"/>
              </w:rPr>
              <w:t>Прізвище, ім’я, по батькові автора пропозицій</w:t>
            </w:r>
          </w:p>
        </w:tc>
      </w:tr>
    </w:tbl>
    <w:p w:rsidR="00F23308" w:rsidRDefault="00F23308">
      <w:pPr>
        <w:jc w:val="both"/>
        <w:rPr>
          <w:rFonts w:ascii="Times New Roman" w:eastAsia="Times New Roman" w:hAnsi="Times New Roman" w:cs="Times New Roman"/>
          <w:sz w:val="28"/>
          <w:szCs w:val="28"/>
        </w:rPr>
      </w:pPr>
    </w:p>
    <w:p w:rsidR="00F23308" w:rsidRDefault="00A60FBD">
      <w:pPr>
        <w:numPr>
          <w:ilvl w:val="0"/>
          <w:numId w:val="1"/>
        </w:numPr>
        <w:tabs>
          <w:tab w:val="left" w:pos="1020"/>
        </w:tabs>
        <w:ind w:firstLine="737"/>
        <w:jc w:val="both"/>
        <w:rPr>
          <w:sz w:val="28"/>
          <w:szCs w:val="28"/>
        </w:rPr>
      </w:pPr>
      <w:r>
        <w:rPr>
          <w:rFonts w:ascii="Times New Roman" w:eastAsia="Times New Roman" w:hAnsi="Times New Roman" w:cs="Times New Roman"/>
          <w:b/>
          <w:sz w:val="28"/>
          <w:szCs w:val="28"/>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w:t>
      </w:r>
    </w:p>
    <w:p w:rsidR="00F23308" w:rsidRDefault="00A60FBD">
      <w:pPr>
        <w:ind w:firstLine="737"/>
        <w:jc w:val="both"/>
        <w:rPr>
          <w:sz w:val="28"/>
          <w:szCs w:val="28"/>
        </w:rPr>
      </w:pPr>
      <w:r>
        <w:rPr>
          <w:rFonts w:ascii="Times New Roman" w:eastAsia="Times New Roman" w:hAnsi="Times New Roman" w:cs="Times New Roman"/>
          <w:sz w:val="28"/>
          <w:szCs w:val="28"/>
        </w:rPr>
        <w:t>Відображається позиція органу місцевого самоврядування щодо врахування чи відхилення висловленої в ході Е-консультацій пропозиції з обґрунтуванням того чи іншого варіанта прийнятого рішення.</w:t>
      </w:r>
    </w:p>
    <w:tbl>
      <w:tblPr>
        <w:tblW w:w="9645" w:type="dxa"/>
        <w:tblCellMar>
          <w:left w:w="103" w:type="dxa"/>
        </w:tblCellMar>
        <w:tblLook w:val="0000" w:firstRow="0" w:lastRow="0" w:firstColumn="0" w:lastColumn="0" w:noHBand="0" w:noVBand="0"/>
      </w:tblPr>
      <w:tblGrid>
        <w:gridCol w:w="2830"/>
        <w:gridCol w:w="2820"/>
        <w:gridCol w:w="3995"/>
      </w:tblGrid>
      <w:tr w:rsidR="00F2330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Зміст пропозицій</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sz w:val="28"/>
                <w:szCs w:val="28"/>
              </w:rPr>
            </w:pPr>
            <w:r>
              <w:rPr>
                <w:rFonts w:ascii="Times New Roman" w:eastAsia="Times New Roman" w:hAnsi="Times New Roman" w:cs="Times New Roman"/>
                <w:sz w:val="28"/>
                <w:szCs w:val="28"/>
              </w:rPr>
              <w:t>Прізвище, ім’я, по батькові  автора пропозицій</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Позиція органу місцевого самоврядування (враховано чи не враховано) з відповідним обґрунтуванням</w:t>
            </w:r>
          </w:p>
        </w:tc>
      </w:tr>
    </w:tbl>
    <w:p w:rsidR="00F23308" w:rsidRDefault="00F23308">
      <w:pPr>
        <w:jc w:val="both"/>
        <w:rPr>
          <w:rFonts w:ascii="Times New Roman" w:eastAsia="Times New Roman" w:hAnsi="Times New Roman" w:cs="Times New Roman"/>
          <w:sz w:val="28"/>
          <w:szCs w:val="28"/>
        </w:rPr>
      </w:pPr>
    </w:p>
    <w:p w:rsidR="00F23308" w:rsidRDefault="00A60FBD">
      <w:pPr>
        <w:numPr>
          <w:ilvl w:val="0"/>
          <w:numId w:val="1"/>
        </w:numPr>
        <w:tabs>
          <w:tab w:val="left" w:pos="1020"/>
        </w:tabs>
        <w:ind w:firstLine="737"/>
        <w:jc w:val="both"/>
        <w:rPr>
          <w:sz w:val="28"/>
          <w:szCs w:val="28"/>
        </w:rPr>
      </w:pPr>
      <w:r>
        <w:rPr>
          <w:rFonts w:ascii="Times New Roman" w:eastAsia="Times New Roman" w:hAnsi="Times New Roman" w:cs="Times New Roman"/>
          <w:b/>
          <w:sz w:val="28"/>
          <w:szCs w:val="28"/>
        </w:rPr>
        <w:t>Інформація про рішення, прийняті за результатами проведення Е-консультацій</w:t>
      </w:r>
    </w:p>
    <w:p w:rsidR="00F23308" w:rsidRDefault="00A60FBD">
      <w:pPr>
        <w:ind w:firstLine="737"/>
        <w:jc w:val="both"/>
        <w:rPr>
          <w:sz w:val="28"/>
          <w:szCs w:val="28"/>
        </w:rPr>
      </w:pPr>
      <w:r>
        <w:rPr>
          <w:rFonts w:ascii="Times New Roman" w:eastAsia="Times New Roman" w:hAnsi="Times New Roman" w:cs="Times New Roman"/>
          <w:sz w:val="28"/>
          <w:szCs w:val="28"/>
        </w:rPr>
        <w:t>Зазначається інформація про прийняття чи відхилення органом місцевого самоврядування чи його посадовою особою результатів Е-консультацій під час прийняття остаточного рішення щодо питання/</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що було предметом проведення Е-консультації у формі обговорення нормативно-правового акта.</w:t>
      </w:r>
    </w:p>
    <w:p w:rsidR="00F23308" w:rsidRDefault="00A60FBD">
      <w:pPr>
        <w:rPr>
          <w:rFonts w:ascii="Times New Roman" w:eastAsia="Times New Roman" w:hAnsi="Times New Roman" w:cs="Times New Roman"/>
          <w:sz w:val="24"/>
          <w:szCs w:val="24"/>
        </w:rPr>
      </w:pPr>
      <w:r>
        <w:br w:type="page"/>
      </w:r>
    </w:p>
    <w:p w:rsidR="00F23308" w:rsidRDefault="00A60FBD">
      <w:pPr>
        <w:pStyle w:val="1"/>
        <w:spacing w:before="0" w:after="0"/>
        <w:ind w:left="5669"/>
        <w:rPr>
          <w:rFonts w:ascii="Times New Roman" w:hAnsi="Times New Roman"/>
          <w:b w:val="0"/>
          <w:sz w:val="28"/>
          <w:szCs w:val="28"/>
        </w:rPr>
      </w:pPr>
      <w:r>
        <w:rPr>
          <w:rFonts w:ascii="Times New Roman" w:hAnsi="Times New Roman"/>
          <w:b w:val="0"/>
          <w:sz w:val="28"/>
          <w:szCs w:val="28"/>
        </w:rPr>
        <w:t xml:space="preserve">Додаток 2 </w:t>
      </w:r>
    </w:p>
    <w:p w:rsidR="00F23308" w:rsidRDefault="00A60FBD">
      <w:pPr>
        <w:pStyle w:val="1"/>
        <w:spacing w:before="0" w:after="0"/>
        <w:ind w:left="5669"/>
      </w:pPr>
      <w:r>
        <w:rPr>
          <w:rFonts w:ascii="Times New Roman" w:hAnsi="Times New Roman"/>
          <w:b w:val="0"/>
          <w:sz w:val="28"/>
          <w:szCs w:val="28"/>
        </w:rPr>
        <w:t>до Положення про електронні консультації з громадськістю з питань, віднесених до компетенції органів місцевого самоврядування в Решетилівській міській територіальній громаді</w:t>
      </w:r>
    </w:p>
    <w:p w:rsidR="00F23308" w:rsidRDefault="00A60FBD">
      <w:pPr>
        <w:pStyle w:val="LO-normal"/>
        <w:widowControl w:val="0"/>
        <w:ind w:left="5669"/>
      </w:pPr>
      <w:r>
        <w:rPr>
          <w:rFonts w:ascii="Times New Roman" w:hAnsi="Times New Roman"/>
          <w:sz w:val="28"/>
          <w:szCs w:val="28"/>
        </w:rPr>
        <w:t>(пункт 34)</w:t>
      </w:r>
    </w:p>
    <w:p w:rsidR="00F23308" w:rsidRDefault="00F23308">
      <w:pPr>
        <w:jc w:val="both"/>
        <w:rPr>
          <w:rFonts w:ascii="Times New Roman" w:eastAsia="Times New Roman" w:hAnsi="Times New Roman" w:cs="Times New Roman"/>
          <w:sz w:val="24"/>
          <w:szCs w:val="24"/>
        </w:rPr>
      </w:pPr>
    </w:p>
    <w:p w:rsidR="00F23308" w:rsidRDefault="00A60FBD">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ЗВІТ</w:t>
      </w:r>
    </w:p>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за результатами консультацій з громадськістю у формі опитування</w:t>
      </w:r>
      <w:r>
        <w:rPr>
          <w:rFonts w:ascii="Times New Roman" w:eastAsia="Times New Roman" w:hAnsi="Times New Roman" w:cs="Times New Roman"/>
          <w:sz w:val="28"/>
          <w:szCs w:val="28"/>
        </w:rPr>
        <w:t xml:space="preserve"> </w:t>
      </w:r>
    </w:p>
    <w:p w:rsidR="00F23308" w:rsidRDefault="00F23308">
      <w:pPr>
        <w:jc w:val="center"/>
        <w:rPr>
          <w:rFonts w:ascii="Times New Roman" w:eastAsia="Times New Roman" w:hAnsi="Times New Roman" w:cs="Times New Roman"/>
          <w:sz w:val="28"/>
          <w:szCs w:val="28"/>
        </w:rPr>
      </w:pPr>
    </w:p>
    <w:p w:rsidR="00F23308" w:rsidRDefault="00A60FBD">
      <w:pPr>
        <w:tabs>
          <w:tab w:val="left" w:pos="1020"/>
        </w:tabs>
        <w:ind w:firstLine="737"/>
        <w:jc w:val="both"/>
        <w:rPr>
          <w:sz w:val="28"/>
          <w:szCs w:val="28"/>
        </w:rPr>
      </w:pPr>
      <w:r>
        <w:rPr>
          <w:rFonts w:ascii="Times New Roman" w:eastAsia="Times New Roman" w:hAnsi="Times New Roman" w:cs="Times New Roman"/>
          <w:b/>
          <w:sz w:val="28"/>
          <w:szCs w:val="28"/>
        </w:rPr>
        <w:t>1. Найменування органу місцевого самоврядування, який проводив опитування</w:t>
      </w:r>
    </w:p>
    <w:p w:rsidR="00F23308" w:rsidRDefault="00A60FBD">
      <w:pPr>
        <w:ind w:firstLine="737"/>
        <w:jc w:val="both"/>
        <w:rPr>
          <w:sz w:val="28"/>
          <w:szCs w:val="28"/>
        </w:rPr>
      </w:pPr>
      <w:r>
        <w:rPr>
          <w:rFonts w:ascii="Times New Roman" w:eastAsia="Times New Roman" w:hAnsi="Times New Roman" w:cs="Times New Roman"/>
          <w:sz w:val="28"/>
          <w:szCs w:val="28"/>
        </w:rPr>
        <w:t>Зазначається відповідний орган місцевого самоврядування, який ініціював відповідно до пункту 10 Положення та забезпечував проведення зазначеної Е-консультації</w:t>
      </w:r>
    </w:p>
    <w:p w:rsidR="00F23308" w:rsidRDefault="00F23308">
      <w:pPr>
        <w:jc w:val="both"/>
        <w:rPr>
          <w:rFonts w:ascii="Times New Roman" w:eastAsia="Times New Roman" w:hAnsi="Times New Roman" w:cs="Times New Roman"/>
          <w:sz w:val="28"/>
          <w:szCs w:val="28"/>
        </w:rPr>
      </w:pPr>
    </w:p>
    <w:p w:rsidR="00F23308" w:rsidRDefault="00A60FBD">
      <w:pPr>
        <w:jc w:val="both"/>
        <w:rPr>
          <w:sz w:val="28"/>
          <w:szCs w:val="28"/>
        </w:rPr>
      </w:pPr>
      <w:r>
        <w:rPr>
          <w:rFonts w:ascii="Times New Roman" w:eastAsia="Times New Roman" w:hAnsi="Times New Roman" w:cs="Times New Roman"/>
          <w:b/>
          <w:sz w:val="28"/>
          <w:szCs w:val="28"/>
        </w:rPr>
        <w:tab/>
        <w:t>2. Предмет опитування</w:t>
      </w:r>
    </w:p>
    <w:p w:rsidR="00F23308" w:rsidRDefault="00A60FBD">
      <w:pPr>
        <w:jc w:val="both"/>
        <w:rPr>
          <w:sz w:val="28"/>
          <w:szCs w:val="28"/>
        </w:rPr>
      </w:pPr>
      <w:r>
        <w:rPr>
          <w:rFonts w:ascii="Times New Roman" w:eastAsia="Times New Roman" w:hAnsi="Times New Roman" w:cs="Times New Roman"/>
          <w:sz w:val="28"/>
          <w:szCs w:val="28"/>
        </w:rPr>
        <w:tab/>
        <w:t>Зазначається питання, що є предметом Е-консультації</w:t>
      </w:r>
    </w:p>
    <w:p w:rsidR="00F23308" w:rsidRDefault="00F23308">
      <w:pPr>
        <w:jc w:val="both"/>
        <w:rPr>
          <w:rFonts w:ascii="Times New Roman" w:eastAsia="Times New Roman" w:hAnsi="Times New Roman" w:cs="Times New Roman"/>
          <w:sz w:val="28"/>
          <w:szCs w:val="28"/>
        </w:rPr>
      </w:pPr>
    </w:p>
    <w:p w:rsidR="00F23308" w:rsidRDefault="00A60FBD">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ab/>
        <w:t>3. Інформація про осіб, які взяли участь в опитуванні</w:t>
      </w:r>
    </w:p>
    <w:p w:rsidR="00F23308" w:rsidRDefault="00A60FBD">
      <w:pPr>
        <w:jc w:val="both"/>
        <w:rPr>
          <w:sz w:val="28"/>
          <w:szCs w:val="28"/>
        </w:rPr>
      </w:pPr>
      <w:r>
        <w:rPr>
          <w:rFonts w:ascii="Times New Roman" w:eastAsia="Times New Roman" w:hAnsi="Times New Roman" w:cs="Times New Roman"/>
          <w:sz w:val="28"/>
          <w:szCs w:val="28"/>
        </w:rPr>
        <w:tab/>
        <w:t>Зазначається загальна кількість осіб (користувачів), які взяли участь в опитуванні</w:t>
      </w:r>
    </w:p>
    <w:p w:rsidR="00F23308" w:rsidRDefault="00F23308">
      <w:pPr>
        <w:jc w:val="both"/>
        <w:rPr>
          <w:rFonts w:ascii="Times New Roman" w:eastAsia="Times New Roman" w:hAnsi="Times New Roman" w:cs="Times New Roman"/>
          <w:b/>
          <w:sz w:val="28"/>
          <w:szCs w:val="28"/>
        </w:rPr>
      </w:pPr>
    </w:p>
    <w:p w:rsidR="00F23308" w:rsidRDefault="00A60FBD">
      <w:pPr>
        <w:jc w:val="both"/>
      </w:pPr>
      <w:r>
        <w:rPr>
          <w:rFonts w:ascii="Times New Roman" w:eastAsia="Times New Roman" w:hAnsi="Times New Roman" w:cs="Times New Roman"/>
          <w:b/>
          <w:sz w:val="28"/>
          <w:szCs w:val="28"/>
        </w:rPr>
        <w:tab/>
        <w:t xml:space="preserve">4. Використання результатів консультацій під час подальшої підготовки </w:t>
      </w:r>
      <w:proofErr w:type="spellStart"/>
      <w:r>
        <w:rPr>
          <w:rFonts w:ascii="Times New Roman" w:eastAsia="Times New Roman" w:hAnsi="Times New Roman" w:cs="Times New Roman"/>
          <w:b/>
          <w:sz w:val="28"/>
          <w:szCs w:val="28"/>
        </w:rPr>
        <w:t>проєктів</w:t>
      </w:r>
      <w:proofErr w:type="spellEnd"/>
      <w:r>
        <w:rPr>
          <w:rFonts w:ascii="Times New Roman" w:eastAsia="Times New Roman" w:hAnsi="Times New Roman" w:cs="Times New Roman"/>
          <w:b/>
          <w:sz w:val="28"/>
          <w:szCs w:val="28"/>
        </w:rPr>
        <w:t xml:space="preserve"> рішень (документів місцевої політики, актів та аналітичних документів) </w:t>
      </w:r>
    </w:p>
    <w:tbl>
      <w:tblPr>
        <w:tblW w:w="9645" w:type="dxa"/>
        <w:tblCellMar>
          <w:left w:w="98" w:type="dxa"/>
        </w:tblCellMar>
        <w:tblLook w:val="0000" w:firstRow="0" w:lastRow="0" w:firstColumn="0" w:lastColumn="0" w:noHBand="0" w:noVBand="0"/>
      </w:tblPr>
      <w:tblGrid>
        <w:gridCol w:w="2834"/>
        <w:gridCol w:w="2840"/>
        <w:gridCol w:w="3971"/>
      </w:tblGrid>
      <w:tr w:rsidR="00F23308">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Кількість користувачів</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Позиція користувачів</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Позиція органу місцевого самоврядування (враховано чи не враховано) з відповідним обґрунтуванням </w:t>
            </w:r>
          </w:p>
        </w:tc>
      </w:tr>
    </w:tbl>
    <w:p w:rsidR="00F23308" w:rsidRDefault="00A60FBD">
      <w:pPr>
        <w:rPr>
          <w:rFonts w:ascii="Times New Roman" w:eastAsia="Times New Roman" w:hAnsi="Times New Roman" w:cs="Times New Roman"/>
          <w:sz w:val="28"/>
          <w:szCs w:val="28"/>
        </w:rPr>
      </w:pPr>
      <w:r>
        <w:br w:type="page"/>
      </w:r>
    </w:p>
    <w:p w:rsidR="00F23308" w:rsidRDefault="00A60FBD">
      <w:pPr>
        <w:pStyle w:val="1"/>
        <w:spacing w:before="0" w:after="0"/>
        <w:ind w:left="5669"/>
        <w:rPr>
          <w:rFonts w:ascii="Times New Roman" w:hAnsi="Times New Roman"/>
          <w:b w:val="0"/>
          <w:sz w:val="28"/>
          <w:szCs w:val="28"/>
        </w:rPr>
      </w:pPr>
      <w:r>
        <w:rPr>
          <w:rFonts w:ascii="Times New Roman" w:hAnsi="Times New Roman"/>
          <w:b w:val="0"/>
          <w:sz w:val="28"/>
          <w:szCs w:val="28"/>
        </w:rPr>
        <w:t xml:space="preserve">Додаток 3 </w:t>
      </w:r>
    </w:p>
    <w:p w:rsidR="00F23308" w:rsidRDefault="00A60FBD">
      <w:pPr>
        <w:pStyle w:val="1"/>
        <w:spacing w:before="0" w:after="0"/>
        <w:ind w:left="5669"/>
      </w:pPr>
      <w:r>
        <w:rPr>
          <w:rFonts w:ascii="Times New Roman" w:hAnsi="Times New Roman"/>
          <w:b w:val="0"/>
          <w:sz w:val="28"/>
          <w:szCs w:val="28"/>
        </w:rPr>
        <w:t>до Положення про електронні консультації з громадськістю з питань, віднесених до компетенції органів місцевого самоврядування в Решетилівській міській територіальній громаді</w:t>
      </w:r>
    </w:p>
    <w:p w:rsidR="00F23308" w:rsidRDefault="00A60FBD">
      <w:pPr>
        <w:pStyle w:val="LO-normal"/>
        <w:widowControl w:val="0"/>
        <w:ind w:left="5669"/>
      </w:pPr>
      <w:bookmarkStart w:id="6" w:name="__DdeLink__17991_2851370916"/>
      <w:r>
        <w:rPr>
          <w:rFonts w:ascii="Times New Roman" w:hAnsi="Times New Roman"/>
          <w:sz w:val="28"/>
          <w:szCs w:val="28"/>
        </w:rPr>
        <w:t>(пункт 34)</w:t>
      </w:r>
      <w:bookmarkEnd w:id="6"/>
    </w:p>
    <w:p w:rsidR="00F23308" w:rsidRDefault="00F23308">
      <w:pPr>
        <w:jc w:val="both"/>
        <w:rPr>
          <w:rFonts w:ascii="Times New Roman" w:eastAsia="Times New Roman" w:hAnsi="Times New Roman" w:cs="Times New Roman"/>
          <w:sz w:val="24"/>
          <w:szCs w:val="24"/>
        </w:rPr>
      </w:pPr>
    </w:p>
    <w:p w:rsidR="00F23308" w:rsidRDefault="00A60FBD">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ЗВІТ</w:t>
      </w:r>
    </w:p>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за результатами консультацій з громадськістю у формі консультації</w:t>
      </w:r>
      <w:r>
        <w:rPr>
          <w:rFonts w:ascii="Times New Roman" w:eastAsia="Times New Roman" w:hAnsi="Times New Roman" w:cs="Times New Roman"/>
          <w:sz w:val="28"/>
          <w:szCs w:val="28"/>
        </w:rPr>
        <w:t xml:space="preserve"> </w:t>
      </w:r>
    </w:p>
    <w:p w:rsidR="00F23308" w:rsidRDefault="00F23308">
      <w:pPr>
        <w:jc w:val="center"/>
        <w:rPr>
          <w:rFonts w:ascii="Times New Roman" w:eastAsia="Times New Roman" w:hAnsi="Times New Roman" w:cs="Times New Roman"/>
          <w:sz w:val="28"/>
          <w:szCs w:val="28"/>
        </w:rPr>
      </w:pPr>
    </w:p>
    <w:p w:rsidR="00F23308" w:rsidRDefault="00A60FBD">
      <w:pPr>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t>1. Найменування органу місцевого самоврядування, який проводив опитування</w:t>
      </w:r>
    </w:p>
    <w:p w:rsidR="00F23308" w:rsidRDefault="00A60FBD">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t>Зазначається відповідний орган місцевого самоврядування, який ініціював відповідно до пункту 11 Положення та забезпечував проведення зазначеної Е-консультації.</w:t>
      </w:r>
    </w:p>
    <w:p w:rsidR="00F23308" w:rsidRDefault="00F23308">
      <w:pPr>
        <w:jc w:val="both"/>
        <w:rPr>
          <w:rFonts w:ascii="Times New Roman" w:eastAsia="Times New Roman" w:hAnsi="Times New Roman" w:cs="Times New Roman"/>
          <w:sz w:val="28"/>
          <w:szCs w:val="28"/>
        </w:rPr>
      </w:pPr>
    </w:p>
    <w:p w:rsidR="00F23308" w:rsidRDefault="00A60FBD">
      <w:pPr>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t>2. Предмет опитування</w:t>
      </w:r>
    </w:p>
    <w:p w:rsidR="00F23308" w:rsidRDefault="00A60FBD">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t>Зазначається питання, що є предметом Е-консультації.</w:t>
      </w:r>
    </w:p>
    <w:p w:rsidR="00F23308" w:rsidRDefault="00F23308">
      <w:pPr>
        <w:jc w:val="both"/>
        <w:rPr>
          <w:rFonts w:ascii="Times New Roman" w:eastAsia="Times New Roman" w:hAnsi="Times New Roman" w:cs="Times New Roman"/>
          <w:sz w:val="28"/>
          <w:szCs w:val="28"/>
        </w:rPr>
      </w:pPr>
    </w:p>
    <w:p w:rsidR="00F23308" w:rsidRDefault="00A60FBD">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ab/>
        <w:t>3. Інформація про осіб, які взяли участь в консультації</w:t>
      </w:r>
    </w:p>
    <w:p w:rsidR="00F23308" w:rsidRDefault="00A60FBD">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t>Зазначається загальна кількість осіб (користувачів), які залишили свої коментарі</w:t>
      </w:r>
    </w:p>
    <w:p w:rsidR="00F23308" w:rsidRDefault="00F23308">
      <w:pPr>
        <w:jc w:val="both"/>
        <w:rPr>
          <w:rFonts w:ascii="Times New Roman" w:eastAsia="Times New Roman" w:hAnsi="Times New Roman" w:cs="Times New Roman"/>
          <w:b/>
          <w:sz w:val="28"/>
          <w:szCs w:val="28"/>
        </w:rPr>
      </w:pPr>
    </w:p>
    <w:p w:rsidR="00F23308" w:rsidRDefault="00A60FBD">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b/>
        <w:t xml:space="preserve">4. Використання результатів консультацій під час подальшої підготовки </w:t>
      </w:r>
      <w:proofErr w:type="spellStart"/>
      <w:r>
        <w:rPr>
          <w:rFonts w:ascii="Times New Roman" w:eastAsia="Times New Roman" w:hAnsi="Times New Roman" w:cs="Times New Roman"/>
          <w:b/>
          <w:sz w:val="28"/>
          <w:szCs w:val="28"/>
        </w:rPr>
        <w:t>проєктів</w:t>
      </w:r>
      <w:proofErr w:type="spellEnd"/>
      <w:r>
        <w:rPr>
          <w:rFonts w:ascii="Times New Roman" w:eastAsia="Times New Roman" w:hAnsi="Times New Roman" w:cs="Times New Roman"/>
          <w:b/>
          <w:sz w:val="28"/>
          <w:szCs w:val="28"/>
        </w:rPr>
        <w:t xml:space="preserve"> рішень </w:t>
      </w:r>
    </w:p>
    <w:tbl>
      <w:tblPr>
        <w:tblW w:w="9585" w:type="dxa"/>
        <w:tblCellMar>
          <w:left w:w="98" w:type="dxa"/>
        </w:tblCellMar>
        <w:tblLook w:val="0000" w:firstRow="0" w:lastRow="0" w:firstColumn="0" w:lastColumn="0" w:noHBand="0" w:noVBand="0"/>
      </w:tblPr>
      <w:tblGrid>
        <w:gridCol w:w="2839"/>
        <w:gridCol w:w="2839"/>
        <w:gridCol w:w="3907"/>
      </w:tblGrid>
      <w:tr w:rsidR="00F23308">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Кількість користувачів</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Позиція користувачів</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rsidR="00F23308" w:rsidRDefault="00A60FBD">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Позиція органу місцевого самоврядування (враховано чи не враховано) з відповідним обґрунтуванням </w:t>
            </w:r>
          </w:p>
        </w:tc>
      </w:tr>
    </w:tbl>
    <w:p w:rsidR="00F23308" w:rsidRPr="005340D5" w:rsidRDefault="00F23308">
      <w:pPr>
        <w:jc w:val="both"/>
        <w:rPr>
          <w:lang w:val="ru-RU"/>
        </w:rPr>
      </w:pPr>
    </w:p>
    <w:p w:rsidR="005340D5" w:rsidRPr="005340D5" w:rsidRDefault="005340D5">
      <w:pPr>
        <w:jc w:val="both"/>
        <w:rPr>
          <w:lang w:val="ru-RU"/>
        </w:rPr>
      </w:pPr>
      <w:bookmarkStart w:id="7" w:name="_GoBack"/>
      <w:bookmarkEnd w:id="7"/>
    </w:p>
    <w:sectPr w:rsidR="005340D5" w:rsidRPr="005340D5">
      <w:pgSz w:w="11906" w:h="16838"/>
      <w:pgMar w:top="1134" w:right="567" w:bottom="1134"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ejaVu Sans Mono">
    <w:altName w:val="Times New Roman"/>
    <w:charset w:val="CC"/>
    <w:family w:val="roman"/>
    <w:pitch w:val="variable"/>
  </w:font>
  <w:font w:name="Antiqua">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8F3"/>
    <w:multiLevelType w:val="multilevel"/>
    <w:tmpl w:val="93C20436"/>
    <w:lvl w:ilvl="0">
      <w:start w:val="1"/>
      <w:numFmt w:val="decimal"/>
      <w:lvlText w:val="%1)"/>
      <w:lvlJc w:val="left"/>
      <w:pPr>
        <w:tabs>
          <w:tab w:val="num" w:pos="720"/>
        </w:tabs>
        <w:ind w:left="720" w:hanging="360"/>
      </w:pPr>
      <w:rPr>
        <w:rFonts w:ascii="Times New Roman" w:hAnsi="Times New Roman"/>
        <w:sz w:val="24"/>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
    <w:nsid w:val="0BAC08AA"/>
    <w:multiLevelType w:val="multilevel"/>
    <w:tmpl w:val="188AEA46"/>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nsid w:val="1B931E15"/>
    <w:multiLevelType w:val="multilevel"/>
    <w:tmpl w:val="68A8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F9C685C"/>
    <w:multiLevelType w:val="multilevel"/>
    <w:tmpl w:val="D004B9B4"/>
    <w:lvl w:ilvl="0">
      <w:start w:val="1"/>
      <w:numFmt w:val="decimal"/>
      <w:lvlText w:val="%1)"/>
      <w:lvlJc w:val="left"/>
      <w:pPr>
        <w:tabs>
          <w:tab w:val="num" w:pos="720"/>
        </w:tabs>
        <w:ind w:left="720" w:hanging="360"/>
      </w:pPr>
      <w:rPr>
        <w:rFonts w:ascii="Times New Roman" w:hAnsi="Times New Roman"/>
        <w:b w:val="0"/>
        <w:sz w:val="24"/>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
    <w:nsid w:val="27E069CE"/>
    <w:multiLevelType w:val="multilevel"/>
    <w:tmpl w:val="C2420CDE"/>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5">
    <w:nsid w:val="3D57743A"/>
    <w:multiLevelType w:val="multilevel"/>
    <w:tmpl w:val="5386CB48"/>
    <w:lvl w:ilvl="0">
      <w:start w:val="1"/>
      <w:numFmt w:val="bullet"/>
      <w:lvlText w:val=""/>
      <w:lvlJc w:val="left"/>
      <w:pPr>
        <w:tabs>
          <w:tab w:val="num" w:pos="720"/>
        </w:tabs>
        <w:ind w:left="720" w:hanging="360"/>
      </w:pPr>
      <w:rPr>
        <w:rFonts w:ascii="Symbol" w:hAnsi="Symbol" w:cs="Open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68F3120C"/>
    <w:multiLevelType w:val="multilevel"/>
    <w:tmpl w:val="24C869D2"/>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nsid w:val="697D2B1E"/>
    <w:multiLevelType w:val="multilevel"/>
    <w:tmpl w:val="BA3C1024"/>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F23308"/>
    <w:rsid w:val="005340D5"/>
    <w:rsid w:val="00A60FBD"/>
    <w:rsid w:val="00F233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bidi="ar-SA"/>
    </w:rPr>
  </w:style>
  <w:style w:type="paragraph" w:styleId="1">
    <w:name w:val="heading 1"/>
    <w:basedOn w:val="a"/>
    <w:next w:val="LO-normal"/>
    <w:qFormat/>
    <w:pPr>
      <w:keepNext/>
      <w:keepLines/>
      <w:widowControl w:val="0"/>
      <w:spacing w:before="480" w:after="120"/>
      <w:outlineLvl w:val="0"/>
    </w:pPr>
    <w:rPr>
      <w:rFonts w:ascii="Calibri" w:eastAsia="Calibri" w:hAnsi="Calibri" w:cs="Calibri"/>
      <w:b/>
      <w:sz w:val="48"/>
      <w:szCs w:val="48"/>
      <w:lang w:bidi="hi-IN"/>
    </w:rPr>
  </w:style>
  <w:style w:type="paragraph" w:styleId="2">
    <w:name w:val="heading 2"/>
    <w:basedOn w:val="a"/>
    <w:next w:val="LO-normal"/>
    <w:qFormat/>
    <w:pPr>
      <w:keepNext/>
      <w:keepLines/>
      <w:widowControl w:val="0"/>
      <w:spacing w:before="360" w:after="80"/>
      <w:outlineLvl w:val="1"/>
    </w:pPr>
    <w:rPr>
      <w:rFonts w:ascii="Calibri" w:eastAsia="Calibri" w:hAnsi="Calibri" w:cs="Calibri"/>
      <w:b/>
      <w:sz w:val="36"/>
      <w:szCs w:val="36"/>
      <w:lang w:bidi="hi-IN"/>
    </w:rPr>
  </w:style>
  <w:style w:type="paragraph" w:styleId="3">
    <w:name w:val="heading 3"/>
    <w:basedOn w:val="a"/>
    <w:next w:val="LO-normal"/>
    <w:qFormat/>
    <w:pPr>
      <w:keepNext/>
      <w:keepLines/>
      <w:widowControl w:val="0"/>
      <w:spacing w:before="280" w:after="80"/>
      <w:outlineLvl w:val="2"/>
    </w:pPr>
    <w:rPr>
      <w:rFonts w:ascii="Calibri" w:eastAsia="Calibri" w:hAnsi="Calibri" w:cs="Calibri"/>
      <w:b/>
      <w:sz w:val="28"/>
      <w:szCs w:val="28"/>
      <w:lang w:bidi="hi-IN"/>
    </w:rPr>
  </w:style>
  <w:style w:type="paragraph" w:styleId="4">
    <w:name w:val="heading 4"/>
    <w:basedOn w:val="a"/>
    <w:next w:val="LO-normal"/>
    <w:qFormat/>
    <w:pPr>
      <w:keepNext/>
      <w:keepLines/>
      <w:widowControl w:val="0"/>
      <w:spacing w:before="240" w:after="40"/>
      <w:outlineLvl w:val="3"/>
    </w:pPr>
    <w:rPr>
      <w:rFonts w:ascii="Calibri" w:eastAsia="Calibri" w:hAnsi="Calibri" w:cs="Calibri"/>
      <w:b/>
      <w:sz w:val="24"/>
      <w:szCs w:val="24"/>
      <w:lang w:bidi="hi-IN"/>
    </w:rPr>
  </w:style>
  <w:style w:type="paragraph" w:styleId="5">
    <w:name w:val="heading 5"/>
    <w:basedOn w:val="a"/>
    <w:next w:val="LO-normal"/>
    <w:qFormat/>
    <w:pPr>
      <w:keepNext/>
      <w:keepLines/>
      <w:widowControl w:val="0"/>
      <w:spacing w:before="220" w:after="40"/>
      <w:outlineLvl w:val="4"/>
    </w:pPr>
    <w:rPr>
      <w:rFonts w:ascii="Calibri" w:eastAsia="Calibri" w:hAnsi="Calibri" w:cs="Calibri"/>
      <w:b/>
      <w:sz w:val="22"/>
      <w:szCs w:val="22"/>
      <w:lang w:bidi="hi-IN"/>
    </w:rPr>
  </w:style>
  <w:style w:type="paragraph" w:styleId="6">
    <w:name w:val="heading 6"/>
    <w:basedOn w:val="a"/>
    <w:next w:val="LO-normal"/>
    <w:qFormat/>
    <w:pPr>
      <w:keepNext/>
      <w:keepLines/>
      <w:widowControl w:val="0"/>
      <w:spacing w:before="200" w:after="40"/>
      <w:outlineLvl w:val="5"/>
    </w:pPr>
    <w:rPr>
      <w:rFonts w:ascii="Calibri" w:eastAsia="Calibri" w:hAnsi="Calibri" w:cs="Calibri"/>
      <w:b/>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customStyle="1" w:styleId="a3">
    <w:name w:val="Символ нумерации"/>
    <w:qFormat/>
    <w:rPr>
      <w:rFonts w:ascii="Times New Roman" w:hAnsi="Times New Roman"/>
      <w:sz w:val="28"/>
      <w:szCs w:val="28"/>
    </w:rPr>
  </w:style>
  <w:style w:type="character" w:customStyle="1" w:styleId="a4">
    <w:name w:val="Маркеры списка"/>
    <w:qFormat/>
    <w:rPr>
      <w:rFonts w:ascii="OpenSymbol" w:eastAsia="OpenSymbol" w:hAnsi="OpenSymbol" w:cs="OpenSymbol"/>
    </w:rPr>
  </w:style>
  <w:style w:type="character" w:customStyle="1" w:styleId="a5">
    <w:name w:val="Шрифт абзацу за промовчанням"/>
    <w:qFormat/>
  </w:style>
  <w:style w:type="character" w:customStyle="1" w:styleId="a6">
    <w:name w:val="Выделение жирным"/>
    <w:qFormat/>
    <w:rPr>
      <w:b/>
      <w:bCs/>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76"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styleId="ab">
    <w:name w:val="index heading"/>
    <w:basedOn w:val="a"/>
    <w:qFormat/>
    <w:pPr>
      <w:suppressLineNumbers/>
    </w:pPr>
    <w:rPr>
      <w:rFonts w:cs="Arial Unicode MS"/>
    </w:rPr>
  </w:style>
  <w:style w:type="paragraph" w:customStyle="1" w:styleId="LO-normal">
    <w:name w:val="LO-normal"/>
    <w:qFormat/>
  </w:style>
  <w:style w:type="paragraph" w:styleId="ac">
    <w:name w:val="Title"/>
    <w:basedOn w:val="LO-normal"/>
    <w:next w:val="LO-normal"/>
    <w:qFormat/>
    <w:pPr>
      <w:keepNext/>
      <w:keepLines/>
      <w:spacing w:before="480" w:after="120"/>
    </w:pPr>
    <w:rPr>
      <w:b/>
      <w:sz w:val="72"/>
      <w:szCs w:val="72"/>
    </w:rPr>
  </w:style>
  <w:style w:type="paragraph" w:styleId="ad">
    <w:name w:val="annotation text"/>
    <w:basedOn w:val="a"/>
    <w:qFormat/>
  </w:style>
  <w:style w:type="paragraph" w:styleId="ae">
    <w:name w:val="Normal (Web)"/>
    <w:qFormat/>
    <w:pPr>
      <w:spacing w:beforeAutospacing="1" w:afterAutospacing="1" w:line="360" w:lineRule="auto"/>
      <w:jc w:val="both"/>
    </w:pPr>
    <w:rPr>
      <w:rFonts w:ascii="Times New Roman" w:eastAsia="Times New Roman" w:hAnsi="Times New Roman" w:cs="Times New Roman"/>
      <w:sz w:val="28"/>
      <w:szCs w:val="24"/>
      <w:lang w:bidi="ar-SA"/>
    </w:rPr>
  </w:style>
  <w:style w:type="paragraph" w:customStyle="1" w:styleId="af">
    <w:name w:val="Текст в заданном формате"/>
    <w:basedOn w:val="a"/>
    <w:qFormat/>
    <w:pPr>
      <w:widowControl w:val="0"/>
      <w:suppressAutoHyphens/>
    </w:pPr>
    <w:rPr>
      <w:rFonts w:ascii="DejaVu Sans Mono" w:eastAsia="DejaVu Sans Mono" w:hAnsi="DejaVu Sans Mono" w:cs="Times New Roman"/>
    </w:rPr>
  </w:style>
  <w:style w:type="paragraph" w:customStyle="1" w:styleId="af0">
    <w:name w:val="Нормальний текст"/>
    <w:qFormat/>
    <w:pPr>
      <w:spacing w:before="120"/>
      <w:ind w:firstLine="567"/>
      <w:jc w:val="both"/>
    </w:pPr>
    <w:rPr>
      <w:rFonts w:ascii="Antiqua" w:eastAsia="Times New Roman" w:hAnsi="Antiqua" w:cs="Times New Roman"/>
      <w:sz w:val="26"/>
      <w:lang w:bidi="ar-SA"/>
    </w:rPr>
  </w:style>
  <w:style w:type="paragraph" w:styleId="af1">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af2">
    <w:name w:val="List Paragraph"/>
    <w:basedOn w:val="a"/>
    <w:qFormat/>
    <w:pPr>
      <w:suppressAutoHyphens/>
      <w:ind w:left="720"/>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3">
    <w:name w:val="Table Grid"/>
    <w:basedOn w:val="a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4">
    <w:name w:val="Звичайна таблиця"/>
    <w:semiHidden/>
    <w:qFormat/>
    <w:tblPr>
      <w:tblCellMar>
        <w:top w:w="0" w:type="dxa"/>
        <w:left w:w="100" w:type="dxa"/>
        <w:bottom w:w="0" w:type="dxa"/>
        <w:right w:w="100" w:type="dxa"/>
      </w:tblCellMar>
    </w:tblPr>
  </w:style>
  <w:style w:type="character" w:styleId="af5">
    <w:name w:val="annotation reference"/>
    <w:basedOn w:val="a0"/>
    <w:uiPriority w:val="99"/>
    <w:semiHidden/>
    <w:unhideWhenUsed/>
    <w:rPr>
      <w:sz w:val="16"/>
      <w:szCs w:val="16"/>
    </w:rPr>
  </w:style>
  <w:style w:type="paragraph" w:styleId="af6">
    <w:name w:val="Balloon Text"/>
    <w:basedOn w:val="a"/>
    <w:link w:val="af7"/>
    <w:uiPriority w:val="99"/>
    <w:semiHidden/>
    <w:unhideWhenUsed/>
    <w:rsid w:val="00A60FBD"/>
    <w:rPr>
      <w:rFonts w:ascii="Tahoma" w:hAnsi="Tahoma" w:cs="Tahoma"/>
      <w:sz w:val="16"/>
      <w:szCs w:val="16"/>
    </w:rPr>
  </w:style>
  <w:style w:type="character" w:customStyle="1" w:styleId="af7">
    <w:name w:val="Текст выноски Знак"/>
    <w:basedOn w:val="a0"/>
    <w:link w:val="af6"/>
    <w:uiPriority w:val="99"/>
    <w:semiHidden/>
    <w:rsid w:val="00A60FBD"/>
    <w:rPr>
      <w:rFonts w:ascii="Tahoma" w:eastAsiaTheme="minorEastAsi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bidi="ar-SA"/>
    </w:rPr>
  </w:style>
  <w:style w:type="paragraph" w:styleId="1">
    <w:name w:val="heading 1"/>
    <w:basedOn w:val="a"/>
    <w:next w:val="LO-normal"/>
    <w:qFormat/>
    <w:pPr>
      <w:keepNext/>
      <w:keepLines/>
      <w:widowControl w:val="0"/>
      <w:spacing w:before="480" w:after="120"/>
      <w:outlineLvl w:val="0"/>
    </w:pPr>
    <w:rPr>
      <w:rFonts w:ascii="Calibri" w:eastAsia="Calibri" w:hAnsi="Calibri" w:cs="Calibri"/>
      <w:b/>
      <w:sz w:val="48"/>
      <w:szCs w:val="48"/>
      <w:lang w:bidi="hi-IN"/>
    </w:rPr>
  </w:style>
  <w:style w:type="paragraph" w:styleId="2">
    <w:name w:val="heading 2"/>
    <w:basedOn w:val="a"/>
    <w:next w:val="LO-normal"/>
    <w:qFormat/>
    <w:pPr>
      <w:keepNext/>
      <w:keepLines/>
      <w:widowControl w:val="0"/>
      <w:spacing w:before="360" w:after="80"/>
      <w:outlineLvl w:val="1"/>
    </w:pPr>
    <w:rPr>
      <w:rFonts w:ascii="Calibri" w:eastAsia="Calibri" w:hAnsi="Calibri" w:cs="Calibri"/>
      <w:b/>
      <w:sz w:val="36"/>
      <w:szCs w:val="36"/>
      <w:lang w:bidi="hi-IN"/>
    </w:rPr>
  </w:style>
  <w:style w:type="paragraph" w:styleId="3">
    <w:name w:val="heading 3"/>
    <w:basedOn w:val="a"/>
    <w:next w:val="LO-normal"/>
    <w:qFormat/>
    <w:pPr>
      <w:keepNext/>
      <w:keepLines/>
      <w:widowControl w:val="0"/>
      <w:spacing w:before="280" w:after="80"/>
      <w:outlineLvl w:val="2"/>
    </w:pPr>
    <w:rPr>
      <w:rFonts w:ascii="Calibri" w:eastAsia="Calibri" w:hAnsi="Calibri" w:cs="Calibri"/>
      <w:b/>
      <w:sz w:val="28"/>
      <w:szCs w:val="28"/>
      <w:lang w:bidi="hi-IN"/>
    </w:rPr>
  </w:style>
  <w:style w:type="paragraph" w:styleId="4">
    <w:name w:val="heading 4"/>
    <w:basedOn w:val="a"/>
    <w:next w:val="LO-normal"/>
    <w:qFormat/>
    <w:pPr>
      <w:keepNext/>
      <w:keepLines/>
      <w:widowControl w:val="0"/>
      <w:spacing w:before="240" w:after="40"/>
      <w:outlineLvl w:val="3"/>
    </w:pPr>
    <w:rPr>
      <w:rFonts w:ascii="Calibri" w:eastAsia="Calibri" w:hAnsi="Calibri" w:cs="Calibri"/>
      <w:b/>
      <w:sz w:val="24"/>
      <w:szCs w:val="24"/>
      <w:lang w:bidi="hi-IN"/>
    </w:rPr>
  </w:style>
  <w:style w:type="paragraph" w:styleId="5">
    <w:name w:val="heading 5"/>
    <w:basedOn w:val="a"/>
    <w:next w:val="LO-normal"/>
    <w:qFormat/>
    <w:pPr>
      <w:keepNext/>
      <w:keepLines/>
      <w:widowControl w:val="0"/>
      <w:spacing w:before="220" w:after="40"/>
      <w:outlineLvl w:val="4"/>
    </w:pPr>
    <w:rPr>
      <w:rFonts w:ascii="Calibri" w:eastAsia="Calibri" w:hAnsi="Calibri" w:cs="Calibri"/>
      <w:b/>
      <w:sz w:val="22"/>
      <w:szCs w:val="22"/>
      <w:lang w:bidi="hi-IN"/>
    </w:rPr>
  </w:style>
  <w:style w:type="paragraph" w:styleId="6">
    <w:name w:val="heading 6"/>
    <w:basedOn w:val="a"/>
    <w:next w:val="LO-normal"/>
    <w:qFormat/>
    <w:pPr>
      <w:keepNext/>
      <w:keepLines/>
      <w:widowControl w:val="0"/>
      <w:spacing w:before="200" w:after="40"/>
      <w:outlineLvl w:val="5"/>
    </w:pPr>
    <w:rPr>
      <w:rFonts w:ascii="Calibri" w:eastAsia="Calibri" w:hAnsi="Calibri" w:cs="Calibri"/>
      <w:b/>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customStyle="1" w:styleId="a3">
    <w:name w:val="Символ нумерации"/>
    <w:qFormat/>
    <w:rPr>
      <w:rFonts w:ascii="Times New Roman" w:hAnsi="Times New Roman"/>
      <w:sz w:val="28"/>
      <w:szCs w:val="28"/>
    </w:rPr>
  </w:style>
  <w:style w:type="character" w:customStyle="1" w:styleId="a4">
    <w:name w:val="Маркеры списка"/>
    <w:qFormat/>
    <w:rPr>
      <w:rFonts w:ascii="OpenSymbol" w:eastAsia="OpenSymbol" w:hAnsi="OpenSymbol" w:cs="OpenSymbol"/>
    </w:rPr>
  </w:style>
  <w:style w:type="character" w:customStyle="1" w:styleId="a5">
    <w:name w:val="Шрифт абзацу за промовчанням"/>
    <w:qFormat/>
  </w:style>
  <w:style w:type="character" w:customStyle="1" w:styleId="a6">
    <w:name w:val="Выделение жирным"/>
    <w:qFormat/>
    <w:rPr>
      <w:b/>
      <w:bCs/>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76"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styleId="ab">
    <w:name w:val="index heading"/>
    <w:basedOn w:val="a"/>
    <w:qFormat/>
    <w:pPr>
      <w:suppressLineNumbers/>
    </w:pPr>
    <w:rPr>
      <w:rFonts w:cs="Arial Unicode MS"/>
    </w:rPr>
  </w:style>
  <w:style w:type="paragraph" w:customStyle="1" w:styleId="LO-normal">
    <w:name w:val="LO-normal"/>
    <w:qFormat/>
  </w:style>
  <w:style w:type="paragraph" w:styleId="ac">
    <w:name w:val="Title"/>
    <w:basedOn w:val="LO-normal"/>
    <w:next w:val="LO-normal"/>
    <w:qFormat/>
    <w:pPr>
      <w:keepNext/>
      <w:keepLines/>
      <w:spacing w:before="480" w:after="120"/>
    </w:pPr>
    <w:rPr>
      <w:b/>
      <w:sz w:val="72"/>
      <w:szCs w:val="72"/>
    </w:rPr>
  </w:style>
  <w:style w:type="paragraph" w:styleId="ad">
    <w:name w:val="annotation text"/>
    <w:basedOn w:val="a"/>
    <w:qFormat/>
  </w:style>
  <w:style w:type="paragraph" w:styleId="ae">
    <w:name w:val="Normal (Web)"/>
    <w:qFormat/>
    <w:pPr>
      <w:spacing w:beforeAutospacing="1" w:afterAutospacing="1" w:line="360" w:lineRule="auto"/>
      <w:jc w:val="both"/>
    </w:pPr>
    <w:rPr>
      <w:rFonts w:ascii="Times New Roman" w:eastAsia="Times New Roman" w:hAnsi="Times New Roman" w:cs="Times New Roman"/>
      <w:sz w:val="28"/>
      <w:szCs w:val="24"/>
      <w:lang w:bidi="ar-SA"/>
    </w:rPr>
  </w:style>
  <w:style w:type="paragraph" w:customStyle="1" w:styleId="af">
    <w:name w:val="Текст в заданном формате"/>
    <w:basedOn w:val="a"/>
    <w:qFormat/>
    <w:pPr>
      <w:widowControl w:val="0"/>
      <w:suppressAutoHyphens/>
    </w:pPr>
    <w:rPr>
      <w:rFonts w:ascii="DejaVu Sans Mono" w:eastAsia="DejaVu Sans Mono" w:hAnsi="DejaVu Sans Mono" w:cs="Times New Roman"/>
    </w:rPr>
  </w:style>
  <w:style w:type="paragraph" w:customStyle="1" w:styleId="af0">
    <w:name w:val="Нормальний текст"/>
    <w:qFormat/>
    <w:pPr>
      <w:spacing w:before="120"/>
      <w:ind w:firstLine="567"/>
      <w:jc w:val="both"/>
    </w:pPr>
    <w:rPr>
      <w:rFonts w:ascii="Antiqua" w:eastAsia="Times New Roman" w:hAnsi="Antiqua" w:cs="Times New Roman"/>
      <w:sz w:val="26"/>
      <w:lang w:bidi="ar-SA"/>
    </w:rPr>
  </w:style>
  <w:style w:type="paragraph" w:styleId="af1">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af2">
    <w:name w:val="List Paragraph"/>
    <w:basedOn w:val="a"/>
    <w:qFormat/>
    <w:pPr>
      <w:suppressAutoHyphens/>
      <w:ind w:left="720"/>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3">
    <w:name w:val="Table Grid"/>
    <w:basedOn w:val="a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4">
    <w:name w:val="Звичайна таблиця"/>
    <w:semiHidden/>
    <w:qFormat/>
    <w:tblPr>
      <w:tblCellMar>
        <w:top w:w="0" w:type="dxa"/>
        <w:left w:w="100" w:type="dxa"/>
        <w:bottom w:w="0" w:type="dxa"/>
        <w:right w:w="100" w:type="dxa"/>
      </w:tblCellMar>
    </w:tblPr>
  </w:style>
  <w:style w:type="character" w:styleId="af5">
    <w:name w:val="annotation reference"/>
    <w:basedOn w:val="a0"/>
    <w:uiPriority w:val="99"/>
    <w:semiHidden/>
    <w:unhideWhenUsed/>
    <w:rPr>
      <w:sz w:val="16"/>
      <w:szCs w:val="16"/>
    </w:rPr>
  </w:style>
  <w:style w:type="paragraph" w:styleId="af6">
    <w:name w:val="Balloon Text"/>
    <w:basedOn w:val="a"/>
    <w:link w:val="af7"/>
    <w:uiPriority w:val="99"/>
    <w:semiHidden/>
    <w:unhideWhenUsed/>
    <w:rsid w:val="00A60FBD"/>
    <w:rPr>
      <w:rFonts w:ascii="Tahoma" w:hAnsi="Tahoma" w:cs="Tahoma"/>
      <w:sz w:val="16"/>
      <w:szCs w:val="16"/>
    </w:rPr>
  </w:style>
  <w:style w:type="character" w:customStyle="1" w:styleId="af7">
    <w:name w:val="Текст выноски Знак"/>
    <w:basedOn w:val="a0"/>
    <w:link w:val="af6"/>
    <w:uiPriority w:val="99"/>
    <w:semiHidden/>
    <w:rsid w:val="00A60FBD"/>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dem.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A3dMBIPXOQRJIKBYUZUBQxxmPdw==">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17705</Words>
  <Characters>10092</Characters>
  <Application>Microsoft Office Word</Application>
  <DocSecurity>0</DocSecurity>
  <Lines>84</Lines>
  <Paragraphs>55</Paragraphs>
  <ScaleCrop>false</ScaleCrop>
  <Company>SPecialiST RePack</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dc:description/>
  <cp:lastModifiedBy>User</cp:lastModifiedBy>
  <cp:revision>15</cp:revision>
  <cp:lastPrinted>2023-04-21T09:21:00Z</cp:lastPrinted>
  <dcterms:created xsi:type="dcterms:W3CDTF">2021-06-11T14:45:00Z</dcterms:created>
  <dcterms:modified xsi:type="dcterms:W3CDTF">2023-05-01T08:27:00Z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