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56" w:rsidRPr="00DB7BE8" w:rsidRDefault="00425A56" w:rsidP="00425A56">
      <w:pPr>
        <w:tabs>
          <w:tab w:val="left" w:pos="284"/>
          <w:tab w:val="left" w:pos="1843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48640" cy="72517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A56" w:rsidRPr="00DB7BE8" w:rsidRDefault="00425A56" w:rsidP="0042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425A56" w:rsidRPr="00DB7BE8" w:rsidRDefault="00425A56" w:rsidP="0042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третя позачергова  сесія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восьмого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скликання)</w:t>
      </w:r>
    </w:p>
    <w:p w:rsidR="00425A56" w:rsidRPr="00DB7BE8" w:rsidRDefault="00425A56" w:rsidP="0042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425A56" w:rsidRPr="00DB7BE8" w:rsidRDefault="00425A56" w:rsidP="00425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27січня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                                                 </w:t>
      </w:r>
      <w:r w:rsidR="0011596D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№142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3-VII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</w:t>
      </w: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425A56" w:rsidRDefault="0054568A" w:rsidP="0042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вхід засновником</w:t>
      </w:r>
      <w:bookmarkStart w:id="0" w:name="_GoBack"/>
      <w:bookmarkEnd w:id="0"/>
      <w:r w:rsidR="006739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42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Шилівського</w:t>
      </w:r>
      <w:proofErr w:type="spellEnd"/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</w:t>
      </w:r>
      <w:r w:rsidR="0042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ільного навчального закладу ясел-садка ,,</w:t>
      </w:r>
      <w:proofErr w:type="spellStart"/>
      <w:r w:rsidR="0042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Капітошка”</w:t>
      </w:r>
      <w:proofErr w:type="spellEnd"/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Шилівської</w:t>
      </w:r>
      <w:proofErr w:type="spellEnd"/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</w:t>
      </w:r>
      <w:r w:rsidR="0042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25A5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зміну назви та затвер</w:t>
      </w:r>
      <w:r w:rsidR="00DC5180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дження Статуту в новій редакції</w:t>
      </w:r>
    </w:p>
    <w:p w:rsidR="00DC5180" w:rsidRPr="00DB7BE8" w:rsidRDefault="00DC5180" w:rsidP="0042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законами України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„Про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місцеве самоврядування в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Україні”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адміністрацій”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від 17.11.2020 № 1009-ІХ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рішенням Решетилівської міської ради восьмого скликання від 15 грудня 2020 року № 48-1-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425A56" w:rsidRPr="00DB7BE8" w:rsidRDefault="00425A56" w:rsidP="0042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425A56" w:rsidRPr="00DB7BE8" w:rsidRDefault="00425A56" w:rsidP="0042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 Решетилівській міській раді увійти засновником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Шилівського</w:t>
      </w:r>
      <w:proofErr w:type="spellEnd"/>
      <w:r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ільного навчального закладу ясел-садка ,,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Капітошка”</w:t>
      </w:r>
      <w:proofErr w:type="spellEnd"/>
      <w:r w:rsidR="00673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Шилівської</w:t>
      </w:r>
      <w:proofErr w:type="spellEnd"/>
      <w:r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області</w:t>
      </w:r>
      <w:r w:rsidR="00673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(Код ЄДРПОУ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39486936), що знаходиться за адресою 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Шилівка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вул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 Набережна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31.</w:t>
      </w:r>
    </w:p>
    <w:p w:rsidR="00425A56" w:rsidRPr="00DC4B30" w:rsidRDefault="00673984" w:rsidP="00673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425A56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 w:rsidR="00425A56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Шилівський</w:t>
      </w:r>
      <w:proofErr w:type="spellEnd"/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дошк</w:t>
      </w:r>
      <w:r w:rsidR="0042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ільний навчальний заклад ясла-садок ,,</w:t>
      </w:r>
      <w:proofErr w:type="spellStart"/>
      <w:r w:rsidR="0042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Капітошка”</w:t>
      </w:r>
      <w:proofErr w:type="spellEnd"/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Шилівської</w:t>
      </w:r>
      <w:proofErr w:type="spellEnd"/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 Полтавської </w:t>
      </w:r>
      <w:proofErr w:type="spellStart"/>
      <w:r w:rsidR="00425A56" w:rsidRPr="002E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області</w:t>
      </w:r>
      <w:r w:rsidR="00425A56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="00425A56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 w:rsidR="00425A56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 w:rsidR="00425A56" w:rsidRPr="008C5D55">
        <w:rPr>
          <w:rFonts w:ascii="Times New Roman" w:hAnsi="Times New Roman"/>
          <w:sz w:val="28"/>
          <w:szCs w:val="28"/>
          <w:lang w:val="uk-UA"/>
        </w:rPr>
        <w:t>Шилівський</w:t>
      </w:r>
      <w:proofErr w:type="spellEnd"/>
      <w:r w:rsidR="00425A56" w:rsidRPr="008C5D55">
        <w:rPr>
          <w:rFonts w:ascii="Times New Roman" w:hAnsi="Times New Roman"/>
          <w:sz w:val="28"/>
          <w:szCs w:val="28"/>
          <w:lang w:val="uk-UA"/>
        </w:rPr>
        <w:t xml:space="preserve">  заклад дошкільної освіти ясла-садок ,,</w:t>
      </w:r>
      <w:proofErr w:type="spellStart"/>
      <w:r w:rsidR="00425A56" w:rsidRPr="008C5D55">
        <w:rPr>
          <w:rFonts w:ascii="Times New Roman" w:hAnsi="Times New Roman"/>
          <w:sz w:val="28"/>
          <w:szCs w:val="28"/>
          <w:lang w:val="uk-UA"/>
        </w:rPr>
        <w:t>Капітошка</w:t>
      </w:r>
      <w:r w:rsidR="00425A56" w:rsidRPr="009E337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A56" w:rsidRPr="003164A0">
        <w:rPr>
          <w:rFonts w:ascii="Times New Roman" w:hAnsi="Times New Roman"/>
          <w:sz w:val="28"/>
          <w:szCs w:val="28"/>
          <w:lang w:val="uk-UA"/>
        </w:rPr>
        <w:t>Решетилівської м</w:t>
      </w:r>
      <w:r w:rsidR="00425A56">
        <w:rPr>
          <w:rFonts w:ascii="Times New Roman" w:hAnsi="Times New Roman"/>
          <w:sz w:val="28"/>
          <w:szCs w:val="28"/>
          <w:lang w:val="uk-UA"/>
        </w:rPr>
        <w:t xml:space="preserve">іської ради Полтавської </w:t>
      </w:r>
      <w:proofErr w:type="spellStart"/>
      <w:r w:rsidR="00425A56">
        <w:rPr>
          <w:rFonts w:ascii="Times New Roman" w:hAnsi="Times New Roman"/>
          <w:sz w:val="28"/>
          <w:szCs w:val="28"/>
          <w:lang w:val="uk-UA"/>
        </w:rPr>
        <w:t>області</w:t>
      </w:r>
      <w:r w:rsidR="00425A56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="00425A56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425A56" w:rsidRPr="00CA745A" w:rsidRDefault="00425A56" w:rsidP="0042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DB7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Затвердити Статут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Шилівського</w:t>
      </w:r>
      <w:proofErr w:type="spellEnd"/>
      <w:r w:rsidRPr="008C5D55">
        <w:rPr>
          <w:rFonts w:ascii="Times New Roman" w:hAnsi="Times New Roman"/>
          <w:sz w:val="28"/>
          <w:szCs w:val="28"/>
          <w:lang w:val="uk-UA"/>
        </w:rPr>
        <w:t xml:space="preserve"> 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739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дошкільної освіти ясел</w:t>
      </w:r>
      <w:r w:rsidRPr="008C5D5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садка</w:t>
      </w:r>
      <w:r w:rsidRPr="008C5D55">
        <w:rPr>
          <w:rFonts w:ascii="Times New Roman" w:hAnsi="Times New Roman"/>
          <w:sz w:val="28"/>
          <w:szCs w:val="28"/>
          <w:lang w:val="uk-UA"/>
        </w:rPr>
        <w:t xml:space="preserve"> ,,</w:t>
      </w:r>
      <w:proofErr w:type="spellStart"/>
      <w:r w:rsidRPr="008C5D55">
        <w:rPr>
          <w:rFonts w:ascii="Times New Roman" w:hAnsi="Times New Roman"/>
          <w:sz w:val="28"/>
          <w:szCs w:val="28"/>
          <w:lang w:val="uk-UA"/>
        </w:rPr>
        <w:t>Капітошка</w:t>
      </w:r>
      <w:r w:rsidRPr="009E337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73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Решетилівської</w:t>
      </w:r>
      <w:r w:rsidR="006739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міської  ради Полтавської області у новій редакції (додається).</w:t>
      </w:r>
    </w:p>
    <w:p w:rsidR="00425A56" w:rsidRPr="00DB7BE8" w:rsidRDefault="00425A56" w:rsidP="00425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Уповноважити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Проценко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Т.А.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директора</w:t>
      </w:r>
      <w:r w:rsidR="006739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Шилівського</w:t>
      </w:r>
      <w:proofErr w:type="spellEnd"/>
      <w:r w:rsidRPr="008C5D5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73984">
        <w:rPr>
          <w:rFonts w:ascii="Times New Roman" w:hAnsi="Times New Roman"/>
          <w:sz w:val="28"/>
          <w:szCs w:val="28"/>
          <w:lang w:val="uk-UA"/>
        </w:rPr>
        <w:t>закладу д</w:t>
      </w:r>
      <w:r>
        <w:rPr>
          <w:rFonts w:ascii="Times New Roman" w:hAnsi="Times New Roman"/>
          <w:sz w:val="28"/>
          <w:szCs w:val="28"/>
          <w:lang w:val="uk-UA"/>
        </w:rPr>
        <w:t>ошкільної освіти ясел</w:t>
      </w:r>
      <w:r w:rsidRPr="008C5D5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садка</w:t>
      </w:r>
      <w:r w:rsidRPr="008C5D55">
        <w:rPr>
          <w:rFonts w:ascii="Times New Roman" w:hAnsi="Times New Roman"/>
          <w:sz w:val="28"/>
          <w:szCs w:val="28"/>
          <w:lang w:val="uk-UA"/>
        </w:rPr>
        <w:t xml:space="preserve"> ,,</w:t>
      </w:r>
      <w:proofErr w:type="spellStart"/>
      <w:r w:rsidRPr="008C5D55">
        <w:rPr>
          <w:rFonts w:ascii="Times New Roman" w:hAnsi="Times New Roman"/>
          <w:sz w:val="28"/>
          <w:szCs w:val="28"/>
          <w:lang w:val="uk-UA"/>
        </w:rPr>
        <w:t>Капітошка</w:t>
      </w:r>
      <w:r w:rsidRPr="009E337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73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державної реєстрації Статуту.</w:t>
      </w:r>
    </w:p>
    <w:p w:rsidR="00425A56" w:rsidRPr="00DB7BE8" w:rsidRDefault="00425A56" w:rsidP="00425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Трудові відносини з директором та працівниками установи врегулювати згідно з трудовим законодавством України та взяти до уваги, що зміна власника установи не тягне за собою припинення дії трудового договору з працівниками (стаття 36 Кодексу законів про працю України).</w:t>
      </w:r>
    </w:p>
    <w:p w:rsidR="00425A56" w:rsidRPr="00DB7BE8" w:rsidRDefault="00425A56" w:rsidP="00425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6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лужбі бухгалтерського обліку та економічного планування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відділу освіти Решетилівської міської ради (Варшавська Л.А.) внести відповідні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зміни до бухгалтерського обліку на підставі передавальних актів та актів прийому-передачі.</w:t>
      </w:r>
    </w:p>
    <w:p w:rsidR="00425A56" w:rsidRPr="00DB7BE8" w:rsidRDefault="00425A56" w:rsidP="00425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освіти, культури,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спорту, соціального захисту та охорони здоров’я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ради (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Бережний В.О.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).</w:t>
      </w:r>
    </w:p>
    <w:p w:rsidR="00425A56" w:rsidRPr="00DB7BE8" w:rsidRDefault="00425A56" w:rsidP="00425A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Міський голова                      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О.А.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25A56" w:rsidRPr="00DB7BE8" w:rsidRDefault="00425A56" w:rsidP="00425A5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Default="00425A56" w:rsidP="00425A56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25A56" w:rsidRPr="004F7742" w:rsidRDefault="00425A56" w:rsidP="00425A56">
      <w:pPr>
        <w:rPr>
          <w:lang w:val="uk-UA"/>
        </w:rPr>
      </w:pPr>
    </w:p>
    <w:p w:rsidR="00D55877" w:rsidRPr="000B7613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6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</w:t>
      </w:r>
      <w:r w:rsidR="006F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</w:t>
      </w: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D55877" w:rsidRPr="00755399" w:rsidRDefault="006F7F1E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27 січня 2021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 № ____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-VІІ</w:t>
      </w:r>
      <w:r w:rsidR="00771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="006F7F1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позачергова  сесія)</w:t>
      </w:r>
    </w:p>
    <w:p w:rsidR="00D55877" w:rsidRPr="00755399" w:rsidRDefault="006F7F1E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_DdeLink__743_560744483"/>
      <w:bookmarkEnd w:id="1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60_1731004631"/>
      <w:bookmarkEnd w:id="2"/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СТАТУТ</w:t>
      </w:r>
    </w:p>
    <w:p w:rsidR="00B96788" w:rsidRDefault="00B96788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Шилівсь</w:t>
      </w:r>
      <w:r w:rsidR="00C37A0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огозакладу</w:t>
      </w:r>
      <w:proofErr w:type="spellEnd"/>
    </w:p>
    <w:p w:rsidR="00BB0677" w:rsidRDefault="002B52E8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дошкільної освіти </w:t>
      </w:r>
      <w:r w:rsidR="00B9678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яс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е</w:t>
      </w:r>
      <w:r w:rsidR="00B9678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садка</w:t>
      </w:r>
      <w:r w:rsidR="006B41D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„</w:t>
      </w:r>
      <w:r w:rsidR="00B9678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Капітошка</w:t>
      </w:r>
      <w:r w:rsidR="006B41D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”</w:t>
      </w:r>
      <w:proofErr w:type="spellEnd"/>
    </w:p>
    <w:p w:rsidR="00E51B26" w:rsidRDefault="00BB0677" w:rsidP="006C0022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Решетилівської міської ради</w:t>
      </w:r>
    </w:p>
    <w:p w:rsidR="00BB0677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Полтавської області</w:t>
      </w:r>
    </w:p>
    <w:p w:rsidR="00BB0677" w:rsidRPr="00BB0677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51B26" w:rsidRPr="006C0022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</w:p>
    <w:p w:rsidR="00E51B26" w:rsidRPr="006C0022" w:rsidRDefault="00E51B26" w:rsidP="006C0022">
      <w:pPr>
        <w:tabs>
          <w:tab w:val="left" w:pos="9356"/>
          <w:tab w:val="right" w:pos="9638"/>
        </w:tabs>
        <w:rPr>
          <w:lang w:val="uk-UA"/>
        </w:rPr>
        <w:sectPr w:rsidR="00E51B26" w:rsidRPr="006C0022" w:rsidSect="00425A56">
          <w:headerReference w:type="default" r:id="rId8"/>
          <w:footerReference w:type="default" r:id="rId9"/>
          <w:pgSz w:w="11906" w:h="16838"/>
          <w:pgMar w:top="142" w:right="567" w:bottom="1134" w:left="1701" w:header="1134" w:footer="709" w:gutter="0"/>
          <w:cols w:space="720"/>
          <w:formProt w:val="0"/>
          <w:titlePg/>
          <w:docGrid w:linePitch="360" w:charSpace="4096"/>
        </w:sect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6B41D9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P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Решетилівка</w:t>
      </w: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="004F13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6D10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E51B26" w:rsidRDefault="00E51B26" w:rsidP="006C0022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Pr="00625AE1" w:rsidRDefault="006B41D9" w:rsidP="006C0022">
      <w:pPr>
        <w:tabs>
          <w:tab w:val="left" w:pos="567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 w:rsidR="009E3372" w:rsidRPr="008C5D55">
        <w:rPr>
          <w:rFonts w:ascii="Times New Roman" w:hAnsi="Times New Roman"/>
          <w:sz w:val="28"/>
          <w:szCs w:val="28"/>
          <w:lang w:val="uk-UA"/>
        </w:rPr>
        <w:t>Шилівськийзаклад</w:t>
      </w:r>
      <w:proofErr w:type="spellEnd"/>
      <w:r w:rsidR="009E3372" w:rsidRPr="008C5D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D55" w:rsidRPr="008C5D55">
        <w:rPr>
          <w:rFonts w:ascii="Times New Roman" w:hAnsi="Times New Roman"/>
          <w:sz w:val="28"/>
          <w:szCs w:val="28"/>
          <w:lang w:val="uk-UA"/>
        </w:rPr>
        <w:t>дошкільної освіти ясла-</w:t>
      </w:r>
      <w:r w:rsidR="009E3372" w:rsidRPr="008C5D55">
        <w:rPr>
          <w:rFonts w:ascii="Times New Roman" w:hAnsi="Times New Roman"/>
          <w:sz w:val="28"/>
          <w:szCs w:val="28"/>
          <w:lang w:val="uk-UA"/>
        </w:rPr>
        <w:t>садок ,,</w:t>
      </w:r>
      <w:proofErr w:type="spellStart"/>
      <w:r w:rsidR="009E3372" w:rsidRPr="008C5D55">
        <w:rPr>
          <w:rFonts w:ascii="Times New Roman" w:hAnsi="Times New Roman"/>
          <w:sz w:val="28"/>
          <w:szCs w:val="28"/>
          <w:lang w:val="uk-UA"/>
        </w:rPr>
        <w:t>Капітошка</w:t>
      </w:r>
      <w:r w:rsidR="009E3372" w:rsidRPr="009E3372">
        <w:rPr>
          <w:rFonts w:ascii="Times New Roman" w:hAnsi="Times New Roman"/>
          <w:sz w:val="28"/>
          <w:szCs w:val="28"/>
          <w:lang w:val="uk-UA"/>
        </w:rPr>
        <w:t>’’</w:t>
      </w:r>
      <w:r w:rsidR="00625AE1">
        <w:rPr>
          <w:rFonts w:ascii="Times New Roman" w:hAnsi="Times New Roman"/>
          <w:sz w:val="28"/>
          <w:szCs w:val="28"/>
          <w:lang w:val="uk-UA"/>
        </w:rPr>
        <w:t>Решетилівської</w:t>
      </w:r>
      <w:proofErr w:type="spellEnd"/>
      <w:r w:rsidR="00625AE1">
        <w:rPr>
          <w:rFonts w:ascii="Times New Roman" w:hAnsi="Times New Roman"/>
          <w:sz w:val="28"/>
          <w:szCs w:val="28"/>
          <w:lang w:val="uk-UA"/>
        </w:rPr>
        <w:t xml:space="preserve"> міської ради Полтавської області (далі – </w:t>
      </w:r>
      <w:proofErr w:type="spellStart"/>
      <w:r w:rsidR="00931011">
        <w:rPr>
          <w:rFonts w:ascii="Times New Roman" w:hAnsi="Times New Roman"/>
          <w:sz w:val="28"/>
          <w:szCs w:val="28"/>
          <w:lang w:val="uk-UA"/>
        </w:rPr>
        <w:t>Шилівський</w:t>
      </w:r>
      <w:proofErr w:type="spellEnd"/>
      <w:r w:rsidR="009310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3372">
        <w:rPr>
          <w:rFonts w:ascii="Times New Roman" w:hAnsi="Times New Roman"/>
          <w:sz w:val="28"/>
          <w:szCs w:val="28"/>
          <w:lang w:val="uk-UA"/>
        </w:rPr>
        <w:t>З</w:t>
      </w:r>
      <w:r w:rsidR="00931011">
        <w:rPr>
          <w:rFonts w:ascii="Times New Roman" w:hAnsi="Times New Roman"/>
          <w:sz w:val="28"/>
          <w:szCs w:val="28"/>
          <w:lang w:val="uk-UA"/>
        </w:rPr>
        <w:t>ДО</w:t>
      </w:r>
      <w:r w:rsidR="009E3372" w:rsidRPr="009E3372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9E3372">
        <w:rPr>
          <w:rFonts w:ascii="Times New Roman" w:hAnsi="Times New Roman"/>
          <w:sz w:val="28"/>
          <w:szCs w:val="28"/>
          <w:lang w:val="uk-UA"/>
        </w:rPr>
        <w:t>Капітошка</w:t>
      </w:r>
      <w:r w:rsidR="009E3372" w:rsidRPr="009E337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25AE1">
        <w:rPr>
          <w:rFonts w:ascii="Times New Roman" w:hAnsi="Times New Roman"/>
          <w:sz w:val="28"/>
          <w:szCs w:val="28"/>
          <w:lang w:val="uk-UA"/>
        </w:rPr>
        <w:t>)є комунальним закладом освіти, діяльність якого спрямована на реалізацію основних завдань дошкільної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5AE1" w:rsidRPr="00625AE1" w:rsidRDefault="00625AE1" w:rsidP="000B761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Засновником</w:t>
      </w:r>
      <w:r w:rsidR="009E3372">
        <w:rPr>
          <w:rFonts w:ascii="Times New Roman" w:hAnsi="Times New Roman" w:cs="Times New Roman"/>
          <w:sz w:val="28"/>
          <w:szCs w:val="28"/>
          <w:lang w:val="uk-UA" w:eastAsia="uk-UA"/>
        </w:rPr>
        <w:t>Шилівського</w:t>
      </w:r>
      <w:r w:rsidR="009E3372" w:rsidRPr="009E3372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>ДО</w:t>
      </w:r>
      <w:proofErr w:type="spellEnd"/>
      <w:r w:rsidR="009E3372" w:rsidRPr="009E33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,,</w:t>
      </w:r>
      <w:proofErr w:type="spellStart"/>
      <w:r w:rsidR="009E3372" w:rsidRPr="009E3372">
        <w:rPr>
          <w:rFonts w:ascii="Times New Roman" w:hAnsi="Times New Roman" w:cs="Times New Roman"/>
          <w:sz w:val="28"/>
          <w:szCs w:val="28"/>
          <w:lang w:val="uk-UA" w:eastAsia="uk-UA"/>
        </w:rPr>
        <w:t>Капітошка’’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</w:t>
      </w:r>
      <w:r w:rsidR="00D56CBD">
        <w:rPr>
          <w:rFonts w:ascii="Times New Roman" w:hAnsi="Times New Roman" w:cs="Times New Roman"/>
          <w:sz w:val="28"/>
          <w:szCs w:val="28"/>
          <w:lang w:val="uk-UA" w:eastAsia="uk-UA"/>
        </w:rPr>
        <w:t>Решетилівська міська рада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(далі - Засновник).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1.3</w:t>
      </w:r>
      <w:r w:rsidRPr="0093101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931011"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Шилівський </w:t>
      </w:r>
      <w:r w:rsidR="009E3372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931011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ДО</w:t>
      </w:r>
      <w:r w:rsidR="009E3372"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,,</w:t>
      </w:r>
      <w:proofErr w:type="spellStart"/>
      <w:r w:rsidR="009E3372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Капітошка’’</w:t>
      </w:r>
      <w:proofErr w:type="spellEnd"/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підконтрольний Засновнику, а з питань основної діяльності</w:t>
      </w:r>
      <w:r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підпорядкований, підзвітний і підконтрольний відділу освіти Решетилівської міської ради (далі -  Відділ освіти).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1.4.</w:t>
      </w:r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Шилівський </w:t>
      </w:r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>ДО</w:t>
      </w:r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,,</w:t>
      </w:r>
      <w:proofErr w:type="spellStart"/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>Капітошка’’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своїй діяльності керується Конституцією України, Конвенцією ООН про права дитини, законами України 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,,Про дошкільну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Україні”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охорону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дитинства”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іншими законами України, нормативно-правовими актами Президента України,  Кабінету Міністрів України, Верховної Ради України, наказами Міністерства освіти і науки України, нормативно-правовими актами Департаменту освіти і науки  Полтавської обласної державної адміністрації, рішеннями </w:t>
      </w:r>
      <w:r w:rsidRPr="00625A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розпорядженнями міського голови, наказами та розпорядчими документами Відділу освіти, цим Статутом.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1.5</w:t>
      </w:r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>Ш</w:t>
      </w:r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илівський </w:t>
      </w:r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>ДО</w:t>
      </w:r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,,</w:t>
      </w:r>
      <w:proofErr w:type="spellStart"/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>Капітошка’’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належить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мережі закладів освіти Р</w:t>
      </w:r>
      <w:r w:rsidR="00E83E3E">
        <w:rPr>
          <w:rFonts w:ascii="Times New Roman" w:hAnsi="Times New Roman" w:cs="Times New Roman"/>
          <w:sz w:val="28"/>
          <w:szCs w:val="28"/>
          <w:lang w:val="uk-UA" w:eastAsia="uk-UA"/>
        </w:rPr>
        <w:t>ешетилівської міської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територіальної громади.</w:t>
      </w:r>
    </w:p>
    <w:p w:rsidR="00625AE1" w:rsidRPr="0093101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</w:t>
      </w:r>
      <w:proofErr w:type="spellStart"/>
      <w:r w:rsidRPr="00931011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Шилівський</w:t>
      </w:r>
      <w:proofErr w:type="spellEnd"/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дошкільної освіти ясла-</w:t>
      </w:r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садок  ,,</w:t>
      </w:r>
      <w:proofErr w:type="spellStart"/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Капітошка’’</w:t>
      </w:r>
      <w:r w:rsidRPr="00931011">
        <w:rPr>
          <w:rFonts w:ascii="Times New Roman" w:hAnsi="Times New Roman"/>
          <w:sz w:val="28"/>
          <w:szCs w:val="28"/>
          <w:lang w:val="uk-UA"/>
        </w:rPr>
        <w:t>Решетилівської</w:t>
      </w:r>
      <w:proofErr w:type="spellEnd"/>
      <w:r w:rsidRPr="00931011">
        <w:rPr>
          <w:rFonts w:ascii="Times New Roman" w:hAnsi="Times New Roman"/>
          <w:sz w:val="28"/>
          <w:szCs w:val="28"/>
          <w:lang w:val="uk-UA"/>
        </w:rPr>
        <w:t xml:space="preserve"> міської ради Полтавської області</w:t>
      </w:r>
      <w:r w:rsidRPr="0093101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931011" w:rsidRDefault="00625AE1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Скорочене найменування </w:t>
      </w:r>
      <w:proofErr w:type="spellStart"/>
      <w:r w:rsidRPr="00931011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>Шилівський</w:t>
      </w:r>
      <w:proofErr w:type="spellEnd"/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931011">
        <w:rPr>
          <w:rFonts w:ascii="Times New Roman" w:hAnsi="Times New Roman" w:cs="Times New Roman"/>
          <w:sz w:val="28"/>
          <w:szCs w:val="28"/>
          <w:lang w:val="uk-UA" w:eastAsia="uk-UA"/>
        </w:rPr>
        <w:t>ДО</w:t>
      </w:r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,,</w:t>
      </w:r>
      <w:proofErr w:type="spellStart"/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Капітошка’</w:t>
      </w:r>
      <w:proofErr w:type="spellEnd"/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 w:rsidRPr="0093101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625AE1" w:rsidRDefault="005A4F3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1011">
        <w:rPr>
          <w:rFonts w:ascii="Times New Roman" w:hAnsi="Times New Roman" w:cs="Times New Roman"/>
          <w:sz w:val="28"/>
          <w:szCs w:val="28"/>
          <w:lang w:val="uk-UA" w:eastAsia="uk-UA"/>
        </w:rPr>
        <w:t>1.7. Місце знаходження: 38</w:t>
      </w:r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430</w:t>
      </w:r>
      <w:r w:rsidR="00625AE1"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31011">
        <w:rPr>
          <w:rFonts w:ascii="Times New Roman" w:hAnsi="Times New Roman" w:cs="Times New Roman"/>
          <w:sz w:val="28"/>
          <w:szCs w:val="28"/>
          <w:lang w:val="uk-UA" w:eastAsia="uk-UA"/>
        </w:rPr>
        <w:t>Полтавська область, Полтавський район,</w:t>
      </w:r>
      <w:r w:rsidR="00625AE1"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 </w:t>
      </w:r>
      <w:proofErr w:type="spellStart"/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Шилівка</w:t>
      </w:r>
      <w:proofErr w:type="spellEnd"/>
      <w:r w:rsidR="00625AE1"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вулиця </w:t>
      </w:r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>Набережна</w:t>
      </w:r>
      <w:r w:rsidR="005A6E1D">
        <w:rPr>
          <w:rFonts w:ascii="Times New Roman" w:hAnsi="Times New Roman" w:cs="Times New Roman"/>
          <w:sz w:val="28"/>
          <w:szCs w:val="28"/>
          <w:lang w:val="uk-UA" w:eastAsia="uk-UA"/>
        </w:rPr>
        <w:t>, 31</w:t>
      </w:r>
      <w:r w:rsidR="00420219" w:rsidRPr="009310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proofErr w:type="spellStart"/>
      <w:r w:rsidR="005A6E1D">
        <w:rPr>
          <w:rFonts w:ascii="Times New Roman" w:hAnsi="Times New Roman" w:cs="Times New Roman"/>
          <w:sz w:val="28"/>
          <w:szCs w:val="28"/>
          <w:lang w:val="uk-UA" w:eastAsia="uk-UA"/>
        </w:rPr>
        <w:t>Шилівський</w:t>
      </w:r>
      <w:proofErr w:type="spellEnd"/>
      <w:r w:rsidR="005A6E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5A6E1D">
        <w:rPr>
          <w:rFonts w:ascii="Times New Roman" w:hAnsi="Times New Roman" w:cs="Times New Roman"/>
          <w:sz w:val="28"/>
          <w:szCs w:val="28"/>
          <w:lang w:val="uk-UA" w:eastAsia="uk-UA"/>
        </w:rPr>
        <w:t>ДО</w:t>
      </w:r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,,</w:t>
      </w:r>
      <w:proofErr w:type="spellStart"/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>Капітошка’’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юридичною особою публічного права з моменту його  державної реєстрації в установленому законодавством порядку, діє на підставі Статуту, </w:t>
      </w:r>
      <w:r w:rsidR="005A6E1D"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затвердженого Засновником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має печатку і штамп  встановленого зразка,   бланки   з   власними    реквізитами. Права та обов’язки юридичної особи </w:t>
      </w:r>
      <w:proofErr w:type="spellStart"/>
      <w:r w:rsidR="00FF0172">
        <w:rPr>
          <w:rFonts w:ascii="Times New Roman" w:hAnsi="Times New Roman" w:cs="Times New Roman"/>
          <w:sz w:val="28"/>
          <w:szCs w:val="28"/>
          <w:lang w:val="uk-UA" w:eastAsia="uk-UA"/>
        </w:rPr>
        <w:t>Шилівського</w:t>
      </w:r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="003A0CEB">
        <w:rPr>
          <w:rFonts w:ascii="Times New Roman" w:hAnsi="Times New Roman" w:cs="Times New Roman"/>
          <w:sz w:val="28"/>
          <w:szCs w:val="28"/>
          <w:lang w:val="uk-UA" w:eastAsia="uk-UA"/>
        </w:rPr>
        <w:t>ДО</w:t>
      </w:r>
      <w:proofErr w:type="spellEnd"/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,,</w:t>
      </w:r>
      <w:proofErr w:type="spellStart"/>
      <w:r w:rsidR="00420219" w:rsidRPr="00420219">
        <w:rPr>
          <w:rFonts w:ascii="Times New Roman" w:hAnsi="Times New Roman" w:cs="Times New Roman"/>
          <w:sz w:val="28"/>
          <w:szCs w:val="28"/>
          <w:lang w:val="uk-UA" w:eastAsia="uk-UA"/>
        </w:rPr>
        <w:t>Капітошка’’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набуває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дня його державної реєстрації в установленому законодавством України порядку.</w:t>
      </w:r>
    </w:p>
    <w:p w:rsidR="00625AE1" w:rsidRDefault="006B41D9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7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ОРГАНІЗАЦІЯ ОСВІТНЬОГО ПРОЦЕСУ У ЗАКЛАДІ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C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FF01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Шилівсь</w:t>
      </w:r>
      <w:proofErr w:type="spellEnd"/>
      <w:r w:rsid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 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у закладі проводиться оздоровлення дітей (оздоровчий період).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Шилівський</w:t>
      </w:r>
      <w:proofErr w:type="spellEnd"/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діяльність відповідно до річного плану, який складається на навчальний рік та період оздоровлення.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План роботи закладу схвалюється педагогічною радою закладу</w:t>
      </w:r>
      <w:r w:rsidR="00D55877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тверджується директором закладу і погоджується засновником.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оздоровчий період погоджується з Решетилівським районним управлінням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У </w:t>
      </w:r>
      <w:proofErr w:type="spellStart"/>
      <w:r w:rsid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Шилівському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та виховання є  українська мова.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Освітній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E51B26" w:rsidRPr="00BB0677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A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Шилівський 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gram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F0172" w:rsidRPr="00FF01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Капітошка</w:t>
      </w:r>
      <w:proofErr w:type="spellEnd"/>
      <w:r w:rsidR="00FF0172" w:rsidRPr="00FF0172">
        <w:rPr>
          <w:rFonts w:ascii="Times New Roman" w:eastAsia="Times New Roman" w:hAnsi="Times New Roman" w:cs="Times New Roman"/>
          <w:sz w:val="28"/>
          <w:szCs w:val="28"/>
          <w:lang w:eastAsia="ru-RU"/>
        </w:rPr>
        <w:t>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робочим тижнем протягом10,5 годин. Вихідні дні субота, неділя, святкові тощо.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до 17 години 30 хвилин.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proofErr w:type="spellEnd"/>
      <w:r w:rsidR="003D49E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ньому дітей встановлюється засновником відповідно до законодавства України.</w:t>
      </w:r>
    </w:p>
    <w:p w:rsidR="003D49E4" w:rsidRDefault="003D49E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95A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</w:t>
      </w:r>
      <w:r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</w:t>
      </w:r>
      <w:proofErr w:type="spellStart"/>
      <w:r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1A195A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proofErr w:type="spellEnd"/>
      <w:r w:rsidR="001A195A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172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A195A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FF0172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FF0172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 w:rsidRPr="001A195A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proofErr w:type="spellEnd"/>
      <w:r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</w:t>
      </w:r>
      <w:r w:rsidR="001A195A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Решетилівської міської ради.</w:t>
      </w:r>
    </w:p>
    <w:p w:rsidR="00770807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Прийом дітей у 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Шилівський</w:t>
      </w:r>
      <w:proofErr w:type="spellEnd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E50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директором протягом календарного року на підставі: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медичної довідки про стан здоров’я дитини;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770807" w:rsidRDefault="00E83E3E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документів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встановлення батьківської плати.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У </w:t>
      </w:r>
      <w:proofErr w:type="spellStart"/>
      <w:r w:rsid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Шилівському</w:t>
      </w:r>
      <w:proofErr w:type="spellEnd"/>
      <w:r w:rsid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 w:rsidR="009E1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розвитку з денним режимом перебування.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 Наповнюваність групи у закладі становить </w:t>
      </w:r>
      <w:r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F0172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віком від</w:t>
      </w:r>
      <w:r w:rsidR="00FF0172"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A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6(7) років.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Прийом дітей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дошкільного віку здійснюється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оговідбору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правило, відповідно до території обслуговування </w:t>
      </w:r>
      <w:r w:rsidRP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FF0172" w:rsidRP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календарного року.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Груп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комплектуються відповідно до нормативів наповнюваності,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санітарно–гігієнічних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і правил утримання дітей з урахуванням побажань батьків або осіб, що їх замінюють.</w:t>
      </w:r>
    </w:p>
    <w:p w:rsidR="007246E8" w:rsidRPr="007246E8" w:rsidRDefault="007246E8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4.8. </w:t>
      </w:r>
      <w:r w:rsidRPr="007246E8">
        <w:rPr>
          <w:rFonts w:ascii="Times New Roman" w:hAnsi="Times New Roman" w:cs="Times New Roman"/>
          <w:sz w:val="28"/>
          <w:szCs w:val="28"/>
          <w:lang w:val="uk-UA"/>
        </w:rPr>
        <w:t>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інвалідністю, або особи, яка їх замінює.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Шилівський</w:t>
      </w:r>
      <w:proofErr w:type="spellEnd"/>
      <w:r w:rsid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 освіти, та надання консультаційної допомоги сім’ї.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Порядок оплати за харчування дітей дошкільного віку визначається </w:t>
      </w:r>
      <w:r w:rsid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Плата за харчування дітей у закладі вноситься щомісяця, не пізніше 10 числа поточного місяця.  Не допускається збільшення розміру плати за утримання дитини в групі понад нормативів, встановлених Кабінетом Міністрів України.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дитиною зберігається місце 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Відрахування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  <w:r w:rsid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FF0172" w:rsidRPr="00F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здійснюватися за бажанням батьків або осіб, які їх замінюють: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у закладі дошкільної освіти даного типу;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0807" w:rsidRDefault="00AF6DA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Адміністрація </w:t>
      </w:r>
      <w:proofErr w:type="spellStart"/>
      <w:r w:rsid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proofErr w:type="spellEnd"/>
      <w:r w:rsid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</w:t>
      </w:r>
      <w:proofErr w:type="spellEnd"/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повідомляє батьків або осіб, які їх замінюють, про відрахування дитини не менш як за 10 календарних днів.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ЗАКЛАДІ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Організація та відповідальність за харчування дітей </w:t>
      </w:r>
      <w:r w:rsidR="00E8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Шилівському</w:t>
      </w:r>
      <w:proofErr w:type="spellEnd"/>
      <w:r w:rsid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 w:rsidRP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покладаються</w:t>
      </w:r>
      <w:proofErr w:type="spellEnd"/>
      <w:r w:rsidRP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 та</w:t>
      </w:r>
      <w:r w:rsidRP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закладу дошкільної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погодженням з Міністерством фінансів.</w:t>
      </w:r>
    </w:p>
    <w:p w:rsidR="007246E8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E51B26" w:rsidRDefault="001E720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продуктами харчування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дійснюється    згідно чинного законодавства.</w:t>
      </w:r>
    </w:p>
    <w:p w:rsidR="00E51B26" w:rsidRPr="00BB067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5.5.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закладу.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</w:t>
      </w:r>
      <w:r w:rsidR="001E7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Розмір плати для батьків, або осіб, які їх замінюють, за харчування </w:t>
      </w:r>
      <w:r w:rsidRP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встановлюється </w:t>
      </w:r>
      <w:r w:rsidR="00625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засновником.</w:t>
      </w:r>
    </w:p>
    <w:p w:rsidR="007D127B" w:rsidRPr="00AF6DA9" w:rsidRDefault="007D127B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3B6B65" w:rsidRDefault="003B6B65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Pr="00E740A1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Медичне обслуговування дітей </w:t>
      </w:r>
      <w:proofErr w:type="spellStart"/>
      <w:r w:rsidR="00CD56FE">
        <w:rPr>
          <w:rFonts w:ascii="Times New Roman" w:hAnsi="Times New Roman"/>
          <w:sz w:val="28"/>
          <w:szCs w:val="28"/>
          <w:lang w:val="uk-UA"/>
        </w:rPr>
        <w:t>Шилівського</w:t>
      </w:r>
      <w:proofErr w:type="spellEnd"/>
      <w:r w:rsidR="00CD56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130">
        <w:rPr>
          <w:rFonts w:ascii="Times New Roman" w:hAnsi="Times New Roman"/>
          <w:sz w:val="28"/>
          <w:szCs w:val="28"/>
          <w:lang w:val="uk-UA"/>
        </w:rPr>
        <w:t>З</w:t>
      </w:r>
      <w:r w:rsidR="00CD56FE">
        <w:rPr>
          <w:rFonts w:ascii="Times New Roman" w:hAnsi="Times New Roman"/>
          <w:sz w:val="28"/>
          <w:szCs w:val="28"/>
          <w:lang w:val="uk-UA"/>
        </w:rPr>
        <w:t>ДО</w:t>
      </w:r>
      <w:r w:rsidR="00201130" w:rsidRPr="00201130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201130" w:rsidRPr="00201130">
        <w:rPr>
          <w:rFonts w:ascii="Times New Roman" w:hAnsi="Times New Roman"/>
          <w:sz w:val="28"/>
          <w:szCs w:val="28"/>
          <w:lang w:val="uk-UA"/>
        </w:rPr>
        <w:t>Капітошка’’</w:t>
      </w:r>
      <w:r w:rsidR="007D127B" w:rsidRPr="00E740A1">
        <w:rPr>
          <w:rFonts w:ascii="Times New Roman" w:hAnsi="Times New Roman"/>
          <w:sz w:val="28"/>
          <w:szCs w:val="28"/>
          <w:lang w:val="uk-UA"/>
        </w:rPr>
        <w:t>має</w:t>
      </w:r>
      <w:proofErr w:type="spellEnd"/>
      <w:r w:rsidR="007D127B" w:rsidRPr="00E74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здійснюватися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медичним працівником</w:t>
      </w:r>
      <w:r w:rsidR="003B6B65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Pr="00E740A1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Медичний персонал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здійснювати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 санітарно-гігієнічних норм та правил, режимом та якістю харчування.</w:t>
      </w:r>
    </w:p>
    <w:p w:rsidR="00E51B26" w:rsidRPr="00201130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</w:t>
      </w:r>
      <w:r w:rsidR="00CD5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Шилівський </w:t>
      </w:r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D5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proofErr w:type="spellEnd"/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УЧАСНИКИ ОСВІТНЬОГО ПРОЦЕСУ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 вихователя;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E51B26" w:rsidRPr="00BB0677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фізичні особи, які надають освітні послуги у сфері дошкільної освіти за наявності ліцензії.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Статус учасників освітнього процесу, їхні права й обов’язки визначаються Закон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 та даним Статутом.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 успіхи у роботі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 </w:t>
      </w:r>
      <w:proofErr w:type="spellStart"/>
      <w:r w:rsid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D5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форми матеріального та морального заохочення в порядку передбаченому   законодавством України: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доплати;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Шилівському</w:t>
      </w:r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D5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201130" w:rsidRPr="00201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обирати і бути обраними до органів громадського самоврядування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державних органах і суді.</w:t>
      </w:r>
    </w:p>
    <w:p w:rsidR="00E51B26" w:rsidRDefault="003B6B65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гідність дитини, виховувати працелюбність, 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 наслідків аварії та стихійних явищ;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повідомляти заклад про можливість відсутності або хвороби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 здоров’я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E51B26" w:rsidRDefault="00CD56FE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7.7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посаду педагогічного працівника </w:t>
      </w:r>
      <w:proofErr w:type="spellStart"/>
      <w:r w:rsid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proofErr w:type="spellEnd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,,</w:t>
      </w:r>
      <w:proofErr w:type="spellStart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особа, яка має вищу педагогічну освіту за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E51B26" w:rsidRDefault="00CD56FE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закладу підлягає атестації (сертифікації), яка є обов’язковою і здійснюється, як правило,один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E51B26" w:rsidRPr="003B6B65" w:rsidRDefault="00CD56FE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7.9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Трудові відносини регулюються Зак</w:t>
      </w:r>
      <w:r w:rsidR="00E8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онодавством України про працю, 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E8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іншими нормативно-правовими актами, прийнятими відповідно до них, правилами 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внутрішнього трудового розпорядку.</w:t>
      </w:r>
    </w:p>
    <w:p w:rsidR="003B6B65" w:rsidRPr="003B6B65" w:rsidRDefault="00CD56FE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3B6B65" w:rsidRPr="003B6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3B6B65" w:rsidRPr="003B6B65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="003B6B65" w:rsidRPr="003B6B65">
        <w:rPr>
          <w:rFonts w:ascii="Times New Roman" w:hAnsi="Times New Roman" w:cs="Times New Roman"/>
          <w:sz w:val="28"/>
          <w:szCs w:val="28"/>
        </w:rPr>
        <w:t>директором</w:t>
      </w:r>
      <w:r w:rsidR="000E3466">
        <w:rPr>
          <w:rFonts w:ascii="Times New Roman" w:hAnsi="Times New Roman" w:cs="Times New Roman"/>
          <w:sz w:val="28"/>
          <w:szCs w:val="28"/>
        </w:rPr>
        <w:t>Шилівськ</w:t>
      </w:r>
      <w:r w:rsidR="000E3466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0E3466" w:rsidRPr="000E3466">
        <w:rPr>
          <w:rFonts w:ascii="Times New Roman" w:hAnsi="Times New Roman" w:cs="Times New Roman"/>
          <w:sz w:val="28"/>
          <w:szCs w:val="28"/>
        </w:rPr>
        <w:t xml:space="preserve"> ДНЗ</w:t>
      </w:r>
      <w:proofErr w:type="gramStart"/>
      <w:r w:rsidR="000E3466" w:rsidRPr="000E34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3466" w:rsidRPr="000E346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0E3466" w:rsidRPr="000E3466">
        <w:rPr>
          <w:rFonts w:ascii="Times New Roman" w:hAnsi="Times New Roman" w:cs="Times New Roman"/>
          <w:sz w:val="28"/>
          <w:szCs w:val="28"/>
        </w:rPr>
        <w:t>Капітошка</w:t>
      </w:r>
      <w:proofErr w:type="spellEnd"/>
      <w:r w:rsidR="000E3466" w:rsidRPr="000E3466">
        <w:rPr>
          <w:rFonts w:ascii="Times New Roman" w:hAnsi="Times New Roman" w:cs="Times New Roman"/>
          <w:sz w:val="28"/>
          <w:szCs w:val="28"/>
        </w:rPr>
        <w:t>’’</w:t>
      </w:r>
      <w:r w:rsidR="003B6B65" w:rsidRPr="003B6B65">
        <w:rPr>
          <w:rFonts w:ascii="Times New Roman" w:hAnsi="Times New Roman" w:cs="Times New Roman"/>
          <w:sz w:val="28"/>
          <w:szCs w:val="28"/>
        </w:rPr>
        <w:t>.</w:t>
      </w:r>
    </w:p>
    <w:p w:rsidR="00E51B26" w:rsidRPr="00BB0677" w:rsidRDefault="00CD56FE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7.11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</w:t>
      </w:r>
      <w:proofErr w:type="spellStart"/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</w:t>
      </w:r>
      <w:r w:rsid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proofErr w:type="spellEnd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,,</w:t>
      </w:r>
      <w:proofErr w:type="spellStart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proofErr w:type="spellEnd"/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не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займаній посаді за результатами атестації (сертифікації) або систематично порушу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Статут, правила внутрішнього трудового розпорядку, не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виконує посадові обов’язки, звільняється з роботи відповідно до чинного законодавства.</w:t>
      </w:r>
    </w:p>
    <w:p w:rsidR="00E51B26" w:rsidRDefault="00CD56FE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7.12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Педагогічне навантаження та розмір тарифних ставок встановлюється Кабінетом Міністрів України, Законом 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іншими нормативно-правовими актами.          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="00CD5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proofErr w:type="spellStart"/>
      <w:r w:rsid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proofErr w:type="spellEnd"/>
      <w:r w:rsid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,,</w:t>
      </w:r>
      <w:proofErr w:type="spellStart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проводити в установленому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науково–дослідницьку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експериментально–пошукову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соціальне та матеріальне забезпечення відповідно до законодавства;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 організації роботи закладу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пенсії, у тому числі і за вислугу років;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E51B26" w:rsidRDefault="00CD56FE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7.14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</w:t>
      </w:r>
      <w:r w:rsid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proofErr w:type="spellEnd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,,</w:t>
      </w:r>
      <w:proofErr w:type="spellStart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зобов’язаний: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внутрішнього трудового розпорядку, умови трудового договору чи контракту;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забезпечувати емоційний комфорт, захист дитини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будь–яких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експлуатації та дій, які шкодять її здоров’ю, а також  від фізичного та психологічного насильства;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 дітей, санітарні правила утримання дітей в закладі, інструкції по техніці безпеки, протипожежної безпеки;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підвищувати свій професійний рівень, педагогічну майстерність, загальну культуру;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задоволенню попиту батьків на додаткові платні освітні послуги;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виконувати рішення, прийняті органом громадського самоврядування закладу, накази і розпорядження адміністрації, органів місцевого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51B26" w:rsidRDefault="006B41D9" w:rsidP="003C10A7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E51B26" w:rsidRDefault="006B41D9" w:rsidP="003C10A7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635"/>
      <w:bookmarkEnd w:id="3"/>
      <w:r>
        <w:rPr>
          <w:rFonts w:ascii="Times New Roman" w:hAnsi="Times New Roman" w:cs="Times New Roman"/>
          <w:sz w:val="28"/>
          <w:szCs w:val="28"/>
          <w:lang w:val="uk-UA" w:eastAsia="ru-RU"/>
        </w:rPr>
        <w:t>За порушення академічної доброчесності педагогічні</w:t>
      </w:r>
      <w:r w:rsidR="00E83E3E">
        <w:rPr>
          <w:rFonts w:ascii="Times New Roman" w:hAnsi="Times New Roman" w:cs="Times New Roman"/>
          <w:sz w:val="28"/>
          <w:szCs w:val="28"/>
          <w:lang w:val="uk-UA" w:eastAsia="ru-RU"/>
        </w:rPr>
        <w:t>, науково-педагогічні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працівники  </w:t>
      </w:r>
      <w:proofErr w:type="spellStart"/>
      <w:r w:rsidR="000E3466">
        <w:rPr>
          <w:rFonts w:ascii="Times New Roman" w:hAnsi="Times New Roman" w:cs="Times New Roman"/>
          <w:sz w:val="28"/>
          <w:szCs w:val="28"/>
          <w:lang w:val="uk-UA" w:eastAsia="ru-RU"/>
        </w:rPr>
        <w:t>Шилівського</w:t>
      </w:r>
      <w:proofErr w:type="spellEnd"/>
      <w:r w:rsidR="000E34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466" w:rsidRPr="000E3466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CD56FE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="000E3466" w:rsidRPr="000E34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0E3466" w:rsidRPr="000E3466">
        <w:rPr>
          <w:rFonts w:ascii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бути притягнені до такої академічної відповідальності: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4" w:name="n638"/>
      <w:bookmarkStart w:id="5" w:name="n637"/>
      <w:bookmarkStart w:id="6" w:name="n636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відмова в присвоєнні або позбавлення присвоєного педагогічного звання, кваліфікаційної категорії;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639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E51B26" w:rsidRPr="0019149F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7.16. Права, обов’язки та соціальні гарантії інших працівників </w:t>
      </w:r>
      <w:proofErr w:type="spellStart"/>
      <w:r w:rsid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41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трудовим законодавством та правилами внутрішнього розпорядку закладу дошкільної освіти.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995547" w:rsidRPr="003C10A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</w:t>
      </w:r>
      <w:r w:rsid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Шилівського</w:t>
      </w:r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41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відповідності до статті 26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проходять періодичні медичні огляди 2 рази на рік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5547" w:rsidRDefault="0099554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Управління </w:t>
      </w:r>
      <w:proofErr w:type="spellStart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Шилівськ</w:t>
      </w:r>
      <w:r w:rsid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41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</w:t>
      </w:r>
      <w:proofErr w:type="spellStart"/>
      <w:r w:rsidR="000E3466" w:rsidRPr="000E3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Капітошка’’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2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засновником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Решетилівською міською радою та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 Безпосереднє керівництво роботою закладу здійснює його керівник (директор), який призначається та звільняється з посади</w:t>
      </w:r>
      <w:r w:rsidR="00E8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8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керівникомВ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</w:t>
      </w:r>
      <w:r w:rsidR="00E8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650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8.3. На посаду керівника закладу дошкільної освіти призначається особа,  яка є громадянином України, має вищу освіту та стаж педагогічної роботи не менше трьох років, а також організаторські здібності, фізичний та психічний стан який не перешкоджає виконанню професійних обов’язків.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і контроль за діяльністю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розпоряджається в установленому порядку майном, коштами закладу і відповідає за дотримання фінансової дисципліни та збереження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затверджує штатний розпис за погодженням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E8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обсягу.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щороку звітує про освітню, методичну, економічну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закладу на загальних зборах колективу закладу та батьків або осіб, які їх замінюють.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До складу педагогічної ради входять: </w:t>
      </w:r>
    </w:p>
    <w:p w:rsidR="00E51B26" w:rsidRDefault="00650742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 (директор);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FD6B88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входити голова батьківського комітету. Запрошеними з правом дорадчого голосу можуть бути представники громадських організацій, педагогічні працівники інших закладів освіти, батьки або особи, які їх замінюють.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розглядає питання освітнього процесу в закладі та приймає відповідні рішення; 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педагогічної ради планується довільно, відповідно до потреб закладу. Кількість засідань педагогічної ради становить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менше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на рік.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 Термін їх повноважень становить 1 рік.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</w:t>
      </w:r>
      <w:r w:rsidR="001A3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агальної кількості присутніх.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8.8. Загальні збори: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повноважень;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статутної діяльності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розглядають питання освітньої, методичної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закладу дошкільної освіти;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напрями вдосконалення роботи і розвитку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приймають рішення щодо шляхів покращення харчування дітей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запрошують представників органу управління освітою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 для обговорення стану і перспектив роботи закладу, а також роз’яснення питань, що турбують батьків або осіб, які їх замінюють.</w:t>
      </w:r>
    </w:p>
    <w:p w:rsidR="00E51B26" w:rsidRDefault="00650742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</w:t>
      </w:r>
      <w:r w:rsidR="006B41D9">
        <w:rPr>
          <w:rFonts w:ascii="Times New Roman" w:hAnsi="Times New Roman" w:cs="Times New Roman"/>
          <w:sz w:val="28"/>
          <w:szCs w:val="28"/>
          <w:lang w:val="uk-UA"/>
        </w:rPr>
        <w:t xml:space="preserve">.  Згідно ст. 29 Закону України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“Про</w:t>
      </w:r>
      <w:proofErr w:type="spellEnd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освіту”</w:t>
      </w:r>
      <w:proofErr w:type="spellEnd"/>
      <w:r w:rsidR="006B41D9">
        <w:rPr>
          <w:rFonts w:ascii="Times New Roman" w:hAnsi="Times New Roman" w:cs="Times New Roman"/>
          <w:sz w:val="28"/>
          <w:szCs w:val="28"/>
          <w:lang w:val="uk-UA"/>
        </w:rPr>
        <w:t xml:space="preserve">, при закладі дошкільної освіти, за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Засновника,</w:t>
      </w:r>
      <w:r w:rsidR="006B41D9">
        <w:rPr>
          <w:rFonts w:ascii="Times New Roman" w:hAnsi="Times New Roman" w:cs="Times New Roman"/>
          <w:sz w:val="28"/>
          <w:szCs w:val="28"/>
          <w:lang w:val="uk-UA"/>
        </w:rPr>
        <w:t xml:space="preserve"> може  створюватися і діяти наглядова (піклувальна) рада.</w:t>
      </w:r>
      <w:bookmarkStart w:id="8" w:name="n432"/>
      <w:bookmarkEnd w:id="8"/>
    </w:p>
    <w:p w:rsidR="00E51B26" w:rsidRDefault="00650742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8.10</w:t>
      </w:r>
      <w:r w:rsidR="00F720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FD6B88" w:rsidRDefault="00650742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9" w:name="n433"/>
      <w:bookmarkEnd w:id="9"/>
      <w:r>
        <w:rPr>
          <w:rFonts w:ascii="Times New Roman" w:hAnsi="Times New Roman" w:cs="Times New Roman"/>
          <w:sz w:val="28"/>
          <w:szCs w:val="28"/>
          <w:lang w:val="uk-UA" w:eastAsia="ru-RU"/>
        </w:rPr>
        <w:t>8.11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Члени наглядової (піклувальної) ради  закладу дошкільної  освіти мають право брати участь у роботі колегіальних органів закладу освіти з правом дорадчого голосу.</w:t>
      </w:r>
      <w:bookmarkStart w:id="10" w:name="n434"/>
      <w:bookmarkEnd w:id="10"/>
    </w:p>
    <w:p w:rsidR="00E51B26" w:rsidRDefault="00650742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8.12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До складу наглядової (піклувальної) ради   закладу дошкільної освіти не можуть входити  працівники цього закладу.</w:t>
      </w:r>
    </w:p>
    <w:p w:rsidR="00E51B26" w:rsidRDefault="00650742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1" w:name="n435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8.13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має право: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2" w:name="n436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брати участь у визначенні стратегії розвитку закладу освіти та контролювати її виконання;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3" w:name="n437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4" w:name="n438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9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6" w:name="n440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7" w:name="n441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спеціальними законами та/або установчими документами закладу освіти.</w:t>
      </w:r>
    </w:p>
    <w:p w:rsidR="00E51B26" w:rsidRDefault="00E51B26" w:rsidP="006C002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ФІНАНСОВО–ГОСПОДАРСЬКА ДІЯЛЬНІСТЬ ТА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МАТЕРІАЛЬНО–ТЕХНІЧНА БАЗА ЗАКЛАДУ ДОШКІЛЬНОЇ ОСВІТИ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роботи закладу здійснюється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та Статуту.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9.2. Утримання та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 у межах Типового переліку обов’язкового обладнання фінансуються за рахунок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</w:t>
      </w:r>
      <w:r w:rsidR="00837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</w:t>
      </w:r>
      <w:proofErr w:type="spellEnd"/>
      <w:r w:rsidR="00837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передбаченому нормативами фінансування;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9.6. Заклад за погодженням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837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здавати в оренду приміщення, споруди, обладнання юридичним та фізичним особам для провадження освітньої діяльності згідно із законодавством.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9.7. Штатний розпис роботи закладу затверджується 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Типових штатних нормативів роботи закладу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Міністерством освіти і науки України  за погодженням з Мінфіном.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 база закладу включає інвентар, обладнання, інші матеріальні цінності.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9.9. Статистична звітність про діяльність закладу здійснюється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9.10. Порядок ведення діловодства, бухгалтерського обліку в закладі визначається законодавством,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актами Міністерства освіти і науки України та інших центральних органів виконавчої влади, яким підпорядковуються заклад.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9.11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в </w:t>
      </w:r>
      <w:proofErr w:type="spellStart"/>
      <w:r w:rsidR="003F5502">
        <w:rPr>
          <w:rFonts w:ascii="Times New Roman" w:hAnsi="Times New Roman"/>
          <w:sz w:val="28"/>
          <w:szCs w:val="28"/>
          <w:lang w:val="uk-UA"/>
        </w:rPr>
        <w:t>Шилівському</w:t>
      </w:r>
      <w:proofErr w:type="spellEnd"/>
      <w:r w:rsidR="003F55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76F">
        <w:rPr>
          <w:rFonts w:ascii="Times New Roman" w:hAnsi="Times New Roman"/>
          <w:sz w:val="28"/>
          <w:szCs w:val="28"/>
          <w:lang w:val="uk-UA"/>
        </w:rPr>
        <w:t>З</w:t>
      </w:r>
      <w:r w:rsidR="003F5502">
        <w:rPr>
          <w:rFonts w:ascii="Times New Roman" w:hAnsi="Times New Roman"/>
          <w:sz w:val="28"/>
          <w:szCs w:val="28"/>
          <w:lang w:val="uk-UA"/>
        </w:rPr>
        <w:t>ДО</w:t>
      </w:r>
      <w:r w:rsidR="0019149F">
        <w:rPr>
          <w:rFonts w:ascii="Times New Roman" w:hAnsi="Times New Roman"/>
          <w:sz w:val="28"/>
          <w:szCs w:val="28"/>
          <w:lang w:val="uk-UA"/>
        </w:rPr>
        <w:t xml:space="preserve"> ,,</w:t>
      </w:r>
      <w:proofErr w:type="spellStart"/>
      <w:r w:rsidR="00C9376F">
        <w:rPr>
          <w:rFonts w:ascii="Times New Roman" w:hAnsi="Times New Roman"/>
          <w:sz w:val="28"/>
          <w:szCs w:val="28"/>
          <w:lang w:val="uk-UA"/>
        </w:rPr>
        <w:t>Капітошка</w:t>
      </w:r>
      <w:r w:rsidR="00C9376F" w:rsidRPr="00C9376F">
        <w:rPr>
          <w:rFonts w:ascii="Times New Roman" w:hAnsi="Times New Roman"/>
          <w:sz w:val="28"/>
          <w:szCs w:val="28"/>
          <w:lang w:val="uk-UA"/>
        </w:rPr>
        <w:t>”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</w:t>
      </w:r>
      <w:proofErr w:type="spellEnd"/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та звітності здійснюється бухгалтерією Відділу освіти.</w:t>
      </w:r>
    </w:p>
    <w:p w:rsidR="00F46DAC" w:rsidRDefault="00F46DAC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E51B26" w:rsidRDefault="006B41D9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Мобілізаційні заходи по цивільній обороні проводяться згідно чинного законодавства України.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Керівник закладу зобов’язаний додержуватись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 та правил додержання техніки безпеки, норм санітарії, створювати сприятливі умови праці.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10.4. Керівник закладу є відповідальним за охорону праці в закладі.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 середовища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Керівник закладу забезпечує заходи пожежної безпеки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пожежної безпеки є складовою частиною господарчої діяльності закладу.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3"/>
          <w:rFonts w:ascii="Times New Roman" w:hAnsi="Times New Roman"/>
          <w:bCs/>
          <w:sz w:val="28"/>
          <w:szCs w:val="28"/>
          <w:lang w:val="uk-UA"/>
        </w:rPr>
      </w:pPr>
      <w:r>
        <w:rPr>
          <w:rStyle w:val="23"/>
          <w:rFonts w:ascii="Times New Roman" w:hAnsi="Times New Roman"/>
          <w:bCs/>
          <w:sz w:val="28"/>
          <w:szCs w:val="28"/>
        </w:rPr>
        <w:t>X</w:t>
      </w:r>
      <w:r>
        <w:rPr>
          <w:rStyle w:val="23"/>
          <w:rFonts w:ascii="Times New Roman" w:hAnsi="Times New Roman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E51B26" w:rsidRDefault="00E51B26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11.1. Рішення про реорганізацію або ліквідацію закладу дошкільної освіти </w:t>
      </w:r>
      <w:r w:rsidRPr="009E1441">
        <w:rPr>
          <w:rFonts w:ascii="Times New Roman" w:hAnsi="Times New Roman" w:cs="Times New Roman"/>
          <w:sz w:val="28"/>
          <w:szCs w:val="28"/>
          <w:lang w:val="uk-UA"/>
        </w:rPr>
        <w:t xml:space="preserve">приймає </w:t>
      </w:r>
      <w:r w:rsidR="009E1441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</w:t>
      </w:r>
      <w:r>
        <w:rPr>
          <w:rFonts w:ascii="Times New Roman" w:hAnsi="Times New Roman" w:cs="Times New Roman"/>
          <w:sz w:val="28"/>
          <w:szCs w:val="28"/>
          <w:lang w:val="uk-UA"/>
        </w:rPr>
        <w:t>або суд.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Реорганізація закладу дошкільної освіти відбувається шляхом злиття, приєднання, поділу, перетворення, виділення.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11.3. Ліквідація проводиться комісією,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призначеною</w:t>
      </w:r>
      <w:r w:rsidR="009E1441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у випадках ліквідації за рішенням суду – комісією, призначеною цим органом</w:t>
      </w:r>
      <w:r w:rsidR="00FD6B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часу 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баланс і представляє його засновнику. Засновник приймає рішення щодо майна закладу, що залишилось.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 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11.5. При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відповідно до чинного Кодексу законів про працю України.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B88" w:rsidRDefault="006B41D9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</w:t>
      </w:r>
      <w:r w:rsidR="00FD6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ЬНІСТЮ ЗАКЛАДУ ДОШКІЛЬНОЇ ОСВІТ</w:t>
      </w:r>
    </w:p>
    <w:p w:rsidR="00FD6B88" w:rsidRDefault="00FD6B88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DAC" w:rsidRPr="00FD6B88" w:rsidRDefault="00F46DAC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</w:t>
      </w:r>
      <w:r w:rsidRPr="009E14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 w:rsidR="00C9376F" w:rsidRPr="009E1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 </w:t>
      </w:r>
      <w:r w:rsidR="009E1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Засновнико</w:t>
      </w:r>
      <w:r w:rsidRPr="009E1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в закладі освіти здійснюється контроль за:</w:t>
      </w:r>
    </w:p>
    <w:p w:rsidR="00F46DAC" w:rsidRPr="00755399" w:rsidRDefault="00F46DAC" w:rsidP="00FD6B88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привілеїв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DAC" w:rsidRPr="00F46DAC" w:rsidRDefault="00F46DAC" w:rsidP="006C0022">
      <w:pPr>
        <w:pStyle w:val="10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E51B26" w:rsidRDefault="006B41D9" w:rsidP="006C0022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8" w:name="n673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E51B26" w:rsidRDefault="006B41D9" w:rsidP="001A30ED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.1.Зміни та доповнення до Статуту здійснюються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  <w:r w:rsidR="00C00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поданням </w:t>
      </w:r>
      <w:r w:rsidR="00DC7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Відділу </w:t>
      </w:r>
      <w:proofErr w:type="spellStart"/>
      <w:r w:rsidR="00DC7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DC7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аконів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E51B26" w:rsidRDefault="006B41D9" w:rsidP="001A30ED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уповноваженим для цього органом.</w:t>
      </w:r>
    </w:p>
    <w:p w:rsidR="00E51B26" w:rsidRPr="00C9376F" w:rsidRDefault="006B41D9" w:rsidP="001A30ED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13.3. </w:t>
      </w:r>
      <w:r w:rsidR="00F46DAC" w:rsidRPr="00F46DAC">
        <w:rPr>
          <w:rFonts w:ascii="Times New Roman" w:hAnsi="Times New Roman" w:cs="Times New Roman"/>
          <w:sz w:val="28"/>
          <w:szCs w:val="28"/>
          <w:lang w:val="uk-UA"/>
        </w:rPr>
        <w:t xml:space="preserve">Зміни та доповнення до цього Статуту оформлюються шляхом викладення Статуту в новій редакції, </w:t>
      </w:r>
      <w:proofErr w:type="spellStart"/>
      <w:r w:rsidR="00F46DAC" w:rsidRPr="00F46DAC">
        <w:rPr>
          <w:rFonts w:ascii="Times New Roman" w:hAnsi="Times New Roman" w:cs="Times New Roman"/>
          <w:sz w:val="28"/>
          <w:szCs w:val="28"/>
          <w:lang w:val="uk-UA"/>
        </w:rPr>
        <w:t>затверджуються</w:t>
      </w:r>
      <w:r w:rsidR="00C00E53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proofErr w:type="spellEnd"/>
      <w:r w:rsidR="00F46DAC" w:rsidRPr="00F46DAC">
        <w:rPr>
          <w:rFonts w:ascii="Times New Roman" w:hAnsi="Times New Roman" w:cs="Times New Roman"/>
          <w:sz w:val="28"/>
          <w:szCs w:val="28"/>
          <w:lang w:val="uk-UA"/>
        </w:rPr>
        <w:t xml:space="preserve"> та набувають юридичної сили після державної реєстрації.</w:t>
      </w:r>
    </w:p>
    <w:p w:rsidR="00E51B26" w:rsidRPr="00C9376F" w:rsidRDefault="00E51B26" w:rsidP="006C0022">
      <w:pPr>
        <w:tabs>
          <w:tab w:val="left" w:pos="9356"/>
          <w:tab w:val="right" w:pos="9638"/>
        </w:tabs>
        <w:spacing w:after="200" w:line="240" w:lineRule="auto"/>
        <w:jc w:val="both"/>
        <w:rPr>
          <w:lang w:val="uk-UA"/>
        </w:rPr>
      </w:pPr>
    </w:p>
    <w:sectPr w:rsidR="00E51B26" w:rsidRPr="00C9376F" w:rsidSect="00E740A1">
      <w:type w:val="continuous"/>
      <w:pgSz w:w="11906" w:h="16838"/>
      <w:pgMar w:top="1134" w:right="567" w:bottom="1134" w:left="1701" w:header="113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56" w:rsidRDefault="00375D56">
      <w:pPr>
        <w:spacing w:after="0" w:line="240" w:lineRule="auto"/>
      </w:pPr>
      <w:r>
        <w:separator/>
      </w:r>
    </w:p>
  </w:endnote>
  <w:endnote w:type="continuationSeparator" w:id="0">
    <w:p w:rsidR="00375D56" w:rsidRDefault="0037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9955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56" w:rsidRDefault="00375D56">
      <w:pPr>
        <w:spacing w:after="0" w:line="240" w:lineRule="auto"/>
      </w:pPr>
      <w:r>
        <w:separator/>
      </w:r>
    </w:p>
  </w:footnote>
  <w:footnote w:type="continuationSeparator" w:id="0">
    <w:p w:rsidR="00375D56" w:rsidRDefault="0037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F31196">
    <w:pPr>
      <w:pStyle w:val="af8"/>
      <w:jc w:val="center"/>
    </w:pPr>
    <w:r>
      <w:fldChar w:fldCharType="begin"/>
    </w:r>
    <w:r w:rsidR="00995547">
      <w:instrText>PAGE</w:instrText>
    </w:r>
    <w:r>
      <w:fldChar w:fldCharType="separate"/>
    </w:r>
    <w:r w:rsidR="0011596D">
      <w:rPr>
        <w:noProof/>
      </w:rPr>
      <w:t>15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26"/>
    <w:rsid w:val="00015366"/>
    <w:rsid w:val="0006432D"/>
    <w:rsid w:val="000A2C48"/>
    <w:rsid w:val="000B14A3"/>
    <w:rsid w:val="000B7613"/>
    <w:rsid w:val="000C4003"/>
    <w:rsid w:val="000E3466"/>
    <w:rsid w:val="0011596D"/>
    <w:rsid w:val="0019149F"/>
    <w:rsid w:val="001A195A"/>
    <w:rsid w:val="001A30ED"/>
    <w:rsid w:val="001A5A98"/>
    <w:rsid w:val="001E7204"/>
    <w:rsid w:val="001F6E24"/>
    <w:rsid w:val="00201130"/>
    <w:rsid w:val="002B52E8"/>
    <w:rsid w:val="003417BE"/>
    <w:rsid w:val="00342D07"/>
    <w:rsid w:val="00375D56"/>
    <w:rsid w:val="003A0CEB"/>
    <w:rsid w:val="003B1BD7"/>
    <w:rsid w:val="003B6B65"/>
    <w:rsid w:val="003C10A7"/>
    <w:rsid w:val="003C3146"/>
    <w:rsid w:val="003D49E4"/>
    <w:rsid w:val="003F5502"/>
    <w:rsid w:val="00420219"/>
    <w:rsid w:val="00425A56"/>
    <w:rsid w:val="004D71CE"/>
    <w:rsid w:val="004F13C0"/>
    <w:rsid w:val="005227CE"/>
    <w:rsid w:val="0054568A"/>
    <w:rsid w:val="00587844"/>
    <w:rsid w:val="005A4F31"/>
    <w:rsid w:val="005A6BF0"/>
    <w:rsid w:val="005A6E1D"/>
    <w:rsid w:val="005D6CCF"/>
    <w:rsid w:val="006051D8"/>
    <w:rsid w:val="00613EE6"/>
    <w:rsid w:val="00625AE1"/>
    <w:rsid w:val="00625D1F"/>
    <w:rsid w:val="00650742"/>
    <w:rsid w:val="00650B65"/>
    <w:rsid w:val="00673984"/>
    <w:rsid w:val="006B41D9"/>
    <w:rsid w:val="006C0022"/>
    <w:rsid w:val="006D101F"/>
    <w:rsid w:val="006F7F1E"/>
    <w:rsid w:val="007246E8"/>
    <w:rsid w:val="0073300A"/>
    <w:rsid w:val="007648BD"/>
    <w:rsid w:val="00770807"/>
    <w:rsid w:val="00771ED6"/>
    <w:rsid w:val="007C16AF"/>
    <w:rsid w:val="007D127B"/>
    <w:rsid w:val="00837649"/>
    <w:rsid w:val="0089466F"/>
    <w:rsid w:val="008C5D55"/>
    <w:rsid w:val="00931011"/>
    <w:rsid w:val="00990E50"/>
    <w:rsid w:val="00992A6D"/>
    <w:rsid w:val="00995547"/>
    <w:rsid w:val="009B26D5"/>
    <w:rsid w:val="009E1441"/>
    <w:rsid w:val="009E1D7B"/>
    <w:rsid w:val="009E3372"/>
    <w:rsid w:val="00A33090"/>
    <w:rsid w:val="00AB1C16"/>
    <w:rsid w:val="00AF6DA9"/>
    <w:rsid w:val="00B9286A"/>
    <w:rsid w:val="00B96788"/>
    <w:rsid w:val="00BA6C85"/>
    <w:rsid w:val="00BB0677"/>
    <w:rsid w:val="00BF78CB"/>
    <w:rsid w:val="00C00E53"/>
    <w:rsid w:val="00C158C9"/>
    <w:rsid w:val="00C25FEA"/>
    <w:rsid w:val="00C37A02"/>
    <w:rsid w:val="00C653F7"/>
    <w:rsid w:val="00C9376F"/>
    <w:rsid w:val="00CD56FE"/>
    <w:rsid w:val="00D55877"/>
    <w:rsid w:val="00D56CBD"/>
    <w:rsid w:val="00D66757"/>
    <w:rsid w:val="00DA4C11"/>
    <w:rsid w:val="00DB7BE8"/>
    <w:rsid w:val="00DC5180"/>
    <w:rsid w:val="00DC78CC"/>
    <w:rsid w:val="00E07AD7"/>
    <w:rsid w:val="00E51B26"/>
    <w:rsid w:val="00E67777"/>
    <w:rsid w:val="00E740A1"/>
    <w:rsid w:val="00E83E3E"/>
    <w:rsid w:val="00ED1EEE"/>
    <w:rsid w:val="00F24759"/>
    <w:rsid w:val="00F31196"/>
    <w:rsid w:val="00F46DAC"/>
    <w:rsid w:val="00F66E65"/>
    <w:rsid w:val="00F720B7"/>
    <w:rsid w:val="00F917C5"/>
    <w:rsid w:val="00FB676D"/>
    <w:rsid w:val="00FD6B88"/>
    <w:rsid w:val="00FF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D7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page number"/>
    <w:basedOn w:val="a0"/>
    <w:qFormat/>
    <w:rsid w:val="001B7CB4"/>
  </w:style>
  <w:style w:type="character" w:customStyle="1" w:styleId="a5">
    <w:name w:val="Схема документа Знак"/>
    <w:basedOn w:val="a0"/>
    <w:semiHidden/>
    <w:qFormat/>
    <w:rsid w:val="001B7CB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customStyle="1" w:styleId="2">
    <w:name w:val="Основной текст 2 Знак"/>
    <w:basedOn w:val="a0"/>
    <w:qFormat/>
    <w:rsid w:val="001B7CB4"/>
  </w:style>
  <w:style w:type="character" w:customStyle="1" w:styleId="21">
    <w:name w:val="Основной текст 2 Знак1"/>
    <w:link w:val="20"/>
    <w:uiPriority w:val="99"/>
    <w:qFormat/>
    <w:locked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2"/>
    <w:qFormat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_"/>
    <w:qFormat/>
    <w:rsid w:val="001B7CB4"/>
    <w:rPr>
      <w:sz w:val="28"/>
      <w:szCs w:val="28"/>
      <w:lang w:bidi="ar-SA"/>
    </w:rPr>
  </w:style>
  <w:style w:type="character" w:customStyle="1" w:styleId="HTML">
    <w:name w:val="Стандартный HTML Знак"/>
    <w:basedOn w:val="a0"/>
    <w:link w:val="HTML"/>
    <w:qFormat/>
    <w:rsid w:val="001B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выноски Знак"/>
    <w:basedOn w:val="a0"/>
    <w:qFormat/>
    <w:rsid w:val="001B7C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Верх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annotation reference"/>
    <w:qFormat/>
    <w:rsid w:val="001B7CB4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1B7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a"/>
    <w:qFormat/>
    <w:rsid w:val="001B7CB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ListLabel1">
    <w:name w:val="ListLabel 1"/>
    <w:qFormat/>
    <w:rsid w:val="00E07AD7"/>
    <w:rPr>
      <w:rFonts w:eastAsia="Times New Roman" w:cs="Times New Roman"/>
    </w:rPr>
  </w:style>
  <w:style w:type="character" w:customStyle="1" w:styleId="ListLabel2">
    <w:name w:val="ListLabel 2"/>
    <w:qFormat/>
    <w:rsid w:val="00E07AD7"/>
    <w:rPr>
      <w:rFonts w:cs="Courier New"/>
    </w:rPr>
  </w:style>
  <w:style w:type="character" w:customStyle="1" w:styleId="ListLabel3">
    <w:name w:val="ListLabel 3"/>
    <w:qFormat/>
    <w:rsid w:val="00E07AD7"/>
    <w:rPr>
      <w:rFonts w:cs="Courier New"/>
    </w:rPr>
  </w:style>
  <w:style w:type="character" w:customStyle="1" w:styleId="ListLabel4">
    <w:name w:val="ListLabel 4"/>
    <w:qFormat/>
    <w:rsid w:val="00E07AD7"/>
    <w:rPr>
      <w:rFonts w:cs="Courier New"/>
    </w:rPr>
  </w:style>
  <w:style w:type="character" w:customStyle="1" w:styleId="ListLabel5">
    <w:name w:val="ListLabel 5"/>
    <w:qFormat/>
    <w:rsid w:val="00E07AD7"/>
    <w:rPr>
      <w:rFonts w:eastAsia="Times New Roman" w:cs="Times New Roman"/>
    </w:rPr>
  </w:style>
  <w:style w:type="character" w:customStyle="1" w:styleId="ListLabel6">
    <w:name w:val="ListLabel 6"/>
    <w:qFormat/>
    <w:rsid w:val="00E07AD7"/>
    <w:rPr>
      <w:rFonts w:cs="Courier New"/>
    </w:rPr>
  </w:style>
  <w:style w:type="character" w:customStyle="1" w:styleId="ListLabel7">
    <w:name w:val="ListLabel 7"/>
    <w:qFormat/>
    <w:rsid w:val="00E07AD7"/>
    <w:rPr>
      <w:rFonts w:cs="Courier New"/>
    </w:rPr>
  </w:style>
  <w:style w:type="character" w:customStyle="1" w:styleId="ListLabel8">
    <w:name w:val="ListLabel 8"/>
    <w:qFormat/>
    <w:rsid w:val="00E07AD7"/>
    <w:rPr>
      <w:rFonts w:cs="Courier New"/>
    </w:rPr>
  </w:style>
  <w:style w:type="character" w:customStyle="1" w:styleId="ListLabel9">
    <w:name w:val="ListLabel 9"/>
    <w:qFormat/>
    <w:rsid w:val="00E07AD7"/>
    <w:rPr>
      <w:rFonts w:eastAsia="Times New Roman" w:cs="Times New Roman"/>
    </w:rPr>
  </w:style>
  <w:style w:type="character" w:customStyle="1" w:styleId="ListLabel10">
    <w:name w:val="ListLabel 10"/>
    <w:qFormat/>
    <w:rsid w:val="00E07AD7"/>
    <w:rPr>
      <w:rFonts w:cs="Courier New"/>
    </w:rPr>
  </w:style>
  <w:style w:type="character" w:customStyle="1" w:styleId="ListLabel11">
    <w:name w:val="ListLabel 11"/>
    <w:qFormat/>
    <w:rsid w:val="00E07AD7"/>
    <w:rPr>
      <w:rFonts w:cs="Courier New"/>
    </w:rPr>
  </w:style>
  <w:style w:type="character" w:customStyle="1" w:styleId="ListLabel12">
    <w:name w:val="ListLabel 12"/>
    <w:qFormat/>
    <w:rsid w:val="00E07AD7"/>
    <w:rPr>
      <w:rFonts w:cs="Courier New"/>
    </w:rPr>
  </w:style>
  <w:style w:type="character" w:customStyle="1" w:styleId="ListLabel13">
    <w:name w:val="ListLabel 13"/>
    <w:qFormat/>
    <w:rsid w:val="00E07AD7"/>
    <w:rPr>
      <w:rFonts w:eastAsia="Times New Roman" w:cs="Times New Roman"/>
    </w:rPr>
  </w:style>
  <w:style w:type="character" w:customStyle="1" w:styleId="ListLabel14">
    <w:name w:val="ListLabel 14"/>
    <w:qFormat/>
    <w:rsid w:val="00E07AD7"/>
    <w:rPr>
      <w:rFonts w:cs="Courier New"/>
    </w:rPr>
  </w:style>
  <w:style w:type="character" w:customStyle="1" w:styleId="ListLabel15">
    <w:name w:val="ListLabel 15"/>
    <w:qFormat/>
    <w:rsid w:val="00E07AD7"/>
    <w:rPr>
      <w:rFonts w:cs="Courier New"/>
    </w:rPr>
  </w:style>
  <w:style w:type="character" w:customStyle="1" w:styleId="ListLabel16">
    <w:name w:val="ListLabel 16"/>
    <w:qFormat/>
    <w:rsid w:val="00E07AD7"/>
    <w:rPr>
      <w:rFonts w:cs="Courier New"/>
    </w:rPr>
  </w:style>
  <w:style w:type="character" w:customStyle="1" w:styleId="ListLabel17">
    <w:name w:val="ListLabel 17"/>
    <w:qFormat/>
    <w:rsid w:val="00E07AD7"/>
    <w:rPr>
      <w:rFonts w:eastAsia="Times New Roman" w:cs="Times New Roman"/>
    </w:rPr>
  </w:style>
  <w:style w:type="character" w:customStyle="1" w:styleId="ListLabel18">
    <w:name w:val="ListLabel 18"/>
    <w:qFormat/>
    <w:rsid w:val="00E07AD7"/>
    <w:rPr>
      <w:rFonts w:cs="Courier New"/>
    </w:rPr>
  </w:style>
  <w:style w:type="character" w:customStyle="1" w:styleId="ListLabel19">
    <w:name w:val="ListLabel 19"/>
    <w:qFormat/>
    <w:rsid w:val="00E07AD7"/>
    <w:rPr>
      <w:rFonts w:cs="Courier New"/>
    </w:rPr>
  </w:style>
  <w:style w:type="character" w:customStyle="1" w:styleId="ListLabel20">
    <w:name w:val="ListLabel 20"/>
    <w:qFormat/>
    <w:rsid w:val="00E07AD7"/>
    <w:rPr>
      <w:rFonts w:cs="Courier New"/>
    </w:rPr>
  </w:style>
  <w:style w:type="character" w:customStyle="1" w:styleId="ListLabel21">
    <w:name w:val="ListLabel 21"/>
    <w:qFormat/>
    <w:rsid w:val="00E07AD7"/>
    <w:rPr>
      <w:rFonts w:cs="Times New Roman"/>
      <w:b w:val="0"/>
      <w:bCs w:val="0"/>
    </w:rPr>
  </w:style>
  <w:style w:type="character" w:customStyle="1" w:styleId="ListLabel22">
    <w:name w:val="ListLabel 22"/>
    <w:qFormat/>
    <w:rsid w:val="00E07AD7"/>
    <w:rPr>
      <w:rFonts w:cs="Times New Roman"/>
      <w:b w:val="0"/>
      <w:bCs w:val="0"/>
    </w:rPr>
  </w:style>
  <w:style w:type="character" w:customStyle="1" w:styleId="ListLabel23">
    <w:name w:val="ListLabel 23"/>
    <w:qFormat/>
    <w:rsid w:val="00E07AD7"/>
    <w:rPr>
      <w:rFonts w:cs="Times New Roman"/>
      <w:b w:val="0"/>
      <w:bCs w:val="0"/>
    </w:rPr>
  </w:style>
  <w:style w:type="character" w:customStyle="1" w:styleId="ListLabel24">
    <w:name w:val="ListLabel 24"/>
    <w:qFormat/>
    <w:rsid w:val="00E07AD7"/>
    <w:rPr>
      <w:rFonts w:cs="Times New Roman"/>
      <w:b w:val="0"/>
      <w:bCs w:val="0"/>
    </w:rPr>
  </w:style>
  <w:style w:type="character" w:customStyle="1" w:styleId="ListLabel25">
    <w:name w:val="ListLabel 25"/>
    <w:qFormat/>
    <w:rsid w:val="00E07AD7"/>
    <w:rPr>
      <w:rFonts w:cs="Times New Roman"/>
      <w:b w:val="0"/>
      <w:bCs w:val="0"/>
    </w:rPr>
  </w:style>
  <w:style w:type="character" w:customStyle="1" w:styleId="ListLabel26">
    <w:name w:val="ListLabel 26"/>
    <w:qFormat/>
    <w:rsid w:val="00E07AD7"/>
    <w:rPr>
      <w:rFonts w:cs="Times New Roman"/>
      <w:b w:val="0"/>
      <w:bCs w:val="0"/>
    </w:rPr>
  </w:style>
  <w:style w:type="character" w:customStyle="1" w:styleId="ListLabel27">
    <w:name w:val="ListLabel 27"/>
    <w:qFormat/>
    <w:rsid w:val="00E07AD7"/>
    <w:rPr>
      <w:rFonts w:cs="Times New Roman"/>
      <w:b w:val="0"/>
      <w:bCs w:val="0"/>
    </w:rPr>
  </w:style>
  <w:style w:type="character" w:customStyle="1" w:styleId="ListLabel28">
    <w:name w:val="ListLabel 28"/>
    <w:qFormat/>
    <w:rsid w:val="00E07AD7"/>
    <w:rPr>
      <w:rFonts w:cs="Times New Roman"/>
      <w:b w:val="0"/>
      <w:bCs w:val="0"/>
    </w:rPr>
  </w:style>
  <w:style w:type="character" w:customStyle="1" w:styleId="ListLabel29">
    <w:name w:val="ListLabel 29"/>
    <w:qFormat/>
    <w:rsid w:val="00E07AD7"/>
    <w:rPr>
      <w:rFonts w:cs="Times New Roman"/>
      <w:b w:val="0"/>
      <w:bCs w:val="0"/>
    </w:rPr>
  </w:style>
  <w:style w:type="character" w:customStyle="1" w:styleId="ListLabel30">
    <w:name w:val="ListLabel 30"/>
    <w:qFormat/>
    <w:rsid w:val="00E07AD7"/>
    <w:rPr>
      <w:i w:val="0"/>
    </w:rPr>
  </w:style>
  <w:style w:type="character" w:customStyle="1" w:styleId="ListLabel31">
    <w:name w:val="ListLabel 31"/>
    <w:qFormat/>
    <w:rsid w:val="00E07AD7"/>
    <w:rPr>
      <w:rFonts w:cs="Courier New"/>
    </w:rPr>
  </w:style>
  <w:style w:type="character" w:customStyle="1" w:styleId="ListLabel32">
    <w:name w:val="ListLabel 32"/>
    <w:qFormat/>
    <w:rsid w:val="00E07AD7"/>
    <w:rPr>
      <w:rFonts w:cs="Courier New"/>
    </w:rPr>
  </w:style>
  <w:style w:type="character" w:customStyle="1" w:styleId="ListLabel33">
    <w:name w:val="ListLabel 33"/>
    <w:qFormat/>
    <w:rsid w:val="00E07AD7"/>
    <w:rPr>
      <w:rFonts w:cs="Courier New"/>
    </w:rPr>
  </w:style>
  <w:style w:type="character" w:customStyle="1" w:styleId="1">
    <w:name w:val="Строгий1"/>
    <w:qFormat/>
    <w:rsid w:val="00BF3810"/>
    <w:rPr>
      <w:rFonts w:cs="Times New Roman"/>
      <w:b/>
    </w:rPr>
  </w:style>
  <w:style w:type="character" w:customStyle="1" w:styleId="23">
    <w:name w:val="Строгий2"/>
    <w:qFormat/>
    <w:rsid w:val="00233D3E"/>
    <w:rPr>
      <w:rFonts w:cs="Times New Roman"/>
      <w:b/>
    </w:rPr>
  </w:style>
  <w:style w:type="character" w:customStyle="1" w:styleId="ListLabel34">
    <w:name w:val="ListLabel 34"/>
    <w:qFormat/>
    <w:rsid w:val="00E07AD7"/>
    <w:rPr>
      <w:rFonts w:eastAsia="Times New Roman" w:cs="Times New Roman"/>
      <w:sz w:val="28"/>
    </w:rPr>
  </w:style>
  <w:style w:type="character" w:customStyle="1" w:styleId="ListLabel35">
    <w:name w:val="ListLabel 35"/>
    <w:qFormat/>
    <w:rsid w:val="00E07AD7"/>
    <w:rPr>
      <w:rFonts w:cs="Courier New"/>
    </w:rPr>
  </w:style>
  <w:style w:type="character" w:customStyle="1" w:styleId="ListLabel36">
    <w:name w:val="ListLabel 36"/>
    <w:qFormat/>
    <w:rsid w:val="00E07AD7"/>
    <w:rPr>
      <w:rFonts w:cs="Courier New"/>
    </w:rPr>
  </w:style>
  <w:style w:type="character" w:customStyle="1" w:styleId="ListLabel37">
    <w:name w:val="ListLabel 37"/>
    <w:qFormat/>
    <w:rsid w:val="00E07AD7"/>
    <w:rPr>
      <w:rFonts w:cs="Courier New"/>
    </w:rPr>
  </w:style>
  <w:style w:type="paragraph" w:styleId="ac">
    <w:name w:val="Title"/>
    <w:basedOn w:val="a"/>
    <w:next w:val="ad"/>
    <w:qFormat/>
    <w:rsid w:val="00E07AD7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d">
    <w:name w:val="Body Text"/>
    <w:basedOn w:val="a"/>
    <w:rsid w:val="00E07AD7"/>
    <w:pPr>
      <w:spacing w:after="140" w:line="288" w:lineRule="auto"/>
    </w:pPr>
  </w:style>
  <w:style w:type="paragraph" w:styleId="ae">
    <w:name w:val="List"/>
    <w:basedOn w:val="ad"/>
    <w:rsid w:val="00E07AD7"/>
    <w:rPr>
      <w:rFonts w:ascii="Times New Roman" w:hAnsi="Times New Roman" w:cs="FreeSans"/>
    </w:rPr>
  </w:style>
  <w:style w:type="paragraph" w:styleId="af">
    <w:name w:val="caption"/>
    <w:basedOn w:val="a"/>
    <w:qFormat/>
    <w:rsid w:val="00E07AD7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0">
    <w:name w:val="index heading"/>
    <w:basedOn w:val="a"/>
    <w:qFormat/>
    <w:rsid w:val="00E07AD7"/>
    <w:pPr>
      <w:suppressLineNumbers/>
    </w:pPr>
    <w:rPr>
      <w:rFonts w:cs="Arial Unicode MS"/>
    </w:rPr>
  </w:style>
  <w:style w:type="paragraph" w:customStyle="1" w:styleId="af1">
    <w:name w:val="Покажчик"/>
    <w:basedOn w:val="a"/>
    <w:qFormat/>
    <w:rsid w:val="00E07AD7"/>
    <w:pPr>
      <w:suppressLineNumbers/>
    </w:pPr>
    <w:rPr>
      <w:rFonts w:ascii="Times New Roman" w:hAnsi="Times New Roman" w:cs="FreeSans"/>
    </w:rPr>
  </w:style>
  <w:style w:type="paragraph" w:styleId="af2">
    <w:name w:val="foot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Document Map"/>
    <w:basedOn w:val="a"/>
    <w:semiHidden/>
    <w:qFormat/>
    <w:rsid w:val="001B7C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customStyle="1" w:styleId="af4">
    <w:name w:val="Знак"/>
    <w:basedOn w:val="a"/>
    <w:uiPriority w:val="99"/>
    <w:qFormat/>
    <w:rsid w:val="001B7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qFormat/>
    <w:rsid w:val="001B7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qFormat/>
    <w:rsid w:val="001B7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4">
    <w:name w:val="Body Text Indent 2"/>
    <w:basedOn w:val="a"/>
    <w:qFormat/>
    <w:rsid w:val="001B7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0">
    <w:name w:val="HTML Preformatted"/>
    <w:basedOn w:val="a"/>
    <w:unhideWhenUsed/>
    <w:qFormat/>
    <w:rsid w:val="001B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1B7C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alloon Text"/>
    <w:basedOn w:val="a"/>
    <w:qFormat/>
    <w:rsid w:val="001B7CB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8">
    <w:name w:val="head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annotation text"/>
    <w:basedOn w:val="a"/>
    <w:qFormat/>
    <w:rsid w:val="001B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9"/>
    <w:qFormat/>
    <w:rsid w:val="001B7CB4"/>
    <w:rPr>
      <w:b/>
      <w:bCs/>
    </w:rPr>
  </w:style>
  <w:style w:type="paragraph" w:customStyle="1" w:styleId="afb">
    <w:name w:val="Вміст рамки"/>
    <w:basedOn w:val="a"/>
    <w:qFormat/>
    <w:rsid w:val="00E07AD7"/>
  </w:style>
  <w:style w:type="paragraph" w:customStyle="1" w:styleId="10">
    <w:name w:val="Обычный (веб)1"/>
    <w:basedOn w:val="a"/>
    <w:qFormat/>
    <w:rsid w:val="00BF3810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BF3810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0A102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6">
    <w:name w:val="Обычный (веб)2"/>
    <w:basedOn w:val="a"/>
    <w:qFormat/>
    <w:rsid w:val="00233D3E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2D19C1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2D19C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numbering" w:customStyle="1" w:styleId="12">
    <w:name w:val="Нет списка1"/>
    <w:semiHidden/>
    <w:unhideWhenUsed/>
    <w:qFormat/>
    <w:rsid w:val="001B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DD4F-8072-4C02-911E-4BBFD061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 Lelechenka</dc:creator>
  <cp:lastModifiedBy>WIN7XP</cp:lastModifiedBy>
  <cp:revision>26</cp:revision>
  <cp:lastPrinted>2021-01-21T12:56:00Z</cp:lastPrinted>
  <dcterms:created xsi:type="dcterms:W3CDTF">2020-12-23T08:35:00Z</dcterms:created>
  <dcterms:modified xsi:type="dcterms:W3CDTF">2021-02-02T10:00:00Z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