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4" w14:textId="75AAFF6C" w:rsidR="00067974" w:rsidRPr="00543AC0" w:rsidRDefault="00D62340">
      <w:pPr>
        <w:spacing w:before="280" w:after="0" w:line="240" w:lineRule="auto"/>
        <w:jc w:val="center"/>
        <w:rPr>
          <w:rFonts w:ascii="Times New Roman" w:eastAsia="Times New Roman" w:hAnsi="Times New Roman"/>
          <w:b/>
          <w:sz w:val="28"/>
          <w:szCs w:val="28"/>
        </w:rPr>
      </w:pPr>
      <w:r w:rsidRPr="00543AC0">
        <w:rPr>
          <w:rFonts w:ascii="Times New Roman" w:eastAsia="Times New Roman" w:hAnsi="Times New Roman"/>
          <w:b/>
          <w:sz w:val="28"/>
          <w:szCs w:val="28"/>
        </w:rPr>
        <w:t xml:space="preserve">ОБҐРУНТУВАННЯ </w:t>
      </w:r>
    </w:p>
    <w:p w14:paraId="00000005" w14:textId="77777777" w:rsidR="00067974" w:rsidRPr="00543AC0" w:rsidRDefault="00D62340">
      <w:pPr>
        <w:spacing w:after="280" w:line="240" w:lineRule="auto"/>
        <w:jc w:val="center"/>
        <w:rPr>
          <w:rFonts w:ascii="Times New Roman" w:eastAsia="Times New Roman" w:hAnsi="Times New Roman"/>
          <w:sz w:val="28"/>
          <w:szCs w:val="28"/>
          <w:u w:val="single"/>
        </w:rPr>
      </w:pPr>
      <w:r w:rsidRPr="00543AC0">
        <w:rPr>
          <w:rFonts w:ascii="Times New Roman" w:eastAsia="Times New Roman" w:hAnsi="Times New Roman"/>
          <w:sz w:val="28"/>
          <w:szCs w:val="28"/>
        </w:rPr>
        <w:t xml:space="preserve">технічних та якісних характеристик </w:t>
      </w:r>
      <w:r w:rsidRPr="00543AC0">
        <w:rPr>
          <w:rFonts w:ascii="Times New Roman" w:eastAsia="Times New Roman" w:hAnsi="Times New Roman"/>
          <w:b/>
          <w:sz w:val="28"/>
          <w:szCs w:val="28"/>
        </w:rPr>
        <w:t xml:space="preserve">закупівлі природного газу, </w:t>
      </w:r>
      <w:r w:rsidRPr="00543AC0">
        <w:rPr>
          <w:rFonts w:ascii="Times New Roman" w:eastAsia="Times New Roman" w:hAnsi="Times New Roman"/>
          <w:sz w:val="28"/>
          <w:szCs w:val="28"/>
        </w:rPr>
        <w:t>розміру бюджетного призначення, очікуваної вартості предмета закупівлі</w:t>
      </w:r>
    </w:p>
    <w:p w14:paraId="00000006" w14:textId="77777777" w:rsidR="00067974" w:rsidRPr="00543AC0" w:rsidRDefault="00D62340" w:rsidP="00C5586B">
      <w:pPr>
        <w:spacing w:before="280" w:after="280" w:line="240" w:lineRule="auto"/>
        <w:jc w:val="center"/>
        <w:rPr>
          <w:rFonts w:ascii="Times New Roman" w:eastAsia="Times New Roman" w:hAnsi="Times New Roman"/>
          <w:i/>
          <w:sz w:val="28"/>
          <w:szCs w:val="28"/>
        </w:rPr>
      </w:pPr>
      <w:r w:rsidRPr="00543AC0">
        <w:rPr>
          <w:rFonts w:ascii="Times New Roman" w:eastAsia="Times New Roman" w:hAnsi="Times New Roman"/>
          <w:i/>
          <w:sz w:val="28"/>
          <w:szCs w:val="28"/>
        </w:rPr>
        <w:t>(оприлюднюється на виконання постанови КМУ № 710 від 11.10.2016 «Про ефективне використання державних коштів» (зі змінами))</w:t>
      </w:r>
    </w:p>
    <w:p w14:paraId="5210BF8A" w14:textId="77777777" w:rsidR="00543AC0" w:rsidRDefault="00D62340" w:rsidP="00B65DC5">
      <w:pPr>
        <w:spacing w:after="0" w:line="240" w:lineRule="auto"/>
        <w:ind w:firstLine="709"/>
        <w:jc w:val="both"/>
        <w:rPr>
          <w:rFonts w:ascii="Times New Roman" w:eastAsia="Times New Roman" w:hAnsi="Times New Roman"/>
          <w:b/>
          <w:sz w:val="28"/>
          <w:szCs w:val="28"/>
        </w:rPr>
      </w:pPr>
      <w:r w:rsidRPr="00543AC0">
        <w:rPr>
          <w:rFonts w:ascii="Times New Roman" w:eastAsia="Times New Roman" w:hAnsi="Times New Roman"/>
          <w:b/>
          <w:sz w:val="28"/>
          <w:szCs w:val="28"/>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14:paraId="3B4B440A" w14:textId="3DCF3AD5" w:rsidR="00543AC0" w:rsidRPr="00543AC0" w:rsidRDefault="00543AC0" w:rsidP="00B65DC5">
      <w:pPr>
        <w:spacing w:after="0" w:line="240" w:lineRule="auto"/>
        <w:ind w:firstLine="709"/>
        <w:jc w:val="both"/>
        <w:rPr>
          <w:rFonts w:ascii="Times New Roman" w:hAnsi="Times New Roman"/>
          <w:sz w:val="28"/>
          <w:szCs w:val="28"/>
        </w:rPr>
      </w:pPr>
      <w:r w:rsidRPr="00543AC0">
        <w:rPr>
          <w:rFonts w:ascii="Times New Roman" w:hAnsi="Times New Roman"/>
          <w:sz w:val="28"/>
          <w:szCs w:val="28"/>
        </w:rPr>
        <w:t xml:space="preserve">Центр надання соціальних послуг Решетилівської міської ради. </w:t>
      </w:r>
    </w:p>
    <w:p w14:paraId="517E0DC5" w14:textId="77777777" w:rsidR="00543AC0" w:rsidRPr="00543AC0" w:rsidRDefault="00543AC0" w:rsidP="00B65DC5">
      <w:pPr>
        <w:spacing w:after="0" w:line="240" w:lineRule="auto"/>
        <w:ind w:firstLine="709"/>
        <w:jc w:val="both"/>
        <w:rPr>
          <w:rFonts w:ascii="Times New Roman" w:hAnsi="Times New Roman"/>
          <w:sz w:val="28"/>
          <w:szCs w:val="28"/>
        </w:rPr>
      </w:pPr>
      <w:r w:rsidRPr="00543AC0">
        <w:rPr>
          <w:rFonts w:ascii="Times New Roman" w:hAnsi="Times New Roman"/>
          <w:sz w:val="28"/>
          <w:szCs w:val="28"/>
        </w:rPr>
        <w:t xml:space="preserve">Код ЄДРПОУ 44008831. </w:t>
      </w:r>
    </w:p>
    <w:p w14:paraId="6BE32C1C" w14:textId="3FCF2A65" w:rsidR="00543AC0" w:rsidRDefault="00543AC0" w:rsidP="00B65DC5">
      <w:pPr>
        <w:spacing w:after="0" w:line="240" w:lineRule="auto"/>
        <w:ind w:firstLine="709"/>
        <w:jc w:val="both"/>
        <w:rPr>
          <w:rFonts w:ascii="Times New Roman" w:hAnsi="Times New Roman"/>
          <w:sz w:val="28"/>
          <w:szCs w:val="28"/>
        </w:rPr>
      </w:pPr>
      <w:r w:rsidRPr="00543AC0">
        <w:rPr>
          <w:rFonts w:ascii="Times New Roman" w:hAnsi="Times New Roman"/>
          <w:sz w:val="28"/>
          <w:szCs w:val="28"/>
        </w:rPr>
        <w:t xml:space="preserve">Місцезнаходження: 38400, Полтавська область, Полтавський район, місто </w:t>
      </w:r>
      <w:proofErr w:type="spellStart"/>
      <w:r w:rsidRPr="00543AC0">
        <w:rPr>
          <w:rFonts w:ascii="Times New Roman" w:hAnsi="Times New Roman"/>
          <w:sz w:val="28"/>
          <w:szCs w:val="28"/>
        </w:rPr>
        <w:t>Решетилівка</w:t>
      </w:r>
      <w:proofErr w:type="spellEnd"/>
      <w:r w:rsidRPr="00543AC0">
        <w:rPr>
          <w:rFonts w:ascii="Times New Roman" w:hAnsi="Times New Roman"/>
          <w:sz w:val="28"/>
          <w:szCs w:val="28"/>
        </w:rPr>
        <w:t xml:space="preserve">, вулиця Шевченка, 23. </w:t>
      </w:r>
    </w:p>
    <w:p w14:paraId="72ACBBFF" w14:textId="027FA35E" w:rsidR="00543AC0" w:rsidRPr="00543AC0" w:rsidRDefault="00543AC0" w:rsidP="00B65DC5">
      <w:pPr>
        <w:spacing w:after="0" w:line="240" w:lineRule="auto"/>
        <w:ind w:firstLine="709"/>
        <w:jc w:val="both"/>
        <w:rPr>
          <w:rFonts w:ascii="Times New Roman" w:hAnsi="Times New Roman"/>
          <w:sz w:val="28"/>
          <w:szCs w:val="28"/>
        </w:rPr>
      </w:pPr>
      <w:r w:rsidRPr="0092528F">
        <w:rPr>
          <w:rFonts w:ascii="Times New Roman" w:hAnsi="Times New Roman"/>
          <w:sz w:val="28"/>
          <w:szCs w:val="28"/>
        </w:rPr>
        <w:t xml:space="preserve">Категорія замовника: </w:t>
      </w:r>
      <w:r w:rsidRPr="007C2BCB">
        <w:rPr>
          <w:rFonts w:ascii="Times New Roman" w:hAnsi="Times New Roman"/>
          <w:sz w:val="28"/>
          <w:szCs w:val="28"/>
        </w:rPr>
        <w:t>відповідно до пункту 3 частини першої статті 2 Закону України «Про публічні закупівлі» – юридичні особи, які є підприємствами, установами, організаціями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p>
    <w:p w14:paraId="00000008" w14:textId="67B52AEF" w:rsidR="00067974" w:rsidRPr="00543AC0" w:rsidRDefault="00543AC0" w:rsidP="00B65DC5">
      <w:pPr>
        <w:spacing w:before="280" w:after="280" w:line="240" w:lineRule="auto"/>
        <w:ind w:firstLine="709"/>
        <w:jc w:val="both"/>
        <w:rPr>
          <w:rFonts w:ascii="Times New Roman" w:eastAsia="Times New Roman" w:hAnsi="Times New Roman"/>
          <w:b/>
          <w:color w:val="000000"/>
          <w:sz w:val="28"/>
          <w:szCs w:val="28"/>
        </w:rPr>
      </w:pPr>
      <w:bookmarkStart w:id="0" w:name="_heading=h.gjdgxs" w:colFirst="0" w:colLast="0"/>
      <w:bookmarkEnd w:id="0"/>
      <w:r>
        <w:rPr>
          <w:rFonts w:ascii="Times New Roman" w:eastAsia="Times New Roman" w:hAnsi="Times New Roman"/>
          <w:b/>
          <w:color w:val="000000"/>
          <w:sz w:val="28"/>
          <w:szCs w:val="28"/>
        </w:rPr>
        <w:tab/>
      </w:r>
      <w:r w:rsidR="00D62340" w:rsidRPr="00543AC0">
        <w:rPr>
          <w:rFonts w:ascii="Times New Roman" w:eastAsia="Times New Roman" w:hAnsi="Times New Roman"/>
          <w:b/>
          <w:color w:val="000000"/>
          <w:sz w:val="28"/>
          <w:szCs w:val="28"/>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00D62340" w:rsidRPr="00543AC0">
        <w:rPr>
          <w:rFonts w:ascii="Times New Roman" w:eastAsia="Times New Roman" w:hAnsi="Times New Roman"/>
          <w:sz w:val="28"/>
          <w:szCs w:val="28"/>
        </w:rPr>
        <w:t xml:space="preserve"> </w:t>
      </w:r>
      <w:r w:rsidR="00D62340" w:rsidRPr="00C5586B">
        <w:rPr>
          <w:rFonts w:ascii="Times New Roman" w:eastAsia="Times New Roman" w:hAnsi="Times New Roman"/>
          <w:color w:val="000000"/>
          <w:sz w:val="28"/>
          <w:szCs w:val="28"/>
        </w:rPr>
        <w:t xml:space="preserve">Природний газ, код 09120000-6 </w:t>
      </w:r>
      <w:r w:rsidR="00D62340" w:rsidRPr="00C5586B">
        <w:rPr>
          <w:rFonts w:ascii="Times New Roman" w:eastAsia="Times New Roman" w:hAnsi="Times New Roman"/>
          <w:sz w:val="28"/>
          <w:szCs w:val="28"/>
        </w:rPr>
        <w:t>—</w:t>
      </w:r>
      <w:r w:rsidR="00D62340" w:rsidRPr="00C5586B">
        <w:rPr>
          <w:rFonts w:ascii="Times New Roman" w:eastAsia="Times New Roman" w:hAnsi="Times New Roman"/>
          <w:color w:val="000000"/>
          <w:sz w:val="28"/>
          <w:szCs w:val="28"/>
        </w:rPr>
        <w:t xml:space="preserve"> Газове паливо за ДК 021:2015 «Єдиний закупівельний словник» (код номенклатурн</w:t>
      </w:r>
      <w:r w:rsidR="00D62340" w:rsidRPr="00C5586B">
        <w:rPr>
          <w:rFonts w:ascii="Times New Roman" w:eastAsia="Times New Roman" w:hAnsi="Times New Roman"/>
          <w:sz w:val="28"/>
          <w:szCs w:val="28"/>
        </w:rPr>
        <w:t>ої</w:t>
      </w:r>
      <w:r w:rsidR="00D62340" w:rsidRPr="00C5586B">
        <w:rPr>
          <w:rFonts w:ascii="Times New Roman" w:eastAsia="Times New Roman" w:hAnsi="Times New Roman"/>
          <w:color w:val="000000"/>
          <w:sz w:val="28"/>
          <w:szCs w:val="28"/>
        </w:rPr>
        <w:t xml:space="preserve"> позиці</w:t>
      </w:r>
      <w:r w:rsidR="00D62340" w:rsidRPr="00C5586B">
        <w:rPr>
          <w:rFonts w:ascii="Times New Roman" w:eastAsia="Times New Roman" w:hAnsi="Times New Roman"/>
          <w:sz w:val="28"/>
          <w:szCs w:val="28"/>
        </w:rPr>
        <w:t>ї</w:t>
      </w:r>
      <w:r w:rsidR="00D62340" w:rsidRPr="00C5586B">
        <w:rPr>
          <w:rFonts w:ascii="Times New Roman" w:eastAsia="Times New Roman" w:hAnsi="Times New Roman"/>
          <w:color w:val="000000"/>
          <w:sz w:val="28"/>
          <w:szCs w:val="28"/>
        </w:rPr>
        <w:t xml:space="preserve"> </w:t>
      </w:r>
      <w:r w:rsidR="00D62340" w:rsidRPr="00C5586B">
        <w:rPr>
          <w:rFonts w:ascii="Times New Roman" w:eastAsia="Times New Roman" w:hAnsi="Times New Roman"/>
          <w:color w:val="242424"/>
          <w:sz w:val="28"/>
          <w:szCs w:val="28"/>
        </w:rPr>
        <w:t>09123000-7 Природний газ).</w:t>
      </w:r>
    </w:p>
    <w:p w14:paraId="00000009" w14:textId="11228F89" w:rsidR="00067974" w:rsidRPr="00543AC0" w:rsidRDefault="00B65DC5" w:rsidP="00B65DC5">
      <w:pPr>
        <w:spacing w:before="280" w:after="280" w:line="240" w:lineRule="auto"/>
        <w:ind w:firstLine="709"/>
        <w:jc w:val="both"/>
        <w:rPr>
          <w:rFonts w:ascii="Times New Roman" w:eastAsia="Times New Roman" w:hAnsi="Times New Roman"/>
          <w:sz w:val="28"/>
          <w:szCs w:val="28"/>
        </w:rPr>
      </w:pPr>
      <w:r>
        <w:rPr>
          <w:rFonts w:ascii="Times New Roman" w:eastAsia="Times New Roman" w:hAnsi="Times New Roman"/>
          <w:b/>
          <w:sz w:val="28"/>
          <w:szCs w:val="28"/>
        </w:rPr>
        <w:tab/>
      </w:r>
      <w:r w:rsidR="00D62340" w:rsidRPr="00543AC0">
        <w:rPr>
          <w:rFonts w:ascii="Times New Roman" w:eastAsia="Times New Roman" w:hAnsi="Times New Roman"/>
          <w:b/>
          <w:sz w:val="28"/>
          <w:szCs w:val="28"/>
        </w:rPr>
        <w:t>Вид та ідентифікатор процедури закупівлі:</w:t>
      </w:r>
      <w:r w:rsidR="00D62340" w:rsidRPr="00543AC0">
        <w:rPr>
          <w:rFonts w:ascii="Times New Roman" w:eastAsia="Times New Roman" w:hAnsi="Times New Roman"/>
          <w:sz w:val="28"/>
          <w:szCs w:val="28"/>
        </w:rPr>
        <w:t xml:space="preserve"> </w:t>
      </w:r>
      <w:r w:rsidR="00543AC0" w:rsidRPr="00543AC0">
        <w:rPr>
          <w:rFonts w:ascii="Times New Roman" w:hAnsi="Times New Roman"/>
          <w:color w:val="333333"/>
          <w:sz w:val="28"/>
          <w:szCs w:val="28"/>
          <w:shd w:val="clear" w:color="auto" w:fill="FFFFFF"/>
        </w:rPr>
        <w:t>UA-2023-04-04-006575-a</w:t>
      </w:r>
      <w:r w:rsidR="00D62340" w:rsidRPr="00543AC0">
        <w:rPr>
          <w:rFonts w:ascii="Times New Roman" w:eastAsia="Times New Roman" w:hAnsi="Times New Roman"/>
          <w:sz w:val="28"/>
          <w:szCs w:val="28"/>
        </w:rPr>
        <w:t>.</w:t>
      </w:r>
    </w:p>
    <w:p w14:paraId="0000000A" w14:textId="75E93A02" w:rsidR="00067974" w:rsidRPr="00543AC0" w:rsidRDefault="00B65DC5" w:rsidP="00B65DC5">
      <w:pPr>
        <w:spacing w:before="280" w:after="280" w:line="240" w:lineRule="auto"/>
        <w:ind w:firstLine="709"/>
        <w:jc w:val="both"/>
        <w:rPr>
          <w:rFonts w:ascii="Times New Roman" w:eastAsia="Times New Roman" w:hAnsi="Times New Roman"/>
          <w:sz w:val="28"/>
          <w:szCs w:val="28"/>
        </w:rPr>
      </w:pPr>
      <w:r>
        <w:rPr>
          <w:rFonts w:ascii="Times New Roman" w:eastAsia="Times New Roman" w:hAnsi="Times New Roman"/>
          <w:b/>
          <w:sz w:val="28"/>
          <w:szCs w:val="28"/>
        </w:rPr>
        <w:tab/>
      </w:r>
      <w:r w:rsidR="00D62340" w:rsidRPr="00543AC0">
        <w:rPr>
          <w:rFonts w:ascii="Times New Roman" w:eastAsia="Times New Roman" w:hAnsi="Times New Roman"/>
          <w:b/>
          <w:sz w:val="28"/>
          <w:szCs w:val="28"/>
        </w:rPr>
        <w:t>Розмір бюджетного призначення:</w:t>
      </w:r>
      <w:r w:rsidR="00D62340" w:rsidRPr="00543AC0">
        <w:rPr>
          <w:rFonts w:ascii="Times New Roman" w:eastAsia="Times New Roman" w:hAnsi="Times New Roman"/>
          <w:sz w:val="28"/>
          <w:szCs w:val="28"/>
        </w:rPr>
        <w:t xml:space="preserve"> </w:t>
      </w:r>
      <w:r w:rsidR="00543AC0">
        <w:rPr>
          <w:rFonts w:ascii="Times New Roman" w:eastAsia="Times New Roman" w:hAnsi="Times New Roman"/>
          <w:sz w:val="28"/>
          <w:szCs w:val="28"/>
        </w:rPr>
        <w:t xml:space="preserve">27000,00 грн </w:t>
      </w:r>
      <w:r w:rsidR="00D62340" w:rsidRPr="00543AC0">
        <w:rPr>
          <w:rFonts w:ascii="Times New Roman" w:eastAsia="Times New Roman" w:hAnsi="Times New Roman"/>
          <w:sz w:val="28"/>
          <w:szCs w:val="28"/>
        </w:rPr>
        <w:t xml:space="preserve">згідно з </w:t>
      </w:r>
      <w:r w:rsidR="00CE3D7D">
        <w:rPr>
          <w:rFonts w:ascii="Times New Roman" w:eastAsia="Times New Roman" w:hAnsi="Times New Roman"/>
          <w:sz w:val="28"/>
          <w:szCs w:val="28"/>
        </w:rPr>
        <w:t>кошторисом</w:t>
      </w:r>
      <w:r w:rsidR="00D62340" w:rsidRPr="00543AC0">
        <w:rPr>
          <w:rFonts w:ascii="Times New Roman" w:eastAsia="Times New Roman" w:hAnsi="Times New Roman"/>
          <w:sz w:val="28"/>
          <w:szCs w:val="28"/>
        </w:rPr>
        <w:t>.</w:t>
      </w:r>
    </w:p>
    <w:p w14:paraId="0000000B" w14:textId="0F634442" w:rsidR="00067974" w:rsidRPr="00543AC0" w:rsidRDefault="00B65DC5" w:rsidP="00B65DC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b/>
          <w:sz w:val="28"/>
          <w:szCs w:val="28"/>
        </w:rPr>
        <w:tab/>
      </w:r>
      <w:r w:rsidR="00D62340" w:rsidRPr="00543AC0">
        <w:rPr>
          <w:rFonts w:ascii="Times New Roman" w:eastAsia="Times New Roman" w:hAnsi="Times New Roman"/>
          <w:b/>
          <w:sz w:val="28"/>
          <w:szCs w:val="28"/>
        </w:rPr>
        <w:t>Очікувана вартість та обґрунтування очікуваної вартості предмета закупівлі:</w:t>
      </w:r>
      <w:r w:rsidR="00D62340" w:rsidRPr="00543AC0">
        <w:rPr>
          <w:rFonts w:ascii="Times New Roman" w:eastAsia="Times New Roman" w:hAnsi="Times New Roman"/>
          <w:sz w:val="28"/>
          <w:szCs w:val="28"/>
        </w:rPr>
        <w:t xml:space="preserve"> </w:t>
      </w:r>
      <w:r w:rsidR="00CE3D7D">
        <w:rPr>
          <w:rFonts w:ascii="Times New Roman" w:eastAsia="Times New Roman" w:hAnsi="Times New Roman"/>
          <w:sz w:val="28"/>
          <w:szCs w:val="28"/>
        </w:rPr>
        <w:t>27000,00 грн (двадцять сім тисяч гривень 00 копійок)</w:t>
      </w:r>
      <w:r w:rsidR="00D62340" w:rsidRPr="00543AC0">
        <w:rPr>
          <w:rFonts w:ascii="Times New Roman" w:eastAsia="Times New Roman" w:hAnsi="Times New Roman"/>
          <w:sz w:val="28"/>
          <w:szCs w:val="28"/>
        </w:rPr>
        <w:t xml:space="preserve"> </w:t>
      </w:r>
      <w:r w:rsidR="00CE3D7D">
        <w:rPr>
          <w:rFonts w:ascii="Times New Roman" w:eastAsia="Times New Roman" w:hAnsi="Times New Roman"/>
          <w:sz w:val="28"/>
          <w:szCs w:val="28"/>
        </w:rPr>
        <w:t>з урахуванням ПДВ</w:t>
      </w:r>
      <w:r w:rsidR="00D62340" w:rsidRPr="00543AC0">
        <w:rPr>
          <w:rFonts w:ascii="Times New Roman" w:eastAsia="Times New Roman" w:hAnsi="Times New Roman"/>
          <w:sz w:val="28"/>
          <w:szCs w:val="28"/>
        </w:rPr>
        <w:t>.</w:t>
      </w:r>
    </w:p>
    <w:p w14:paraId="0000000D" w14:textId="4B3E4DBD" w:rsidR="00067974" w:rsidRPr="00543AC0" w:rsidRDefault="00D62340" w:rsidP="00B65DC5">
      <w:pPr>
        <w:spacing w:after="0" w:line="240" w:lineRule="auto"/>
        <w:ind w:firstLine="709"/>
        <w:jc w:val="both"/>
        <w:rPr>
          <w:rFonts w:ascii="Times New Roman" w:eastAsia="Times New Roman" w:hAnsi="Times New Roman"/>
          <w:i/>
          <w:color w:val="FF0000"/>
          <w:sz w:val="28"/>
          <w:szCs w:val="28"/>
          <w:highlight w:val="yellow"/>
        </w:rPr>
      </w:pPr>
      <w:r w:rsidRPr="00543AC0">
        <w:rPr>
          <w:rFonts w:ascii="Times New Roman" w:eastAsia="Times New Roman" w:hAnsi="Times New Roman"/>
          <w:sz w:val="28"/>
          <w:szCs w:val="28"/>
        </w:rPr>
        <w:t xml:space="preserve"> 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r w:rsidR="00CE3D7D">
        <w:rPr>
          <w:rFonts w:ascii="Times New Roman" w:eastAsia="Times New Roman" w:hAnsi="Times New Roman"/>
          <w:sz w:val="28"/>
          <w:szCs w:val="28"/>
        </w:rPr>
        <w:t>.</w:t>
      </w:r>
    </w:p>
    <w:p w14:paraId="0000000E" w14:textId="5AC49E17" w:rsidR="00067974" w:rsidRPr="00543AC0" w:rsidRDefault="00CE3D7D" w:rsidP="00B65DC5">
      <w:pPr>
        <w:spacing w:after="0" w:line="240" w:lineRule="auto"/>
        <w:ind w:firstLine="709"/>
        <w:jc w:val="both"/>
        <w:rPr>
          <w:rFonts w:ascii="Times New Roman" w:eastAsia="Times New Roman" w:hAnsi="Times New Roman"/>
          <w:sz w:val="28"/>
          <w:szCs w:val="28"/>
        </w:rPr>
      </w:pPr>
      <w:r w:rsidRPr="00CE3D7D">
        <w:rPr>
          <w:rFonts w:ascii="Times New Roman" w:eastAsia="Times New Roman" w:hAnsi="Times New Roman"/>
          <w:sz w:val="28"/>
          <w:szCs w:val="28"/>
        </w:rPr>
        <w:t>Визначення очікуваної вартості предмета закупівлі обумовлено аналізом споживання (річного та місячного) природного газу за попередні календарні роки та розрахунок очікуваної вартості проводився згідно з аналізом цін постачальників природного газу</w:t>
      </w:r>
      <w:r>
        <w:rPr>
          <w:rFonts w:ascii="Times New Roman" w:eastAsia="Times New Roman" w:hAnsi="Times New Roman"/>
          <w:sz w:val="28"/>
          <w:szCs w:val="28"/>
        </w:rPr>
        <w:t xml:space="preserve"> </w:t>
      </w:r>
      <w:r w:rsidRPr="00CE3D7D">
        <w:rPr>
          <w:rFonts w:ascii="Times New Roman" w:eastAsia="Times New Roman" w:hAnsi="Times New Roman"/>
          <w:sz w:val="28"/>
          <w:szCs w:val="28"/>
        </w:rPr>
        <w:t xml:space="preserve">в </w:t>
      </w:r>
      <w:r>
        <w:rPr>
          <w:rFonts w:ascii="Times New Roman" w:eastAsia="Times New Roman" w:hAnsi="Times New Roman"/>
          <w:sz w:val="28"/>
          <w:szCs w:val="28"/>
        </w:rPr>
        <w:t xml:space="preserve">електронній системі закупівель </w:t>
      </w:r>
      <w:r w:rsidRPr="00CE3D7D">
        <w:rPr>
          <w:rFonts w:ascii="Times New Roman" w:eastAsia="Times New Roman" w:hAnsi="Times New Roman"/>
          <w:sz w:val="28"/>
          <w:szCs w:val="28"/>
        </w:rPr>
        <w:t>на дату формування очікуваної вартості предмета закупівлі</w:t>
      </w:r>
      <w:r w:rsidR="005C7CB6">
        <w:rPr>
          <w:rFonts w:ascii="Times New Roman" w:eastAsia="Times New Roman" w:hAnsi="Times New Roman"/>
          <w:sz w:val="28"/>
          <w:szCs w:val="28"/>
        </w:rPr>
        <w:t>, в</w:t>
      </w:r>
      <w:r w:rsidRPr="00CE3D7D">
        <w:rPr>
          <w:rFonts w:ascii="Times New Roman" w:eastAsia="Times New Roman" w:hAnsi="Times New Roman"/>
          <w:sz w:val="28"/>
          <w:szCs w:val="28"/>
        </w:rPr>
        <w:t xml:space="preserve"> тому числі зважаючи на наявне фінансування.</w:t>
      </w:r>
      <w:r>
        <w:rPr>
          <w:rFonts w:ascii="Times New Roman" w:eastAsia="Times New Roman" w:hAnsi="Times New Roman"/>
          <w:sz w:val="28"/>
          <w:szCs w:val="28"/>
        </w:rPr>
        <w:t xml:space="preserve"> </w:t>
      </w:r>
    </w:p>
    <w:p w14:paraId="00000016" w14:textId="6E64888E" w:rsidR="00067974" w:rsidRPr="00543AC0" w:rsidRDefault="00D62340" w:rsidP="00B65DC5">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olor w:val="000000"/>
          <w:sz w:val="28"/>
          <w:szCs w:val="28"/>
        </w:rPr>
      </w:pPr>
      <w:r w:rsidRPr="00543AC0">
        <w:rPr>
          <w:rFonts w:ascii="Times New Roman" w:eastAsia="Times New Roman" w:hAnsi="Times New Roman"/>
          <w:color w:val="000000"/>
          <w:sz w:val="28"/>
          <w:szCs w:val="28"/>
        </w:rPr>
        <w:t xml:space="preserve">Таким чином, середня ціна природного газу за 1 тис. куб. м з ПДВ, з урахуванням тарифу на послуги транспортування </w:t>
      </w:r>
      <w:r w:rsidRPr="00543AC0">
        <w:rPr>
          <w:rFonts w:ascii="Times New Roman" w:eastAsia="Times New Roman" w:hAnsi="Times New Roman"/>
          <w:i/>
          <w:color w:val="000000"/>
          <w:sz w:val="28"/>
          <w:szCs w:val="28"/>
        </w:rPr>
        <w:t>(витрати на оплату послуги замовленої потужності на доб</w:t>
      </w:r>
      <w:r w:rsidRPr="005C7CB6">
        <w:rPr>
          <w:rFonts w:ascii="Times New Roman" w:eastAsia="Times New Roman" w:hAnsi="Times New Roman"/>
          <w:i/>
          <w:sz w:val="28"/>
          <w:szCs w:val="28"/>
        </w:rPr>
        <w:t>у з ПДВ),</w:t>
      </w:r>
      <w:r w:rsidRPr="005C7CB6">
        <w:rPr>
          <w:rFonts w:ascii="Times New Roman" w:eastAsia="Times New Roman" w:hAnsi="Times New Roman"/>
          <w:sz w:val="28"/>
          <w:szCs w:val="28"/>
        </w:rPr>
        <w:t xml:space="preserve"> з </w:t>
      </w:r>
      <w:r w:rsidRPr="00543AC0">
        <w:rPr>
          <w:rFonts w:ascii="Times New Roman" w:eastAsia="Times New Roman" w:hAnsi="Times New Roman"/>
          <w:sz w:val="28"/>
          <w:szCs w:val="28"/>
        </w:rPr>
        <w:t>трьо</w:t>
      </w:r>
      <w:r w:rsidRPr="00543AC0">
        <w:rPr>
          <w:rFonts w:ascii="Times New Roman" w:eastAsia="Times New Roman" w:hAnsi="Times New Roman"/>
          <w:color w:val="000000"/>
          <w:sz w:val="28"/>
          <w:szCs w:val="28"/>
        </w:rPr>
        <w:t>х наявних цінових пропозицій становить</w:t>
      </w:r>
      <w:r w:rsidR="002F454B">
        <w:rPr>
          <w:rFonts w:ascii="Times New Roman" w:eastAsia="Times New Roman" w:hAnsi="Times New Roman"/>
          <w:color w:val="000000"/>
          <w:sz w:val="28"/>
          <w:szCs w:val="28"/>
        </w:rPr>
        <w:t xml:space="preserve"> 18000,00</w:t>
      </w:r>
      <w:r w:rsidRPr="00543AC0">
        <w:rPr>
          <w:rFonts w:ascii="Times New Roman" w:eastAsia="Times New Roman" w:hAnsi="Times New Roman"/>
          <w:color w:val="000000"/>
          <w:sz w:val="28"/>
          <w:szCs w:val="28"/>
        </w:rPr>
        <w:t xml:space="preserve"> грн з ПДВ за 1 тис. куб. м природного газу. </w:t>
      </w:r>
    </w:p>
    <w:p w14:paraId="00000018" w14:textId="324ADC87" w:rsidR="00067974" w:rsidRPr="005C7CB6" w:rsidRDefault="00D62340" w:rsidP="00B65DC5">
      <w:pPr>
        <w:spacing w:after="0" w:line="240" w:lineRule="auto"/>
        <w:ind w:firstLine="709"/>
        <w:jc w:val="both"/>
        <w:rPr>
          <w:rFonts w:ascii="Times New Roman" w:eastAsia="Times New Roman" w:hAnsi="Times New Roman"/>
          <w:sz w:val="28"/>
          <w:szCs w:val="28"/>
        </w:rPr>
      </w:pPr>
      <w:r w:rsidRPr="00543AC0">
        <w:rPr>
          <w:rFonts w:ascii="Times New Roman" w:eastAsia="Times New Roman" w:hAnsi="Times New Roman"/>
          <w:sz w:val="28"/>
          <w:szCs w:val="28"/>
        </w:rPr>
        <w:t xml:space="preserve">Очікувана вартість предмета закупівлі становить: </w:t>
      </w:r>
      <w:r w:rsidR="002F454B" w:rsidRPr="005C7CB6">
        <w:rPr>
          <w:rFonts w:ascii="Times New Roman" w:eastAsia="Times New Roman" w:hAnsi="Times New Roman"/>
          <w:sz w:val="28"/>
          <w:szCs w:val="28"/>
        </w:rPr>
        <w:t xml:space="preserve">1,500 </w:t>
      </w:r>
      <w:proofErr w:type="spellStart"/>
      <w:r w:rsidR="002F454B" w:rsidRPr="005C7CB6">
        <w:rPr>
          <w:rFonts w:ascii="Times New Roman" w:eastAsia="Times New Roman" w:hAnsi="Times New Roman"/>
          <w:sz w:val="28"/>
          <w:szCs w:val="28"/>
        </w:rPr>
        <w:t>тис.м.куб</w:t>
      </w:r>
      <w:proofErr w:type="spellEnd"/>
      <w:r w:rsidRPr="005C7CB6">
        <w:rPr>
          <w:rFonts w:ascii="Times New Roman" w:eastAsia="Times New Roman" w:hAnsi="Times New Roman"/>
          <w:sz w:val="28"/>
          <w:szCs w:val="28"/>
        </w:rPr>
        <w:t xml:space="preserve"> * </w:t>
      </w:r>
      <w:r w:rsidR="002F454B" w:rsidRPr="005C7CB6">
        <w:rPr>
          <w:rFonts w:ascii="Times New Roman" w:eastAsia="Times New Roman" w:hAnsi="Times New Roman"/>
          <w:sz w:val="28"/>
          <w:szCs w:val="28"/>
        </w:rPr>
        <w:t xml:space="preserve">18000 грн </w:t>
      </w:r>
      <w:r w:rsidRPr="005C7CB6">
        <w:rPr>
          <w:rFonts w:ascii="Times New Roman" w:eastAsia="Times New Roman" w:hAnsi="Times New Roman"/>
          <w:sz w:val="28"/>
          <w:szCs w:val="28"/>
        </w:rPr>
        <w:t xml:space="preserve">(ціна за 1 тис. куб. м природного газу) = </w:t>
      </w:r>
      <w:r w:rsidR="002F454B" w:rsidRPr="005C7CB6">
        <w:rPr>
          <w:rFonts w:ascii="Times New Roman" w:eastAsia="Times New Roman" w:hAnsi="Times New Roman"/>
          <w:sz w:val="28"/>
          <w:szCs w:val="28"/>
        </w:rPr>
        <w:t>27000</w:t>
      </w:r>
      <w:r w:rsidRPr="005C7CB6">
        <w:rPr>
          <w:rFonts w:ascii="Times New Roman" w:eastAsia="Times New Roman" w:hAnsi="Times New Roman"/>
          <w:sz w:val="28"/>
          <w:szCs w:val="28"/>
        </w:rPr>
        <w:t xml:space="preserve"> грн з ПДВ.</w:t>
      </w:r>
    </w:p>
    <w:p w14:paraId="00000019" w14:textId="55620492" w:rsidR="00067974" w:rsidRDefault="00067974" w:rsidP="00B65DC5">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olor w:val="000000"/>
          <w:sz w:val="28"/>
          <w:szCs w:val="28"/>
        </w:rPr>
      </w:pPr>
    </w:p>
    <w:p w14:paraId="119B9B62" w14:textId="1752B055" w:rsidR="00466270" w:rsidRPr="00543AC0" w:rsidRDefault="00466270" w:rsidP="00A54CFC">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olor w:val="000000"/>
          <w:sz w:val="28"/>
          <w:szCs w:val="28"/>
        </w:rPr>
      </w:pPr>
      <w:proofErr w:type="spellStart"/>
      <w:r>
        <w:rPr>
          <w:rFonts w:ascii="Times New Roman" w:hAnsi="Times New Roman"/>
          <w:b/>
          <w:sz w:val="28"/>
          <w:szCs w:val="28"/>
        </w:rPr>
        <w:t>Обгрунтування</w:t>
      </w:r>
      <w:proofErr w:type="spellEnd"/>
      <w:r w:rsidRPr="005059A0">
        <w:rPr>
          <w:rFonts w:ascii="Times New Roman" w:hAnsi="Times New Roman"/>
          <w:b/>
          <w:sz w:val="28"/>
          <w:szCs w:val="28"/>
        </w:rPr>
        <w:t xml:space="preserve"> </w:t>
      </w:r>
      <w:r>
        <w:rPr>
          <w:rFonts w:ascii="Times New Roman" w:hAnsi="Times New Roman"/>
          <w:b/>
          <w:sz w:val="28"/>
          <w:szCs w:val="28"/>
        </w:rPr>
        <w:t>процедури закупівлі:</w:t>
      </w:r>
      <w:r>
        <w:rPr>
          <w:rFonts w:ascii="Times New Roman" w:hAnsi="Times New Roman"/>
          <w:b/>
          <w:sz w:val="28"/>
          <w:szCs w:val="28"/>
        </w:rPr>
        <w:t xml:space="preserve"> </w:t>
      </w:r>
      <w:r w:rsidRPr="00466270">
        <w:rPr>
          <w:rFonts w:ascii="Times New Roman" w:hAnsi="Times New Roman"/>
          <w:sz w:val="28"/>
          <w:szCs w:val="28"/>
        </w:rPr>
        <w:t>закупівля природного газу для забезпечення потреб установи</w:t>
      </w:r>
      <w:r>
        <w:rPr>
          <w:rFonts w:ascii="Times New Roman" w:hAnsi="Times New Roman"/>
          <w:b/>
          <w:sz w:val="28"/>
          <w:szCs w:val="28"/>
        </w:rPr>
        <w:t xml:space="preserve"> </w:t>
      </w:r>
      <w:r w:rsidRPr="00466270">
        <w:rPr>
          <w:rFonts w:ascii="Times New Roman" w:hAnsi="Times New Roman"/>
          <w:sz w:val="28"/>
          <w:szCs w:val="28"/>
        </w:rPr>
        <w:t>здійснює</w:t>
      </w:r>
      <w:r>
        <w:rPr>
          <w:rFonts w:ascii="Times New Roman" w:hAnsi="Times New Roman"/>
          <w:sz w:val="28"/>
          <w:szCs w:val="28"/>
        </w:rPr>
        <w:t>ться</w:t>
      </w:r>
      <w:r w:rsidRPr="00466270">
        <w:rPr>
          <w:rFonts w:ascii="Times New Roman" w:hAnsi="Times New Roman"/>
          <w:sz w:val="28"/>
          <w:szCs w:val="28"/>
        </w:rPr>
        <w:t xml:space="preserve"> з використанням електронного каталогу</w:t>
      </w:r>
      <w:r>
        <w:rPr>
          <w:rFonts w:ascii="Times New Roman" w:hAnsi="Times New Roman"/>
          <w:sz w:val="28"/>
          <w:szCs w:val="28"/>
        </w:rPr>
        <w:t xml:space="preserve"> -</w:t>
      </w:r>
      <w:r w:rsidRPr="00466270">
        <w:rPr>
          <w:rFonts w:ascii="Times New Roman" w:hAnsi="Times New Roman"/>
          <w:sz w:val="28"/>
          <w:szCs w:val="28"/>
        </w:rPr>
        <w:t xml:space="preserve"> </w:t>
      </w:r>
      <w:r w:rsidRPr="00466270">
        <w:rPr>
          <w:rFonts w:ascii="Times New Roman" w:hAnsi="Times New Roman"/>
          <w:sz w:val="28"/>
          <w:szCs w:val="28"/>
        </w:rPr>
        <w:t xml:space="preserve">відбір постачальника шляхом запиту ціни пропозицій постачальників </w:t>
      </w:r>
      <w:r w:rsidR="00A54CFC">
        <w:rPr>
          <w:rFonts w:ascii="Times New Roman" w:hAnsi="Times New Roman"/>
          <w:sz w:val="28"/>
          <w:szCs w:val="28"/>
        </w:rPr>
        <w:t>керуючись</w:t>
      </w:r>
      <w:r w:rsidR="00A54CFC" w:rsidRPr="0018179C">
        <w:rPr>
          <w:rFonts w:ascii="Times New Roman" w:hAnsi="Times New Roman"/>
          <w:sz w:val="28"/>
          <w:szCs w:val="28"/>
        </w:rPr>
        <w:t xml:space="preserve">  пунктом 3</w:t>
      </w:r>
      <w:r w:rsidR="00A54CFC" w:rsidRPr="00466270">
        <w:rPr>
          <w:rFonts w:ascii="Times New Roman" w:hAnsi="Times New Roman"/>
          <w:sz w:val="28"/>
          <w:szCs w:val="28"/>
          <w:vertAlign w:val="superscript"/>
        </w:rPr>
        <w:t>7</w:t>
      </w:r>
      <w:r w:rsidR="00A54CFC" w:rsidRPr="0018179C">
        <w:rPr>
          <w:rFonts w:ascii="Times New Roman" w:hAnsi="Times New Roman"/>
          <w:sz w:val="28"/>
          <w:szCs w:val="28"/>
        </w:rPr>
        <w:t xml:space="preserve"> прикінцевих та перехідних положень Закону України «Про публічні закупівлі» від 25.12.2015 № 922-VIII зі змінами</w:t>
      </w:r>
      <w:r w:rsidR="00A54CFC">
        <w:rPr>
          <w:rFonts w:ascii="Times New Roman" w:hAnsi="Times New Roman"/>
          <w:sz w:val="28"/>
          <w:szCs w:val="28"/>
        </w:rPr>
        <w:t>,</w:t>
      </w:r>
      <w:r w:rsidR="00A54CFC" w:rsidRPr="0018179C">
        <w:rPr>
          <w:rFonts w:ascii="Times New Roman" w:hAnsi="Times New Roman"/>
          <w:sz w:val="28"/>
          <w:szCs w:val="28"/>
        </w:rPr>
        <w:t xml:space="preserve"> </w:t>
      </w:r>
      <w:r w:rsidR="00A54CFC">
        <w:rPr>
          <w:rFonts w:ascii="Times New Roman" w:hAnsi="Times New Roman"/>
          <w:sz w:val="28"/>
          <w:szCs w:val="28"/>
        </w:rPr>
        <w:t>згідно з пунктом 1</w:t>
      </w:r>
      <w:r w:rsidR="009F04BF">
        <w:rPr>
          <w:rFonts w:ascii="Times New Roman" w:hAnsi="Times New Roman"/>
          <w:sz w:val="28"/>
          <w:szCs w:val="28"/>
        </w:rPr>
        <w:t>0</w:t>
      </w:r>
      <w:r w:rsidR="00A54CFC" w:rsidRPr="0018179C">
        <w:rPr>
          <w:rFonts w:ascii="Times New Roman" w:hAnsi="Times New Roman"/>
          <w:sz w:val="28"/>
          <w:szCs w:val="28"/>
        </w:rPr>
        <w:t xml:space="preserve">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(надалі - Особливості) </w:t>
      </w:r>
      <w:r w:rsidR="00A54CFC">
        <w:rPr>
          <w:rFonts w:ascii="Times New Roman" w:hAnsi="Times New Roman"/>
          <w:sz w:val="28"/>
          <w:szCs w:val="28"/>
        </w:rPr>
        <w:t>та</w:t>
      </w:r>
      <w:r>
        <w:rPr>
          <w:rFonts w:ascii="Times New Roman" w:hAnsi="Times New Roman"/>
          <w:sz w:val="28"/>
          <w:szCs w:val="28"/>
        </w:rPr>
        <w:t xml:space="preserve"> </w:t>
      </w:r>
      <w:r w:rsidRPr="00466270">
        <w:rPr>
          <w:rFonts w:ascii="Times New Roman" w:hAnsi="Times New Roman"/>
          <w:sz w:val="28"/>
          <w:szCs w:val="28"/>
        </w:rPr>
        <w:t>відповідно до Порядку формування та використання електронного каталогу, затвердженого постановою Кабінету Міністрів України від 14 вересня 2020 р. № 822.</w:t>
      </w:r>
      <w:r w:rsidRPr="0018179C">
        <w:rPr>
          <w:rFonts w:ascii="Times New Roman" w:hAnsi="Times New Roman"/>
          <w:sz w:val="28"/>
          <w:szCs w:val="28"/>
        </w:rPr>
        <w:t xml:space="preserve"> </w:t>
      </w:r>
    </w:p>
    <w:p w14:paraId="0758AC49" w14:textId="77777777" w:rsidR="00C5586B" w:rsidRPr="009124D9" w:rsidRDefault="00C5586B" w:rsidP="00B65DC5">
      <w:pPr>
        <w:spacing w:after="120" w:line="240" w:lineRule="auto"/>
        <w:ind w:firstLine="709"/>
        <w:jc w:val="both"/>
        <w:rPr>
          <w:rFonts w:ascii="Times New Roman" w:hAnsi="Times New Roman"/>
          <w:sz w:val="28"/>
          <w:szCs w:val="28"/>
        </w:rPr>
      </w:pPr>
    </w:p>
    <w:p w14:paraId="0000001A" w14:textId="1DEF7B44" w:rsidR="00067974" w:rsidRPr="009124D9" w:rsidRDefault="00D62340" w:rsidP="009124D9">
      <w:pPr>
        <w:spacing w:after="0" w:line="240" w:lineRule="auto"/>
        <w:ind w:firstLine="709"/>
        <w:jc w:val="both"/>
        <w:rPr>
          <w:rFonts w:ascii="Times New Roman" w:hAnsi="Times New Roman"/>
          <w:b/>
          <w:sz w:val="28"/>
          <w:szCs w:val="28"/>
        </w:rPr>
      </w:pPr>
      <w:r w:rsidRPr="009124D9">
        <w:rPr>
          <w:rFonts w:ascii="Times New Roman" w:hAnsi="Times New Roman"/>
          <w:b/>
          <w:sz w:val="28"/>
          <w:szCs w:val="28"/>
        </w:rPr>
        <w:t>Обґрунтування те</w:t>
      </w:r>
      <w:r w:rsidR="005C7CB6" w:rsidRPr="009124D9">
        <w:rPr>
          <w:rFonts w:ascii="Times New Roman" w:hAnsi="Times New Roman"/>
          <w:b/>
          <w:sz w:val="28"/>
          <w:szCs w:val="28"/>
        </w:rPr>
        <w:t>хнічних, якісних характеристик:</w:t>
      </w:r>
    </w:p>
    <w:p w14:paraId="0000001B" w14:textId="6A182EC8" w:rsidR="00067974" w:rsidRPr="00C5586B" w:rsidRDefault="00D62340" w:rsidP="009124D9">
      <w:pPr>
        <w:spacing w:after="0" w:line="240" w:lineRule="auto"/>
        <w:ind w:firstLine="709"/>
        <w:jc w:val="both"/>
        <w:rPr>
          <w:rFonts w:ascii="Times New Roman" w:hAnsi="Times New Roman"/>
          <w:sz w:val="28"/>
          <w:szCs w:val="28"/>
        </w:rPr>
      </w:pPr>
      <w:r w:rsidRPr="00C5586B">
        <w:rPr>
          <w:rFonts w:ascii="Times New Roman" w:hAnsi="Times New Roman"/>
          <w:sz w:val="28"/>
          <w:szCs w:val="28"/>
        </w:rPr>
        <w:t>Природний газ</w:t>
      </w:r>
      <w:r w:rsidR="002F454B" w:rsidRPr="00C5586B">
        <w:rPr>
          <w:rFonts w:ascii="Times New Roman" w:hAnsi="Times New Roman"/>
          <w:sz w:val="28"/>
          <w:szCs w:val="28"/>
        </w:rPr>
        <w:t xml:space="preserve"> </w:t>
      </w:r>
      <w:r w:rsidRPr="00C5586B">
        <w:rPr>
          <w:rFonts w:ascii="Times New Roman" w:hAnsi="Times New Roman"/>
          <w:sz w:val="28"/>
          <w:szCs w:val="28"/>
        </w:rPr>
        <w:t xml:space="preserve">—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стовпа і температура — 20° C) і є товарною продукцією. </w:t>
      </w:r>
    </w:p>
    <w:p w14:paraId="0000001C" w14:textId="77777777" w:rsidR="00067974" w:rsidRPr="00C5586B" w:rsidRDefault="00D62340" w:rsidP="009124D9">
      <w:pPr>
        <w:spacing w:after="0" w:line="240" w:lineRule="auto"/>
        <w:ind w:firstLine="709"/>
        <w:jc w:val="both"/>
        <w:rPr>
          <w:rFonts w:ascii="Times New Roman" w:hAnsi="Times New Roman"/>
          <w:sz w:val="28"/>
          <w:szCs w:val="28"/>
        </w:rPr>
      </w:pPr>
      <w:r w:rsidRPr="00C5586B">
        <w:rPr>
          <w:rFonts w:ascii="Times New Roman" w:hAnsi="Times New Roman"/>
          <w:sz w:val="28"/>
          <w:szCs w:val="28"/>
        </w:rPr>
        <w:t xml:space="preserve">Кількісною характеристикою предмета закупівлі є обсяг споживання природного газу. </w:t>
      </w:r>
    </w:p>
    <w:p w14:paraId="0000001D" w14:textId="27CE94A5" w:rsidR="00067974" w:rsidRPr="009124D9" w:rsidRDefault="00D62340" w:rsidP="009124D9">
      <w:pPr>
        <w:spacing w:after="0" w:line="240" w:lineRule="auto"/>
        <w:ind w:firstLine="709"/>
        <w:jc w:val="both"/>
        <w:rPr>
          <w:rFonts w:ascii="Times New Roman" w:hAnsi="Times New Roman"/>
          <w:sz w:val="28"/>
          <w:szCs w:val="28"/>
        </w:rPr>
      </w:pPr>
      <w:r w:rsidRPr="00C5586B">
        <w:rPr>
          <w:rFonts w:ascii="Times New Roman" w:hAnsi="Times New Roman"/>
          <w:sz w:val="28"/>
          <w:szCs w:val="28"/>
        </w:rPr>
        <w:t>За одиницю виміру кількості природного газу при його обліку приймається один кубічний метр</w:t>
      </w:r>
      <w:r w:rsidRPr="009124D9">
        <w:rPr>
          <w:rFonts w:ascii="Times New Roman" w:hAnsi="Times New Roman"/>
          <w:sz w:val="28"/>
          <w:szCs w:val="28"/>
        </w:rPr>
        <w:t xml:space="preserve"> (куб. м), приведений до стандартних умов: температура (t) = 20 градусів за Цельсієм, тиск (Р) = 760 мм ртутного стовпчика (101,325 кПа). Обсяг, необхідний для забезпечення діяльності та власних потреб </w:t>
      </w:r>
      <w:r w:rsidR="002F454B" w:rsidRPr="009124D9">
        <w:rPr>
          <w:rFonts w:ascii="Times New Roman" w:hAnsi="Times New Roman"/>
          <w:sz w:val="28"/>
          <w:szCs w:val="28"/>
        </w:rPr>
        <w:t>відділення стаціонарного догляду Центру надання соціальних послуг Решетилівської міської ради</w:t>
      </w:r>
      <w:r w:rsidRPr="009124D9">
        <w:rPr>
          <w:rFonts w:ascii="Times New Roman" w:hAnsi="Times New Roman"/>
          <w:sz w:val="28"/>
          <w:szCs w:val="28"/>
        </w:rPr>
        <w:t>,</w:t>
      </w:r>
      <w:r w:rsidR="002F454B" w:rsidRPr="009124D9">
        <w:rPr>
          <w:rFonts w:ascii="Times New Roman" w:hAnsi="Times New Roman"/>
          <w:sz w:val="28"/>
          <w:szCs w:val="28"/>
        </w:rPr>
        <w:t xml:space="preserve"> що знаходиться за адресою:</w:t>
      </w:r>
      <w:r w:rsidRPr="009124D9">
        <w:rPr>
          <w:rFonts w:ascii="Times New Roman" w:hAnsi="Times New Roman"/>
          <w:sz w:val="28"/>
          <w:szCs w:val="28"/>
        </w:rPr>
        <w:t xml:space="preserve"> </w:t>
      </w:r>
      <w:r w:rsidR="002F454B" w:rsidRPr="009124D9">
        <w:rPr>
          <w:rFonts w:ascii="Times New Roman" w:hAnsi="Times New Roman"/>
          <w:sz w:val="28"/>
          <w:szCs w:val="28"/>
        </w:rPr>
        <w:t xml:space="preserve">38450, Полтавська область, Полтавський район, село Шевченкове, вулиця </w:t>
      </w:r>
      <w:proofErr w:type="spellStart"/>
      <w:r w:rsidR="002F454B" w:rsidRPr="009124D9">
        <w:rPr>
          <w:rFonts w:ascii="Times New Roman" w:hAnsi="Times New Roman"/>
          <w:sz w:val="28"/>
          <w:szCs w:val="28"/>
        </w:rPr>
        <w:t>Лашківська</w:t>
      </w:r>
      <w:proofErr w:type="spellEnd"/>
      <w:r w:rsidR="002F454B" w:rsidRPr="009124D9">
        <w:rPr>
          <w:rFonts w:ascii="Times New Roman" w:hAnsi="Times New Roman"/>
          <w:sz w:val="28"/>
          <w:szCs w:val="28"/>
        </w:rPr>
        <w:t xml:space="preserve">, 20-а, </w:t>
      </w:r>
      <w:r w:rsidRPr="009124D9">
        <w:rPr>
          <w:rFonts w:ascii="Times New Roman" w:hAnsi="Times New Roman"/>
          <w:sz w:val="28"/>
          <w:szCs w:val="28"/>
        </w:rPr>
        <w:t>та враховуючи обсяги споживання попередн</w:t>
      </w:r>
      <w:r w:rsidR="004E219C">
        <w:rPr>
          <w:rFonts w:ascii="Times New Roman" w:hAnsi="Times New Roman"/>
          <w:sz w:val="28"/>
          <w:szCs w:val="28"/>
        </w:rPr>
        <w:t>іх</w:t>
      </w:r>
      <w:r w:rsidRPr="009124D9">
        <w:rPr>
          <w:rFonts w:ascii="Times New Roman" w:hAnsi="Times New Roman"/>
          <w:sz w:val="28"/>
          <w:szCs w:val="28"/>
        </w:rPr>
        <w:t xml:space="preserve"> календарн</w:t>
      </w:r>
      <w:r w:rsidR="004E219C">
        <w:rPr>
          <w:rFonts w:ascii="Times New Roman" w:hAnsi="Times New Roman"/>
          <w:sz w:val="28"/>
          <w:szCs w:val="28"/>
        </w:rPr>
        <w:t>их</w:t>
      </w:r>
      <w:r w:rsidRPr="009124D9">
        <w:rPr>
          <w:rFonts w:ascii="Times New Roman" w:hAnsi="Times New Roman"/>
          <w:sz w:val="28"/>
          <w:szCs w:val="28"/>
        </w:rPr>
        <w:t xml:space="preserve"> р</w:t>
      </w:r>
      <w:r w:rsidR="004E219C">
        <w:rPr>
          <w:rFonts w:ascii="Times New Roman" w:hAnsi="Times New Roman"/>
          <w:sz w:val="28"/>
          <w:szCs w:val="28"/>
        </w:rPr>
        <w:t>оків</w:t>
      </w:r>
      <w:r w:rsidRPr="009124D9">
        <w:rPr>
          <w:rFonts w:ascii="Times New Roman" w:hAnsi="Times New Roman"/>
          <w:sz w:val="28"/>
          <w:szCs w:val="28"/>
        </w:rPr>
        <w:t xml:space="preserve">, становить </w:t>
      </w:r>
      <w:r w:rsidR="002F454B" w:rsidRPr="009124D9">
        <w:rPr>
          <w:rFonts w:ascii="Times New Roman" w:hAnsi="Times New Roman"/>
          <w:sz w:val="28"/>
          <w:szCs w:val="28"/>
        </w:rPr>
        <w:t xml:space="preserve">1500 </w:t>
      </w:r>
      <w:r w:rsidR="006F16ED">
        <w:rPr>
          <w:rFonts w:ascii="Times New Roman" w:hAnsi="Times New Roman"/>
          <w:sz w:val="28"/>
          <w:szCs w:val="28"/>
        </w:rPr>
        <w:t>м.</w:t>
      </w:r>
      <w:bookmarkStart w:id="1" w:name="_GoBack"/>
      <w:bookmarkEnd w:id="1"/>
      <w:r w:rsidRPr="009124D9">
        <w:rPr>
          <w:rFonts w:ascii="Times New Roman" w:hAnsi="Times New Roman"/>
          <w:sz w:val="28"/>
          <w:szCs w:val="28"/>
        </w:rPr>
        <w:t xml:space="preserve">куб. на </w:t>
      </w:r>
      <w:r w:rsidR="002F454B" w:rsidRPr="009124D9">
        <w:rPr>
          <w:rFonts w:ascii="Times New Roman" w:hAnsi="Times New Roman"/>
          <w:sz w:val="28"/>
          <w:szCs w:val="28"/>
        </w:rPr>
        <w:t>період</w:t>
      </w:r>
      <w:r w:rsidR="006F16ED">
        <w:rPr>
          <w:rFonts w:ascii="Times New Roman" w:hAnsi="Times New Roman"/>
          <w:sz w:val="28"/>
          <w:szCs w:val="28"/>
        </w:rPr>
        <w:t xml:space="preserve"> - з</w:t>
      </w:r>
      <w:r w:rsidR="002F454B" w:rsidRPr="009124D9">
        <w:rPr>
          <w:rFonts w:ascii="Times New Roman" w:hAnsi="Times New Roman"/>
          <w:sz w:val="28"/>
          <w:szCs w:val="28"/>
        </w:rPr>
        <w:t xml:space="preserve"> </w:t>
      </w:r>
      <w:r w:rsidR="005C7CB6" w:rsidRPr="009124D9">
        <w:rPr>
          <w:rFonts w:ascii="Times New Roman" w:hAnsi="Times New Roman"/>
          <w:sz w:val="28"/>
          <w:szCs w:val="28"/>
        </w:rPr>
        <w:t>квітня</w:t>
      </w:r>
      <w:r w:rsidR="006F16ED">
        <w:rPr>
          <w:rFonts w:ascii="Times New Roman" w:hAnsi="Times New Roman"/>
          <w:sz w:val="28"/>
          <w:szCs w:val="28"/>
        </w:rPr>
        <w:t xml:space="preserve"> 2023 року</w:t>
      </w:r>
      <w:r w:rsidR="005C7CB6" w:rsidRPr="009124D9">
        <w:rPr>
          <w:rFonts w:ascii="Times New Roman" w:hAnsi="Times New Roman"/>
          <w:sz w:val="28"/>
          <w:szCs w:val="28"/>
        </w:rPr>
        <w:t xml:space="preserve"> п</w:t>
      </w:r>
      <w:r w:rsidR="002F454B" w:rsidRPr="009124D9">
        <w:rPr>
          <w:rFonts w:ascii="Times New Roman" w:hAnsi="Times New Roman"/>
          <w:sz w:val="28"/>
          <w:szCs w:val="28"/>
        </w:rPr>
        <w:t>о 31.10.2023 року</w:t>
      </w:r>
      <w:r w:rsidR="005C7CB6" w:rsidRPr="009124D9">
        <w:rPr>
          <w:rFonts w:ascii="Times New Roman" w:hAnsi="Times New Roman"/>
          <w:sz w:val="28"/>
          <w:szCs w:val="28"/>
        </w:rPr>
        <w:t xml:space="preserve"> включно</w:t>
      </w:r>
      <w:r w:rsidRPr="009124D9">
        <w:rPr>
          <w:rFonts w:ascii="Times New Roman" w:hAnsi="Times New Roman"/>
          <w:sz w:val="28"/>
          <w:szCs w:val="28"/>
        </w:rPr>
        <w:t>.</w:t>
      </w:r>
    </w:p>
    <w:p w14:paraId="0000001E" w14:textId="6857396D" w:rsidR="00067974" w:rsidRPr="009124D9" w:rsidRDefault="00D62340" w:rsidP="009124D9">
      <w:pPr>
        <w:spacing w:after="0" w:line="240" w:lineRule="auto"/>
        <w:ind w:firstLine="709"/>
        <w:jc w:val="both"/>
        <w:rPr>
          <w:rFonts w:ascii="Times New Roman" w:hAnsi="Times New Roman"/>
          <w:sz w:val="28"/>
          <w:szCs w:val="28"/>
        </w:rPr>
      </w:pPr>
      <w:r w:rsidRPr="009124D9">
        <w:rPr>
          <w:rFonts w:ascii="Times New Roman" w:hAnsi="Times New Roman"/>
          <w:sz w:val="28"/>
          <w:szCs w:val="28"/>
        </w:rPr>
        <w:t xml:space="preserve">Термін постачання — з дати укладання договору </w:t>
      </w:r>
      <w:r w:rsidR="005C7CB6" w:rsidRPr="009124D9">
        <w:rPr>
          <w:rFonts w:ascii="Times New Roman" w:hAnsi="Times New Roman"/>
          <w:sz w:val="28"/>
          <w:szCs w:val="28"/>
        </w:rPr>
        <w:t>п</w:t>
      </w:r>
      <w:r w:rsidRPr="009124D9">
        <w:rPr>
          <w:rFonts w:ascii="Times New Roman" w:hAnsi="Times New Roman"/>
          <w:sz w:val="28"/>
          <w:szCs w:val="28"/>
        </w:rPr>
        <w:t xml:space="preserve">о </w:t>
      </w:r>
      <w:r w:rsidR="005C7CB6" w:rsidRPr="009124D9">
        <w:rPr>
          <w:rFonts w:ascii="Times New Roman" w:hAnsi="Times New Roman"/>
          <w:sz w:val="28"/>
          <w:szCs w:val="28"/>
        </w:rPr>
        <w:t>31.10.</w:t>
      </w:r>
      <w:r w:rsidRPr="009124D9">
        <w:rPr>
          <w:rFonts w:ascii="Times New Roman" w:hAnsi="Times New Roman"/>
          <w:sz w:val="28"/>
          <w:szCs w:val="28"/>
        </w:rPr>
        <w:t>202</w:t>
      </w:r>
      <w:r w:rsidR="005C7CB6" w:rsidRPr="009124D9">
        <w:rPr>
          <w:rFonts w:ascii="Times New Roman" w:hAnsi="Times New Roman"/>
          <w:sz w:val="28"/>
          <w:szCs w:val="28"/>
        </w:rPr>
        <w:t>3 року включно.</w:t>
      </w:r>
    </w:p>
    <w:p w14:paraId="0000001F" w14:textId="77777777" w:rsidR="00067974" w:rsidRPr="00543AC0" w:rsidRDefault="00D62340" w:rsidP="009124D9">
      <w:pPr>
        <w:spacing w:after="0" w:line="240" w:lineRule="auto"/>
        <w:ind w:firstLine="709"/>
        <w:jc w:val="both"/>
        <w:rPr>
          <w:rFonts w:ascii="Times New Roman" w:eastAsia="Times New Roman" w:hAnsi="Times New Roman"/>
          <w:sz w:val="28"/>
          <w:szCs w:val="28"/>
        </w:rPr>
      </w:pPr>
      <w:bookmarkStart w:id="2" w:name="_heading=h.30j0zll" w:colFirst="0" w:colLast="0"/>
      <w:bookmarkEnd w:id="2"/>
      <w:r w:rsidRPr="009124D9">
        <w:rPr>
          <w:rFonts w:ascii="Times New Roman" w:hAnsi="Times New Roman"/>
          <w:sz w:val="28"/>
          <w:szCs w:val="28"/>
        </w:rPr>
        <w:t>Технічні та якісні характеристики предмета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зокрема, Закону України «Про ринок</w:t>
      </w:r>
      <w:r w:rsidRPr="00543AC0">
        <w:rPr>
          <w:rFonts w:ascii="Times New Roman" w:eastAsia="Times New Roman" w:hAnsi="Times New Roman"/>
          <w:sz w:val="28"/>
          <w:szCs w:val="28"/>
        </w:rPr>
        <w:t xml:space="preserve"> природного газу» № 329-VIII від 09.04.2015 (далі — Закон № 329-VIII), 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 (далі — Кодекс № 2493), Кодексу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 (далі — Кодекс № 2494), іншим нормативно-правовим актам, прийнятим на виконання Закону № 329-VIII.</w:t>
      </w:r>
    </w:p>
    <w:p w14:paraId="00000023" w14:textId="3B279EBB" w:rsidR="00067974" w:rsidRPr="00543AC0" w:rsidRDefault="00D62340" w:rsidP="00B65DC5">
      <w:pPr>
        <w:shd w:val="clear" w:color="auto" w:fill="FFFFFF"/>
        <w:spacing w:after="0" w:line="240" w:lineRule="auto"/>
        <w:ind w:firstLine="709"/>
        <w:jc w:val="both"/>
        <w:rPr>
          <w:rFonts w:ascii="Times New Roman" w:eastAsia="Times New Roman" w:hAnsi="Times New Roman"/>
          <w:sz w:val="28"/>
          <w:szCs w:val="28"/>
        </w:rPr>
      </w:pPr>
      <w:r w:rsidRPr="00543AC0">
        <w:rPr>
          <w:rFonts w:ascii="Times New Roman" w:eastAsia="Times New Roman" w:hAnsi="Times New Roman"/>
          <w:sz w:val="28"/>
          <w:szCs w:val="28"/>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 2493 та Кодексом № 2494.</w:t>
      </w:r>
      <w:bookmarkStart w:id="3" w:name="_heading=h.1fob9te" w:colFirst="0" w:colLast="0"/>
      <w:bookmarkEnd w:id="3"/>
    </w:p>
    <w:sectPr w:rsidR="00067974" w:rsidRPr="00543AC0" w:rsidSect="000C6AF4">
      <w:pgSz w:w="11906" w:h="16838"/>
      <w:pgMar w:top="709" w:right="566" w:bottom="568"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62BCE"/>
    <w:multiLevelType w:val="multilevel"/>
    <w:tmpl w:val="69962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9BC7B5E"/>
    <w:multiLevelType w:val="multilevel"/>
    <w:tmpl w:val="47D652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74"/>
    <w:rsid w:val="00067974"/>
    <w:rsid w:val="000C6AF4"/>
    <w:rsid w:val="002F454B"/>
    <w:rsid w:val="00466270"/>
    <w:rsid w:val="004E219C"/>
    <w:rsid w:val="00543AC0"/>
    <w:rsid w:val="005C7CB6"/>
    <w:rsid w:val="006F16ED"/>
    <w:rsid w:val="009124D9"/>
    <w:rsid w:val="009F04BF"/>
    <w:rsid w:val="00A54CFC"/>
    <w:rsid w:val="00B65DC5"/>
    <w:rsid w:val="00BF3EE0"/>
    <w:rsid w:val="00C5586B"/>
    <w:rsid w:val="00CE3D7D"/>
    <w:rsid w:val="00D62340"/>
    <w:rsid w:val="00D65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01D72"/>
  <w15:docId w15:val="{30352046-7013-4276-97D2-FFBCBB1E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semiHidden/>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paragraph" w:styleId="a7">
    <w:name w:val="Balloon Text"/>
    <w:basedOn w:val="a"/>
    <w:link w:val="a8"/>
    <w:uiPriority w:val="99"/>
    <w:semiHidden/>
    <w:unhideWhenUsed/>
    <w:rsid w:val="00543AC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43A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c2RcHQ/ke2sdfnUfA+HVXpygw==">AMUW2mXvVALkRgAEjObs1gorOa5cU25+8vGYWWDcSozbxpdBaYsuFFFlzsQx//Qwly2/zd7o4czNrMJJsBzRopCbTG+S5K/QuuTFAW7UChCVIq5Y6Qfa1745MM8k3qEuIwVyX/gXeW15gc3pHf2h/HUI3CNWl6gP/CQHbkNIprMfTkEQPcB2WKrQx2LbqynX53W9Uj4hTPxJXOU8BAgdpXv/TadNAtUrP8v9tvTLYNO3BuCbXOC8V10BQCC7wa83MWlDip+q57VGCZKcvS/IFIV3o6c8ug+/Tdkuv586mu8GQgsCvXoj+0oXw/vZq/4Pu4P9d/IB4x1Do6l6RlNrDg/gtb3LZOa0YaCho191bDXwflbmjJrwjPpQ+46GCTfescXsa7xtUb12zZYbEZ+qyHQPqvYC+y90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5001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2</cp:revision>
  <cp:lastPrinted>2023-04-06T16:54:00Z</cp:lastPrinted>
  <dcterms:created xsi:type="dcterms:W3CDTF">2023-04-06T17:17:00Z</dcterms:created>
  <dcterms:modified xsi:type="dcterms:W3CDTF">2023-04-06T17:17:00Z</dcterms:modified>
</cp:coreProperties>
</file>