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16 квітня</w:t>
      </w:r>
      <w:r>
        <w:rPr>
          <w:sz w:val="28"/>
          <w:szCs w:val="28"/>
        </w:rPr>
        <w:t xml:space="preserve"> 2020 року                                                                                          № </w:t>
      </w:r>
      <w:r>
        <w:rPr>
          <w:sz w:val="28"/>
          <w:szCs w:val="28"/>
        </w:rPr>
        <w:t>14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>
          <w:color w:val="111111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Радість Н.А., Сивинська І.В., Сорока О.М., Шинкарчук Ю.С.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Вакуленко Н.В., Гладкий І.С., </w:t>
      </w:r>
      <w:r>
        <w:rPr>
          <w:color w:val="111111"/>
          <w:sz w:val="28"/>
          <w:szCs w:val="28"/>
        </w:rPr>
        <w:t>Малиш Т.А., Романько М.О.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Онуфрієнко В.Г. - начальник фінансового відділу.</w:t>
      </w:r>
    </w:p>
    <w:p>
      <w:pPr>
        <w:pStyle w:val="Normal"/>
        <w:ind w:firstLine="708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/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Дядюнова О.А. - секретар міської ради, запропонувала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обрати секретарем засідання виконавчого комітету заступника міського голови, члена виконкому, Шинкарчука Ю.С.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6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1. Про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зміни в бюджеті міської об’єднаної територіальної громади на 2020 рік.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bookmarkStart w:id="0" w:name="__DdeLink__29_3172039251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Доповідає: </w:t>
      </w:r>
      <w:bookmarkEnd w:id="0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Онуфрієнко В.Г. - начальник фінансового відділу.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2.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Різне.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за основу і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6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Онуфрієнко В.Г.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- начальника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фінансового відділу, який запропонував внести зміни в бюджет міської об’єднаної територіальної громади на 2020 рік, з</w:t>
      </w:r>
      <w:r>
        <w:rPr>
          <w:rFonts w:cs="Times New Roman"/>
          <w:sz w:val="28"/>
          <w:szCs w:val="28"/>
          <w:lang w:val="uk-UA" w:eastAsia="ar-SA" w:bidi="ar-SA"/>
        </w:rPr>
        <w:t>менши</w:t>
      </w:r>
      <w:r>
        <w:rPr>
          <w:rFonts w:cs="Times New Roman"/>
          <w:sz w:val="28"/>
          <w:szCs w:val="28"/>
          <w:lang w:val="uk-UA" w:eastAsia="ar-SA" w:bidi="ar-SA"/>
        </w:rPr>
        <w:t>вши</w:t>
      </w:r>
      <w:r>
        <w:rPr>
          <w:rFonts w:cs="Times New Roman"/>
          <w:sz w:val="28"/>
          <w:szCs w:val="28"/>
          <w:lang w:val="uk-UA" w:eastAsia="ar-SA" w:bidi="ar-SA"/>
        </w:rPr>
        <w:t xml:space="preserve"> видатки спеціального фонду бюджету Решетилівської міської об’єднаної територіальної громади по КПКВ 0216030 „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>Організація благоустрою населених пунктів</w:t>
      </w:r>
      <w:r>
        <w:rPr>
          <w:rFonts w:cs="Times New Roman"/>
          <w:sz w:val="28"/>
          <w:szCs w:val="28"/>
          <w:lang w:val="uk-UA" w:eastAsia="ar-SA" w:bidi="ar-SA"/>
        </w:rPr>
        <w:t xml:space="preserve">” КЕКВ 3132 на суму 120 350,00  грн. </w:t>
      </w:r>
      <w:r>
        <w:rPr>
          <w:rFonts w:cs="Times New Roman"/>
          <w:sz w:val="28"/>
          <w:szCs w:val="28"/>
          <w:lang w:val="uk-UA" w:eastAsia="ar-SA" w:bidi="ar-SA"/>
        </w:rPr>
        <w:t>та з</w:t>
      </w:r>
      <w:r>
        <w:rPr>
          <w:rFonts w:cs="Times New Roman"/>
          <w:sz w:val="28"/>
          <w:szCs w:val="28"/>
          <w:lang w:val="uk-UA" w:eastAsia="ar-SA" w:bidi="ar-SA"/>
        </w:rPr>
        <w:t>більши</w:t>
      </w:r>
      <w:r>
        <w:rPr>
          <w:rFonts w:cs="Times New Roman"/>
          <w:sz w:val="28"/>
          <w:szCs w:val="28"/>
          <w:lang w:val="uk-UA" w:eastAsia="ar-SA" w:bidi="ar-SA"/>
        </w:rPr>
        <w:t>вши</w:t>
      </w:r>
      <w:r>
        <w:rPr>
          <w:rFonts w:cs="Times New Roman"/>
          <w:sz w:val="28"/>
          <w:szCs w:val="28"/>
          <w:lang w:val="uk-UA" w:eastAsia="ar-SA" w:bidi="ar-SA"/>
        </w:rPr>
        <w:t xml:space="preserve"> видатки спеціального фонду бюджету Решетилівської міської об’єднаної територіальної громади по КПКВ 0214060 „Забезпечення діяльності палаців і будинків культури, клубів, центрів дозвілля та інших клубних закладів” КЕКВ 3142 на суму 120 350,00  грн.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 w:val="false"/>
          <w:b w:val="false"/>
          <w:bCs/>
          <w:color w:val="000000"/>
          <w:sz w:val="28"/>
          <w:szCs w:val="28"/>
          <w:highlight w:val="white"/>
          <w:lang w:val="uk-UA" w:eastAsia="en-US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24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засідання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24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виконавчого комітету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>Ю.С. Шинкарчук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666383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Application>LibreOffice/6.1.2.1$Windows_X86_64 LibreOffice_project/65905a128db06ba48db947242809d14d3f9a93fe</Application>
  <Pages>2</Pages>
  <Words>268</Words>
  <Characters>1791</Characters>
  <CharactersWithSpaces>2247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2020-04-16T09:46:17Z</cp:lastPrinted>
  <dcterms:modified xsi:type="dcterms:W3CDTF">2020-04-16T09:45:32Z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