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9" w:rsidRDefault="004C53D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 № 3</w:t>
      </w:r>
      <w:r w:rsidR="00F34278">
        <w:rPr>
          <w:rFonts w:ascii="Times New Roman" w:hAnsi="Times New Roman"/>
          <w:b/>
          <w:bCs/>
        </w:rPr>
        <w:t>6</w:t>
      </w:r>
      <w:bookmarkStart w:id="0" w:name="_GoBack"/>
      <w:bookmarkEnd w:id="0"/>
    </w:p>
    <w:p w:rsidR="00733729" w:rsidRDefault="004C53D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733729" w:rsidRDefault="004C53D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733729" w:rsidRDefault="004C53DD">
      <w:pPr>
        <w:pStyle w:val="Standard"/>
        <w:jc w:val="center"/>
        <w:rPr>
          <w:rFonts w:hint="eastAsia"/>
        </w:rPr>
      </w:pPr>
      <w:r w:rsidRPr="00F34278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(40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позачергова сесія</w:t>
      </w:r>
      <w:r w:rsidRPr="00F34278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F34278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733729" w:rsidRDefault="00733729">
      <w:pPr>
        <w:pStyle w:val="Standard"/>
        <w:jc w:val="center"/>
        <w:rPr>
          <w:rFonts w:ascii="Times New Roman" w:hAnsi="Times New Roman"/>
        </w:rPr>
      </w:pP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30 жовтня 2023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10.00</w:t>
      </w: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733729" w:rsidRDefault="00733729">
      <w:pPr>
        <w:pStyle w:val="Standard"/>
        <w:rPr>
          <w:rFonts w:hint="eastAsia"/>
        </w:rPr>
      </w:pP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Бережний Віктор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головуючий.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Ткачук Ірина 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освіти, культури, спорту, соціального захисту та охорони здоров'я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733729" w:rsidRDefault="00733729">
      <w:pPr>
        <w:pStyle w:val="Standard"/>
        <w:rPr>
          <w:rFonts w:hint="eastAsia"/>
        </w:rPr>
      </w:pPr>
    </w:p>
    <w:p w:rsidR="00733729" w:rsidRDefault="004C53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Захарченко</w:t>
            </w:r>
            <w:proofErr w:type="spellEnd"/>
            <w:r>
              <w:rPr>
                <w:rFonts w:ascii="Times New Roman" w:hAnsi="Times New Roman"/>
              </w:rPr>
              <w:t xml:space="preserve">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Захарченко</w:t>
            </w:r>
            <w:proofErr w:type="spellEnd"/>
            <w:r>
              <w:rPr>
                <w:rFonts w:ascii="Times New Roman" w:hAnsi="Times New Roman"/>
              </w:rPr>
              <w:t xml:space="preserve">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Кацітадзе</w:t>
            </w:r>
            <w:proofErr w:type="spellEnd"/>
            <w:r>
              <w:rPr>
                <w:rFonts w:ascii="Times New Roman" w:hAnsi="Times New Roman"/>
              </w:rPr>
              <w:t xml:space="preserve">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Колесніченко</w:t>
            </w:r>
            <w:proofErr w:type="spellEnd"/>
            <w:r>
              <w:rPr>
                <w:rFonts w:ascii="Times New Roman" w:hAnsi="Times New Roman"/>
              </w:rPr>
              <w:t xml:space="preserve">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Оренбургська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Сенчук</w:t>
            </w:r>
            <w:proofErr w:type="spellEnd"/>
            <w:r>
              <w:rPr>
                <w:rFonts w:ascii="Times New Roman" w:hAnsi="Times New Roman"/>
              </w:rPr>
              <w:t xml:space="preserve">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Федорченко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</w:tbl>
    <w:p w:rsidR="00733729" w:rsidRDefault="00733729">
      <w:pPr>
        <w:pStyle w:val="Standard"/>
        <w:shd w:val="clear" w:color="auto" w:fill="FFFFFF"/>
        <w:jc w:val="both"/>
        <w:rPr>
          <w:rFonts w:hint="eastAsia"/>
        </w:rPr>
      </w:pPr>
    </w:p>
    <w:p w:rsidR="00733729" w:rsidRDefault="004C53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Коцар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Криндач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Мосієнко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Мушта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Трудненко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90299B" w:rsidRDefault="0090299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Черкун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90299B" w:rsidRDefault="0090299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33"/>
        <w:gridCol w:w="4485"/>
      </w:tblGrid>
      <w:tr w:rsidR="00733729"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Черкун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733729" w:rsidRDefault="00733729">
      <w:pPr>
        <w:pStyle w:val="Standard"/>
        <w:jc w:val="center"/>
        <w:rPr>
          <w:rFonts w:hint="eastAsia"/>
        </w:rPr>
      </w:pPr>
    </w:p>
    <w:p w:rsidR="00733729" w:rsidRDefault="00733729">
      <w:pPr>
        <w:pStyle w:val="Standard"/>
        <w:jc w:val="center"/>
        <w:rPr>
          <w:rFonts w:hint="eastAsia"/>
        </w:rPr>
      </w:pPr>
    </w:p>
    <w:p w:rsidR="00733729" w:rsidRDefault="004C53D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827"/>
      </w:tblGrid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Дядюнова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Малиш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Момот</w:t>
            </w:r>
            <w:proofErr w:type="spellEnd"/>
            <w:r>
              <w:rPr>
                <w:rFonts w:ascii="Times New Roman" w:hAnsi="Times New Roman"/>
              </w:rPr>
              <w:t xml:space="preserve"> Дмитро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здоров'я</w:t>
            </w:r>
          </w:p>
        </w:tc>
      </w:tr>
      <w:tr w:rsidR="00733729"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Полнобродський</w:t>
            </w:r>
            <w:proofErr w:type="spellEnd"/>
            <w:r>
              <w:rPr>
                <w:rFonts w:ascii="Times New Roman" w:hAnsi="Times New Roman"/>
              </w:rPr>
              <w:t xml:space="preserve"> Олександр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29" w:rsidRDefault="004C53D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начальника відділу освіти</w:t>
            </w:r>
          </w:p>
        </w:tc>
      </w:tr>
    </w:tbl>
    <w:p w:rsidR="00733729" w:rsidRDefault="00733729">
      <w:pPr>
        <w:pStyle w:val="Standard"/>
        <w:jc w:val="center"/>
        <w:rPr>
          <w:rFonts w:hint="eastAsia"/>
        </w:rPr>
      </w:pP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hAnsi="Times New Roman" w:cs="Times New Roman"/>
          <w:bCs/>
          <w:iCs/>
        </w:rPr>
        <w:t>1.</w:t>
      </w:r>
      <w:r>
        <w:rPr>
          <w:rFonts w:ascii="Times New Roman" w:hAnsi="Times New Roman" w:cs="Times New Roman"/>
          <w:color w:val="000000"/>
        </w:rPr>
        <w:t xml:space="preserve"> Про внесення змін до Комплексної програми соціального захисту населення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Решетилівської міської ради на 2019-2023 роки.</w:t>
      </w:r>
    </w:p>
    <w:p w:rsidR="00733729" w:rsidRDefault="004C53DD">
      <w:pPr>
        <w:pStyle w:val="PreformattedText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Д.С. – начальник відділу сім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Cs/>
          <w:iCs/>
          <w:sz w:val="24"/>
          <w:szCs w:val="24"/>
        </w:rPr>
        <w:t>ї, соціального захисту та охорони здоров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Cs/>
          <w:iCs/>
          <w:sz w:val="24"/>
          <w:szCs w:val="24"/>
        </w:rPr>
        <w:t>я.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 xml:space="preserve">2. </w:t>
      </w:r>
      <w:r>
        <w:rPr>
          <w:color w:val="000000"/>
        </w:rPr>
        <w:t xml:space="preserve">Про надання дозволу на встановлення пам’ятних меморіальних </w:t>
      </w:r>
      <w:proofErr w:type="spellStart"/>
      <w:r>
        <w:rPr>
          <w:color w:val="000000"/>
        </w:rPr>
        <w:t>дошок</w:t>
      </w:r>
      <w:proofErr w:type="spellEnd"/>
      <w:r>
        <w:rPr>
          <w:color w:val="000000"/>
        </w:rPr>
        <w:t xml:space="preserve"> учасникам бойових дій </w:t>
      </w:r>
      <w:proofErr w:type="spellStart"/>
      <w:r>
        <w:rPr>
          <w:color w:val="000000"/>
        </w:rPr>
        <w:t>Гаращенко</w:t>
      </w:r>
      <w:proofErr w:type="spellEnd"/>
      <w:r>
        <w:rPr>
          <w:color w:val="000000"/>
        </w:rPr>
        <w:t xml:space="preserve"> І.В., Лосині В.М., </w:t>
      </w:r>
      <w:proofErr w:type="spellStart"/>
      <w:r>
        <w:rPr>
          <w:color w:val="000000"/>
        </w:rPr>
        <w:t>Пакулову</w:t>
      </w:r>
      <w:proofErr w:type="spellEnd"/>
      <w:r>
        <w:rPr>
          <w:color w:val="000000"/>
        </w:rPr>
        <w:t xml:space="preserve"> О. Ю., </w:t>
      </w:r>
      <w:proofErr w:type="spellStart"/>
      <w:r>
        <w:rPr>
          <w:color w:val="000000"/>
        </w:rPr>
        <w:t>Магулі</w:t>
      </w:r>
      <w:proofErr w:type="spellEnd"/>
      <w:r>
        <w:rPr>
          <w:color w:val="000000"/>
        </w:rPr>
        <w:t xml:space="preserve"> М.М.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Доповідає:</w:t>
      </w:r>
      <w:proofErr w:type="spellStart"/>
      <w:r>
        <w:rPr>
          <w:rFonts w:ascii="Times New Roman" w:hAnsi="Times New Roman" w:cs="Times New Roman"/>
          <w:color w:val="000000"/>
        </w:rPr>
        <w:t>Полнобродський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О.Ю. – заступник начальника відділу освіти.</w:t>
      </w:r>
    </w:p>
    <w:p w:rsidR="00733729" w:rsidRDefault="004C53DD">
      <w:pPr>
        <w:pStyle w:val="PreformattedText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3. Різне.</w:t>
      </w:r>
    </w:p>
    <w:p w:rsidR="00733729" w:rsidRDefault="00733729">
      <w:pPr>
        <w:pStyle w:val="Standard"/>
        <w:jc w:val="both"/>
        <w:rPr>
          <w:rFonts w:hint="eastAsia"/>
        </w:rPr>
      </w:pP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Момота</w:t>
      </w:r>
      <w:proofErr w:type="spellEnd"/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Д.С. – начальника відділу сім</w:t>
      </w:r>
      <w:r w:rsidRPr="00F34278"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’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ї, соціального захисту та охорони здоров</w:t>
      </w:r>
      <w:r w:rsidRPr="00F34278"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’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я, який проінформував про внесення змін до Комплексної програми соціального захисту населення Решетилівської міської ради на 2019-2023 роки., а саме змінами пропонується н</w:t>
      </w:r>
      <w:r>
        <w:t xml:space="preserve">адання одноразової матеріальної допомоги у 2023 році сім’ям військовослужбовців, які перебувають в полоні та військовослужбовців, які зникли </w:t>
      </w:r>
      <w:proofErr w:type="spellStart"/>
      <w:r>
        <w:t>безвістіˮ</w:t>
      </w:r>
      <w:proofErr w:type="spellEnd"/>
      <w:r>
        <w:t>;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733729" w:rsidRDefault="0073372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29" w:rsidRDefault="004C53D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2. </w:t>
      </w:r>
      <w:r>
        <w:rPr>
          <w:rFonts w:eastAsia="Calibri"/>
          <w:color w:val="000000"/>
          <w:spacing w:val="-8"/>
          <w:kern w:val="0"/>
          <w:lang w:eastAsia="ru-RU" w:bidi="ar-SA"/>
        </w:rPr>
        <w:t>СЛУХАЛИ: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Полнобродського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О.Ю. – заступника начальника відділу освіти, який проінформував про надання дозволу на встановлення пам’ятних меморіальних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дошок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учасникам бойових дій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Гаращенко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І.В., Лосині В.М.,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Пакулову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О. Ю., </w:t>
      </w:r>
      <w:proofErr w:type="spellStart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Магулі</w:t>
      </w:r>
      <w:proofErr w:type="spellEnd"/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М.М.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733729" w:rsidRDefault="004C53D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 xml:space="preserve">ВИРІШИЛИ: Погодити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733729" w:rsidRDefault="0073372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Різне.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_________________ </w:t>
      </w:r>
      <w:proofErr w:type="spellStart"/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 xml:space="preserve"> О.П.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__________________Бережн</w:t>
      </w:r>
      <w:proofErr w:type="spellEnd"/>
      <w:r>
        <w:rPr>
          <w:rFonts w:eastAsia="Calibri"/>
          <w:lang w:bidi="ar-SA"/>
        </w:rPr>
        <w:t>ий В.О.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__________________Захарчен</w:t>
      </w:r>
      <w:proofErr w:type="spellEnd"/>
      <w:r>
        <w:rPr>
          <w:rFonts w:eastAsia="Calibri"/>
          <w:lang w:bidi="ar-SA"/>
        </w:rPr>
        <w:t>ко В.Г.</w:t>
      </w:r>
    </w:p>
    <w:p w:rsidR="00733729" w:rsidRDefault="004C53D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proofErr w:type="spellStart"/>
      <w:r>
        <w:rPr>
          <w:rFonts w:eastAsia="Calibri"/>
          <w:lang w:bidi="ar-SA"/>
        </w:rPr>
        <w:t>__________________Луго</w:t>
      </w:r>
      <w:proofErr w:type="spellEnd"/>
      <w:r>
        <w:rPr>
          <w:rFonts w:eastAsia="Calibri"/>
          <w:lang w:bidi="ar-SA"/>
        </w:rPr>
        <w:t>ва Н.І.</w:t>
      </w:r>
    </w:p>
    <w:p w:rsidR="00733729" w:rsidRDefault="004C53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__________________Захарчен</w:t>
      </w:r>
      <w:proofErr w:type="spellEnd"/>
      <w:r>
        <w:rPr>
          <w:rFonts w:ascii="Times New Roman" w:hAnsi="Times New Roman"/>
        </w:rPr>
        <w:t>ко В.Ф.</w:t>
      </w:r>
    </w:p>
    <w:p w:rsidR="00733729" w:rsidRDefault="004C53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__________________Ткач</w:t>
      </w:r>
      <w:proofErr w:type="spellEnd"/>
      <w:r>
        <w:rPr>
          <w:rFonts w:ascii="Times New Roman" w:hAnsi="Times New Roman"/>
        </w:rPr>
        <w:t>ук І.О.</w:t>
      </w:r>
    </w:p>
    <w:p w:rsidR="00733729" w:rsidRDefault="004C53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__________________Савчен</w:t>
      </w:r>
      <w:proofErr w:type="spellEnd"/>
      <w:r>
        <w:rPr>
          <w:rFonts w:ascii="Times New Roman" w:hAnsi="Times New Roman"/>
        </w:rPr>
        <w:t>ко В.М.</w:t>
      </w:r>
    </w:p>
    <w:p w:rsidR="00733729" w:rsidRDefault="004C53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__________________Хи</w:t>
      </w:r>
      <w:proofErr w:type="spellEnd"/>
      <w:r>
        <w:rPr>
          <w:rFonts w:ascii="Times New Roman" w:hAnsi="Times New Roman"/>
        </w:rPr>
        <w:t>ль О.В.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733729" w:rsidRDefault="00733729">
      <w:pPr>
        <w:pStyle w:val="Standard"/>
        <w:jc w:val="both"/>
        <w:rPr>
          <w:rFonts w:hint="eastAsi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73372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733729" w:rsidRDefault="004C53D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733729" w:rsidRDefault="004C53D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733729" w:rsidRDefault="004C53DD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733729" w:rsidRDefault="004C53DD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733729" w:rsidRDefault="004C53D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733729" w:rsidRDefault="004C53D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F3427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733729" w:rsidRDefault="004C53DD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733729" w:rsidRDefault="004C53DD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30.10.2023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733729" w:rsidRDefault="004C53DD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733729" w:rsidRDefault="004C53D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</w:t>
      </w:r>
      <w:proofErr w:type="spellStart"/>
      <w:r>
        <w:rPr>
          <w:rFonts w:ascii="Times New Roman" w:hAnsi="Times New Roman" w:cs="Times New Roman"/>
          <w:bCs/>
          <w:color w:val="000000"/>
        </w:rPr>
        <w:t>проєктів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рішен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40 позачергової сесії міської ради</w:t>
      </w: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733729" w:rsidRDefault="00733729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733729" w:rsidRDefault="004C53DD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733729" w:rsidRDefault="004C53D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733729" w:rsidRDefault="004C53D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733729" w:rsidRDefault="004C53DD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733729" w:rsidRDefault="004C53D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733729" w:rsidRDefault="00733729">
      <w:pPr>
        <w:pStyle w:val="Standard"/>
        <w:jc w:val="center"/>
        <w:rPr>
          <w:rFonts w:hint="eastAsia"/>
        </w:rPr>
      </w:pPr>
    </w:p>
    <w:p w:rsidR="00733729" w:rsidRDefault="004C53D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hAnsi="Times New Roman" w:cs="Times New Roman"/>
          <w:b w:val="0"/>
          <w:iCs/>
          <w:color w:val="000000"/>
          <w:lang w:eastAsia="uk-UA"/>
        </w:rPr>
        <w:t>1.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lang w:eastAsia="uk-UA"/>
        </w:rPr>
        <w:t xml:space="preserve"> Про внесення змін до Комплексної програми соціального захисту населення Решетилівської міської ради на 2019-2023 роки.</w:t>
      </w:r>
    </w:p>
    <w:p w:rsidR="00733729" w:rsidRDefault="004C53DD">
      <w:pPr>
        <w:pStyle w:val="PreformattedText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Момот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Д.С. – начальник відділу сім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Cs/>
          <w:iCs/>
          <w:sz w:val="24"/>
          <w:szCs w:val="24"/>
        </w:rPr>
        <w:t>ї, соціального захисту та охорони здоров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Cs/>
          <w:iCs/>
          <w:sz w:val="24"/>
          <w:szCs w:val="24"/>
        </w:rPr>
        <w:t>я.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 xml:space="preserve">2. </w:t>
      </w:r>
      <w:r>
        <w:rPr>
          <w:color w:val="000000"/>
        </w:rPr>
        <w:t xml:space="preserve">Про надання дозволу на встановлення пам’ятних меморіальних </w:t>
      </w:r>
      <w:proofErr w:type="spellStart"/>
      <w:r>
        <w:rPr>
          <w:color w:val="000000"/>
        </w:rPr>
        <w:t>дошок</w:t>
      </w:r>
      <w:proofErr w:type="spellEnd"/>
      <w:r>
        <w:rPr>
          <w:color w:val="000000"/>
        </w:rPr>
        <w:t xml:space="preserve"> учасникам бойових дій </w:t>
      </w:r>
      <w:proofErr w:type="spellStart"/>
      <w:r>
        <w:rPr>
          <w:color w:val="000000"/>
        </w:rPr>
        <w:t>Гаращенко</w:t>
      </w:r>
      <w:proofErr w:type="spellEnd"/>
      <w:r>
        <w:rPr>
          <w:color w:val="000000"/>
        </w:rPr>
        <w:t xml:space="preserve"> І.В., Лосині В.М., </w:t>
      </w:r>
      <w:proofErr w:type="spellStart"/>
      <w:r>
        <w:rPr>
          <w:color w:val="000000"/>
        </w:rPr>
        <w:t>Пакулову</w:t>
      </w:r>
      <w:proofErr w:type="spellEnd"/>
      <w:r>
        <w:rPr>
          <w:color w:val="000000"/>
        </w:rPr>
        <w:t xml:space="preserve"> О. Ю., </w:t>
      </w:r>
      <w:proofErr w:type="spellStart"/>
      <w:r>
        <w:rPr>
          <w:color w:val="000000"/>
        </w:rPr>
        <w:t>Магулі</w:t>
      </w:r>
      <w:proofErr w:type="spellEnd"/>
      <w:r>
        <w:rPr>
          <w:color w:val="000000"/>
        </w:rPr>
        <w:t xml:space="preserve"> М.М.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Доповідає:</w:t>
      </w:r>
      <w:proofErr w:type="spellStart"/>
      <w:r>
        <w:rPr>
          <w:rFonts w:ascii="Times New Roman" w:hAnsi="Times New Roman" w:cs="Times New Roman"/>
          <w:color w:val="000000"/>
        </w:rPr>
        <w:t>Полнобродський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О.Ю. – заступник начальника відділу освіти.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iCs/>
          <w:kern w:val="0"/>
          <w:sz w:val="24"/>
          <w:szCs w:val="24"/>
          <w:shd w:val="clear" w:color="auto" w:fill="FFFFFF"/>
          <w:lang w:eastAsia="uk-UA"/>
        </w:rPr>
        <w:tab/>
        <w:t>3. Різне.</w:t>
      </w:r>
    </w:p>
    <w:p w:rsidR="00733729" w:rsidRDefault="004C53D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проєкти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всі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рішень винесені на 40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F34278"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скликання.</w:t>
      </w:r>
    </w:p>
    <w:p w:rsidR="00733729" w:rsidRDefault="00733729">
      <w:pPr>
        <w:pStyle w:val="Standard"/>
        <w:jc w:val="both"/>
        <w:rPr>
          <w:rFonts w:hint="eastAsia"/>
        </w:rPr>
      </w:pPr>
    </w:p>
    <w:p w:rsidR="00733729" w:rsidRDefault="00733729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733729" w:rsidRDefault="00733729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733729" w:rsidRDefault="00733729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733729" w:rsidRDefault="00733729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733729" w:rsidRDefault="004C53DD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ка О.П.</w:t>
      </w:r>
    </w:p>
    <w:p w:rsidR="00733729" w:rsidRDefault="004C53D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733729" w:rsidRDefault="004C53D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733729" w:rsidRDefault="004C53D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</w:t>
      </w:r>
      <w:proofErr w:type="spellStart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Лугова</w:t>
      </w:r>
      <w:proofErr w:type="spellEnd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 xml:space="preserve"> Н.І.</w:t>
      </w: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733729" w:rsidRDefault="00733729">
      <w:pPr>
        <w:pStyle w:val="western"/>
        <w:spacing w:before="0" w:after="0" w:line="240" w:lineRule="auto"/>
        <w:jc w:val="both"/>
      </w:pPr>
      <w:bookmarkStart w:id="2" w:name="__DdeLink__3373_3681693771"/>
      <w:bookmarkStart w:id="3" w:name="__DdeLink__3373_36816937711"/>
      <w:bookmarkStart w:id="4" w:name="__DdeLink__551_266322095611"/>
      <w:bookmarkStart w:id="5" w:name="__DdeLink__97_22603565941"/>
      <w:bookmarkStart w:id="6" w:name="__DdeLink__551_26632209562"/>
      <w:bookmarkStart w:id="7" w:name="__DdeLink__6020_3152529811"/>
      <w:bookmarkStart w:id="8" w:name="_GoBack11"/>
      <w:bookmarkStart w:id="9" w:name="__DdeLink__138_503216674"/>
      <w:bookmarkStart w:id="10" w:name="__DdeLink__551_26632209561"/>
      <w:bookmarkStart w:id="11" w:name="__DdeLink__97_2260356594"/>
      <w:bookmarkStart w:id="12" w:name="__DdeLink__551_2663220956"/>
      <w:bookmarkStart w:id="13" w:name="__DdeLink__6020_315252981"/>
      <w:bookmarkStart w:id="14" w:name="__DdeLink__138_5032166741"/>
      <w:bookmarkStart w:id="15" w:name="_GoBack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733729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88" w:rsidRDefault="00D34F88">
      <w:pPr>
        <w:rPr>
          <w:rFonts w:hint="eastAsia"/>
        </w:rPr>
      </w:pPr>
      <w:r>
        <w:separator/>
      </w:r>
    </w:p>
  </w:endnote>
  <w:endnote w:type="continuationSeparator" w:id="0">
    <w:p w:rsidR="00D34F88" w:rsidRDefault="00D34F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88" w:rsidRDefault="00D34F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4F88" w:rsidRDefault="00D34F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835"/>
    <w:multiLevelType w:val="multilevel"/>
    <w:tmpl w:val="FDD8E7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4E617E8"/>
    <w:multiLevelType w:val="multilevel"/>
    <w:tmpl w:val="904C1A2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5F81A15"/>
    <w:multiLevelType w:val="multilevel"/>
    <w:tmpl w:val="AF1C592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38C06610"/>
    <w:multiLevelType w:val="multilevel"/>
    <w:tmpl w:val="658C2632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62437157"/>
    <w:multiLevelType w:val="multilevel"/>
    <w:tmpl w:val="C2F84646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729"/>
    <w:rsid w:val="004C53DD"/>
    <w:rsid w:val="00733729"/>
    <w:rsid w:val="007552AF"/>
    <w:rsid w:val="0090299B"/>
    <w:rsid w:val="00D34F88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0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1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1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2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2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3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1">
    <w:name w:val="Нет списка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0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1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1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2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2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3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1">
    <w:name w:val="Нет списка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10711</TotalTime>
  <Pages>1</Pages>
  <Words>3536</Words>
  <Characters>2016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4</cp:revision>
  <cp:lastPrinted>2023-11-01T09:53:00Z</cp:lastPrinted>
  <dcterms:created xsi:type="dcterms:W3CDTF">2021-02-08T17:06:00Z</dcterms:created>
  <dcterms:modified xsi:type="dcterms:W3CDTF">2023-11-01T08:17:00Z</dcterms:modified>
</cp:coreProperties>
</file>