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ind w:left="1" w:hanging="3"/>
        <w:jc w:val="center"/>
        <w:rPr>
          <w:color w:val="000000"/>
        </w:rPr>
      </w:pPr>
      <w:r>
        <w:rPr>
          <w:b/>
          <w:color w:val="000000"/>
          <w:position w:val="0"/>
          <w:sz w:val="28"/>
          <w:szCs w:val="28"/>
        </w:rPr>
        <w:t>РЕШЕТИЛІВСЬКА МІСЬКА РАДА</w:t>
      </w:r>
    </w:p>
    <w:p>
      <w:pPr>
        <w:pStyle w:val="Normal"/>
        <w:pBdr/>
        <w:spacing w:lineRule="auto" w:line="240"/>
        <w:ind w:left="1" w:hanging="3"/>
        <w:jc w:val="center"/>
        <w:rPr>
          <w:color w:val="000000"/>
        </w:rPr>
      </w:pPr>
      <w:r>
        <w:rPr>
          <w:b/>
          <w:color w:val="000000"/>
          <w:sz w:val="28"/>
          <w:szCs w:val="28"/>
        </w:rPr>
        <w:t>ПОЛТАВСЬКОЇ ОБЛАСТІ</w:t>
      </w:r>
    </w:p>
    <w:p>
      <w:pPr>
        <w:pStyle w:val="Normal"/>
        <w:pBdr/>
        <w:spacing w:lineRule="auto" w:line="240"/>
        <w:ind w:left="1" w:hanging="3"/>
        <w:jc w:val="center"/>
        <w:rPr>
          <w:color w:val="000000"/>
          <w:sz w:val="28"/>
          <w:szCs w:val="28"/>
        </w:rPr>
      </w:pPr>
      <w:r>
        <w:rPr>
          <w:color w:val="000000"/>
          <w:sz w:val="28"/>
          <w:szCs w:val="28"/>
        </w:rPr>
        <w:t>(восьме скликання)</w:t>
      </w:r>
    </w:p>
    <w:p>
      <w:pPr>
        <w:pStyle w:val="Normal"/>
        <w:pBdr/>
        <w:spacing w:lineRule="auto" w:line="240"/>
        <w:ind w:left="1" w:hanging="3"/>
        <w:rPr>
          <w:color w:val="000000"/>
          <w:sz w:val="28"/>
          <w:szCs w:val="28"/>
        </w:rPr>
      </w:pPr>
      <w:r>
        <w:rPr>
          <w:color w:val="000000"/>
          <w:sz w:val="28"/>
          <w:szCs w:val="28"/>
        </w:rPr>
        <w:t>-------------------------------------------------------------------------------------------------------</w:t>
      </w:r>
    </w:p>
    <w:p>
      <w:pPr>
        <w:pStyle w:val="Normal"/>
        <w:pBdr/>
        <w:tabs>
          <w:tab w:val="clear" w:pos="720"/>
          <w:tab w:val="left" w:pos="709" w:leader="none"/>
          <w:tab w:val="left" w:pos="7230" w:leader="none"/>
        </w:tabs>
        <w:spacing w:lineRule="auto" w:line="240"/>
        <w:ind w:left="1" w:hanging="3"/>
        <w:jc w:val="both"/>
        <w:rPr>
          <w:color w:val="000000"/>
          <w:sz w:val="28"/>
          <w:szCs w:val="28"/>
        </w:rPr>
      </w:pPr>
      <w:r>
        <w:rPr>
          <w:color w:val="000000"/>
          <w:sz w:val="28"/>
          <w:szCs w:val="28"/>
        </w:rPr>
      </w:r>
    </w:p>
    <w:p>
      <w:pPr>
        <w:pStyle w:val="Normal"/>
        <w:pBdr/>
        <w:tabs>
          <w:tab w:val="clear" w:pos="720"/>
          <w:tab w:val="left" w:pos="709" w:leader="none"/>
          <w:tab w:val="left" w:pos="7230" w:leader="none"/>
        </w:tabs>
        <w:spacing w:lineRule="auto" w:line="240"/>
        <w:ind w:left="1" w:hanging="3"/>
        <w:jc w:val="both"/>
        <w:rPr>
          <w:color w:val="000000"/>
        </w:rPr>
      </w:pPr>
      <w:r>
        <w:rPr>
          <w:color w:val="000000"/>
          <w:sz w:val="28"/>
          <w:szCs w:val="28"/>
        </w:rPr>
        <w:t>17.09.2021</w:t>
        <w:tab/>
        <w:t xml:space="preserve">               10-00</w:t>
      </w:r>
    </w:p>
    <w:p>
      <w:pPr>
        <w:pStyle w:val="Normal"/>
        <w:pBdr/>
        <w:tabs>
          <w:tab w:val="clear" w:pos="720"/>
          <w:tab w:val="left" w:pos="709" w:leader="none"/>
        </w:tabs>
        <w:spacing w:lineRule="auto" w:line="240"/>
        <w:ind w:left="1" w:hanging="3"/>
        <w:jc w:val="center"/>
        <w:rPr>
          <w:color w:val="000000"/>
        </w:rPr>
      </w:pPr>
      <w:r>
        <w:rPr>
          <w:b/>
          <w:color w:val="000000"/>
          <w:sz w:val="28"/>
          <w:szCs w:val="28"/>
        </w:rPr>
        <w:t>ПРОТОКОЛ</w:t>
      </w:r>
    </w:p>
    <w:p>
      <w:pPr>
        <w:pStyle w:val="Normal"/>
        <w:pBdr/>
        <w:tabs>
          <w:tab w:val="clear" w:pos="720"/>
          <w:tab w:val="left" w:pos="709" w:leader="none"/>
        </w:tabs>
        <w:spacing w:lineRule="auto" w:line="240"/>
        <w:ind w:left="1" w:hanging="3"/>
        <w:jc w:val="center"/>
        <w:rPr>
          <w:color w:val="000000"/>
          <w:sz w:val="28"/>
          <w:szCs w:val="28"/>
        </w:rPr>
      </w:pPr>
      <w:r>
        <w:rPr>
          <w:b/>
          <w:color w:val="333333"/>
          <w:sz w:val="28"/>
          <w:szCs w:val="28"/>
          <w:highlight w:val="white"/>
        </w:rPr>
        <w:t xml:space="preserve">засідання 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 </w:t>
      </w:r>
      <w:r>
        <w:rPr>
          <w:b/>
          <w:color w:val="000000"/>
          <w:sz w:val="28"/>
          <w:szCs w:val="28"/>
        </w:rPr>
        <w:t>VIIІ скликання Решетилівської міської ради</w:t>
      </w:r>
    </w:p>
    <w:p>
      <w:pPr>
        <w:pStyle w:val="Normal"/>
        <w:pBdr/>
        <w:tabs>
          <w:tab w:val="clear" w:pos="720"/>
          <w:tab w:val="left" w:pos="3900" w:leader="none"/>
        </w:tabs>
        <w:spacing w:lineRule="auto" w:line="240"/>
        <w:ind w:left="1" w:hanging="3"/>
        <w:jc w:val="both"/>
        <w:rPr>
          <w:color w:val="000000"/>
        </w:rPr>
      </w:pPr>
      <w:r>
        <w:rPr>
          <w:color w:val="000000"/>
          <w:sz w:val="28"/>
          <w:szCs w:val="28"/>
        </w:rPr>
        <w:tab/>
      </w:r>
    </w:p>
    <w:p>
      <w:pPr>
        <w:pStyle w:val="Normal"/>
        <w:pBdr/>
        <w:tabs>
          <w:tab w:val="clear" w:pos="720"/>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1" w:hanging="3"/>
        <w:jc w:val="both"/>
        <w:rPr>
          <w:color w:val="000000"/>
        </w:rPr>
      </w:pPr>
      <w:r>
        <w:rPr>
          <w:color w:val="000000"/>
          <w:sz w:val="28"/>
          <w:szCs w:val="28"/>
        </w:rPr>
        <w:t>Всього членів комісії: _7_ депутатів</w:t>
      </w:r>
    </w:p>
    <w:p>
      <w:pPr>
        <w:pStyle w:val="Normal"/>
        <w:pBdr/>
        <w:tabs>
          <w:tab w:val="clear" w:pos="720"/>
          <w:tab w:val="left" w:pos="709" w:leader="none"/>
        </w:tabs>
        <w:spacing w:lineRule="auto" w:line="240"/>
        <w:ind w:left="1" w:hanging="3"/>
        <w:jc w:val="both"/>
        <w:rPr>
          <w:color w:val="000000"/>
          <w:sz w:val="28"/>
          <w:szCs w:val="28"/>
        </w:rPr>
      </w:pPr>
      <w:r>
        <w:rPr>
          <w:color w:val="000000"/>
          <w:sz w:val="28"/>
          <w:szCs w:val="28"/>
        </w:rPr>
        <w:t>Присутні: Захарченко Віталій Григорович – голова комісії</w:t>
      </w:r>
    </w:p>
    <w:p>
      <w:pPr>
        <w:pStyle w:val="Normal"/>
        <w:pBdr/>
        <w:tabs>
          <w:tab w:val="clear" w:pos="720"/>
          <w:tab w:val="left" w:pos="709" w:leader="none"/>
        </w:tabs>
        <w:spacing w:lineRule="auto" w:line="240"/>
        <w:ind w:left="1" w:hanging="3"/>
        <w:jc w:val="both"/>
        <w:rPr>
          <w:color w:val="000000"/>
          <w:sz w:val="28"/>
          <w:szCs w:val="28"/>
        </w:rPr>
      </w:pPr>
      <w:r>
        <w:rPr>
          <w:color w:val="000000"/>
          <w:sz w:val="28"/>
          <w:szCs w:val="28"/>
        </w:rPr>
        <w:t xml:space="preserve">                  </w:t>
      </w:r>
      <w:r>
        <w:rPr>
          <w:color w:val="000000"/>
          <w:sz w:val="28"/>
          <w:szCs w:val="28"/>
        </w:rPr>
        <w:t>Колесніченко Володимир Володимирович</w:t>
      </w:r>
    </w:p>
    <w:p>
      <w:pPr>
        <w:pStyle w:val="Normal"/>
        <w:pBdr/>
        <w:tabs>
          <w:tab w:val="clear" w:pos="720"/>
          <w:tab w:val="left" w:pos="709" w:leader="none"/>
        </w:tabs>
        <w:spacing w:lineRule="auto" w:line="240"/>
        <w:ind w:left="1" w:hanging="3"/>
        <w:jc w:val="both"/>
        <w:rPr>
          <w:color w:val="000000"/>
        </w:rPr>
      </w:pPr>
      <w:r>
        <w:rPr>
          <w:color w:val="000000"/>
          <w:sz w:val="28"/>
          <w:szCs w:val="28"/>
        </w:rPr>
        <w:t xml:space="preserve">                  </w:t>
      </w:r>
      <w:r>
        <w:rPr>
          <w:color w:val="000000"/>
          <w:sz w:val="28"/>
          <w:szCs w:val="28"/>
        </w:rPr>
        <w:t>Колотій Сергій Васильович</w:t>
      </w:r>
    </w:p>
    <w:tbl>
      <w:tblPr>
        <w:tblStyle w:val="af7"/>
        <w:tblW w:w="9628" w:type="dxa"/>
        <w:jc w:val="left"/>
        <w:tblInd w:w="0" w:type="dxa"/>
        <w:tblCellMar>
          <w:top w:w="0" w:type="dxa"/>
          <w:left w:w="108" w:type="dxa"/>
          <w:bottom w:w="0" w:type="dxa"/>
          <w:right w:w="108" w:type="dxa"/>
        </w:tblCellMar>
        <w:tblLook w:firstRow="0" w:noVBand="0" w:lastRow="0" w:firstColumn="0" w:lastColumn="0" w:noHBand="0" w:val="0000"/>
      </w:tblPr>
      <w:tblGrid>
        <w:gridCol w:w="5352"/>
        <w:gridCol w:w="4275"/>
      </w:tblGrid>
      <w:tr>
        <w:trPr/>
        <w:tc>
          <w:tcPr>
            <w:tcW w:w="5352" w:type="dxa"/>
            <w:tcBorders/>
            <w:shd w:fill="auto" w:val="clear"/>
          </w:tcPr>
          <w:p>
            <w:pPr>
              <w:pStyle w:val="Normal"/>
              <w:pBdr/>
              <w:tabs>
                <w:tab w:val="clear" w:pos="720"/>
                <w:tab w:val="left" w:pos="1289" w:leader="none"/>
              </w:tabs>
              <w:spacing w:lineRule="auto" w:line="240"/>
              <w:ind w:left="1" w:hanging="3"/>
              <w:rPr>
                <w:color w:val="000000"/>
                <w:sz w:val="28"/>
                <w:szCs w:val="28"/>
              </w:rPr>
            </w:pPr>
            <w:r>
              <w:rPr>
                <w:color w:val="000000"/>
                <w:sz w:val="28"/>
                <w:szCs w:val="28"/>
              </w:rPr>
              <w:tab/>
              <w:t xml:space="preserve">                  Мушта Анатолій Іванович</w:t>
            </w:r>
          </w:p>
        </w:tc>
        <w:tc>
          <w:tcPr>
            <w:tcW w:w="4275" w:type="dxa"/>
            <w:tcBorders/>
            <w:shd w:fill="auto" w:val="clear"/>
          </w:tcPr>
          <w:p>
            <w:pPr>
              <w:pStyle w:val="Normal"/>
              <w:pBdr/>
              <w:spacing w:lineRule="auto" w:line="240"/>
              <w:ind w:left="1" w:hanging="3"/>
              <w:jc w:val="both"/>
              <w:rPr>
                <w:color w:val="000000"/>
                <w:sz w:val="28"/>
                <w:szCs w:val="28"/>
              </w:rPr>
            </w:pPr>
            <w:r>
              <w:rPr>
                <w:color w:val="000000"/>
                <w:sz w:val="28"/>
                <w:szCs w:val="28"/>
              </w:rPr>
            </w:r>
          </w:p>
        </w:tc>
      </w:tr>
      <w:tr>
        <w:trPr/>
        <w:tc>
          <w:tcPr>
            <w:tcW w:w="9627" w:type="dxa"/>
            <w:gridSpan w:val="2"/>
            <w:tcBorders/>
            <w:shd w:fill="auto" w:val="clear"/>
          </w:tcPr>
          <w:p>
            <w:pPr>
              <w:pStyle w:val="Normal"/>
              <w:pBdr/>
              <w:tabs>
                <w:tab w:val="clear" w:pos="720"/>
                <w:tab w:val="left" w:pos="1289" w:leader="none"/>
              </w:tabs>
              <w:spacing w:lineRule="auto" w:line="240"/>
              <w:ind w:left="1" w:hanging="3"/>
              <w:jc w:val="both"/>
              <w:rPr>
                <w:color w:val="000000"/>
                <w:sz w:val="28"/>
                <w:szCs w:val="28"/>
              </w:rPr>
            </w:pPr>
            <w:r>
              <w:rPr>
                <w:color w:val="000000"/>
                <w:sz w:val="28"/>
                <w:szCs w:val="28"/>
              </w:rPr>
              <w:t xml:space="preserve">                  </w:t>
            </w:r>
            <w:r>
              <w:rPr>
                <w:color w:val="000000"/>
                <w:sz w:val="28"/>
                <w:szCs w:val="28"/>
              </w:rPr>
              <w:t>Савченко Василь Миколайович</w:t>
            </w:r>
          </w:p>
        </w:tc>
      </w:tr>
      <w:tr>
        <w:trPr/>
        <w:tc>
          <w:tcPr>
            <w:tcW w:w="9627" w:type="dxa"/>
            <w:gridSpan w:val="2"/>
            <w:tcBorders/>
            <w:shd w:fill="auto" w:val="clear"/>
          </w:tcPr>
          <w:p>
            <w:pPr>
              <w:pStyle w:val="Normal"/>
              <w:pBdr/>
              <w:spacing w:lineRule="auto" w:line="240"/>
              <w:ind w:left="1" w:hanging="3"/>
              <w:rPr>
                <w:color w:val="000000"/>
                <w:sz w:val="28"/>
                <w:szCs w:val="28"/>
              </w:rPr>
            </w:pPr>
            <w:r>
              <w:rPr>
                <w:color w:val="000000"/>
                <w:sz w:val="28"/>
                <w:szCs w:val="28"/>
              </w:rPr>
              <w:t xml:space="preserve">                  </w:t>
            </w:r>
            <w:r>
              <w:rPr>
                <w:color w:val="000000"/>
                <w:sz w:val="28"/>
                <w:szCs w:val="28"/>
              </w:rPr>
              <w:t>Кошовий Петро Миколайович</w:t>
            </w:r>
          </w:p>
          <w:p>
            <w:pPr>
              <w:pStyle w:val="Normal"/>
              <w:pBdr/>
              <w:spacing w:lineRule="auto" w:line="240"/>
              <w:ind w:left="1" w:hanging="3"/>
              <w:rPr>
                <w:color w:val="000000"/>
              </w:rPr>
            </w:pPr>
            <w:r>
              <w:rPr>
                <w:color w:val="000000"/>
                <w:sz w:val="28"/>
                <w:szCs w:val="28"/>
              </w:rPr>
              <w:t xml:space="preserve">                  </w:t>
            </w:r>
            <w:r>
              <w:rPr>
                <w:color w:val="000000"/>
                <w:sz w:val="28"/>
                <w:szCs w:val="28"/>
              </w:rPr>
              <w:t xml:space="preserve">Федорченко Олег Васильович                                               </w:t>
            </w:r>
          </w:p>
        </w:tc>
      </w:tr>
    </w:tbl>
    <w:p>
      <w:pPr>
        <w:pStyle w:val="Normal"/>
        <w:pBdr/>
        <w:tabs>
          <w:tab w:val="clear" w:pos="720"/>
          <w:tab w:val="left" w:pos="2115" w:leader="none"/>
        </w:tabs>
        <w:spacing w:lineRule="auto" w:line="240"/>
        <w:ind w:left="1" w:hanging="3"/>
        <w:jc w:val="both"/>
        <w:rPr>
          <w:color w:val="000000"/>
        </w:rPr>
      </w:pPr>
      <w:r>
        <w:rPr>
          <w:color w:val="000000"/>
          <w:sz w:val="28"/>
          <w:szCs w:val="28"/>
        </w:rPr>
        <w:t xml:space="preserve">  </w:t>
      </w:r>
    </w:p>
    <w:p>
      <w:pPr>
        <w:pStyle w:val="Normal"/>
        <w:pBdr/>
        <w:tabs>
          <w:tab w:val="clear" w:pos="720"/>
          <w:tab w:val="left" w:pos="2115" w:leader="none"/>
        </w:tabs>
        <w:spacing w:lineRule="auto" w:line="240"/>
        <w:ind w:left="1" w:hanging="3"/>
        <w:jc w:val="center"/>
        <w:rPr>
          <w:color w:val="000000"/>
        </w:rPr>
      </w:pPr>
      <w:r>
        <w:rPr>
          <w:b/>
          <w:color w:val="000000"/>
          <w:sz w:val="28"/>
          <w:szCs w:val="28"/>
        </w:rPr>
        <w:t>ПОРЯДОК ДЕННИЙ:</w:t>
        <w:tab/>
      </w:r>
    </w:p>
    <w:p>
      <w:pPr>
        <w:pStyle w:val="Normal"/>
        <w:pBdr/>
        <w:spacing w:lineRule="auto" w:line="240"/>
        <w:ind w:left="1" w:hanging="3"/>
        <w:jc w:val="both"/>
        <w:rPr>
          <w:color w:val="000000"/>
          <w:sz w:val="28"/>
          <w:szCs w:val="28"/>
        </w:rPr>
      </w:pPr>
      <w:r>
        <w:rPr>
          <w:b/>
          <w:color w:val="000000"/>
          <w:sz w:val="28"/>
          <w:szCs w:val="28"/>
        </w:rPr>
        <w:t>1.</w:t>
      </w:r>
      <w:r>
        <w:rPr>
          <w:color w:val="000000"/>
          <w:sz w:val="28"/>
          <w:szCs w:val="28"/>
        </w:rPr>
        <w:t xml:space="preserve"> Про розгляд звернень громадян, юридичних та фізичних осіб.</w:t>
      </w:r>
    </w:p>
    <w:p>
      <w:pPr>
        <w:pStyle w:val="Normal"/>
        <w:pBdr/>
        <w:spacing w:lineRule="auto" w:line="240"/>
        <w:ind w:left="1" w:hanging="3"/>
        <w:jc w:val="both"/>
        <w:rPr>
          <w:color w:val="000000"/>
          <w:sz w:val="28"/>
          <w:szCs w:val="28"/>
        </w:rPr>
      </w:pPr>
      <w:r>
        <w:rPr>
          <w:b/>
          <w:color w:val="000000"/>
          <w:sz w:val="28"/>
          <w:szCs w:val="28"/>
        </w:rPr>
        <w:t xml:space="preserve">Слухали: Прудка І.О. </w:t>
      </w:r>
      <w:r>
        <w:rPr>
          <w:color w:val="000000"/>
          <w:sz w:val="28"/>
          <w:szCs w:val="28"/>
        </w:rPr>
        <w:t>– начальник відділу земельних ресурсів та охорони навколишнього середовища виконавчого комітету Решетилівської міської ради, яка доповіла по зверненнях:</w:t>
      </w:r>
    </w:p>
    <w:p>
      <w:pPr>
        <w:pStyle w:val="Normal"/>
        <w:numPr>
          <w:ilvl w:val="1"/>
          <w:numId w:val="1"/>
        </w:numPr>
        <w:pBdr/>
        <w:spacing w:lineRule="auto" w:line="240"/>
        <w:ind w:left="1" w:hanging="3"/>
        <w:jc w:val="both"/>
        <w:rPr>
          <w:color w:val="000000"/>
          <w:sz w:val="28"/>
          <w:szCs w:val="28"/>
        </w:rPr>
      </w:pPr>
      <w:r>
        <w:rPr>
          <w:color w:val="000000"/>
          <w:sz w:val="28"/>
          <w:szCs w:val="28"/>
        </w:rPr>
        <w:t>Заяв</w:t>
      </w:r>
      <w:r>
        <w:rPr>
          <w:sz w:val="28"/>
          <w:szCs w:val="28"/>
        </w:rPr>
        <w:t>а</w:t>
      </w:r>
      <w:r>
        <w:rPr>
          <w:color w:val="000000"/>
          <w:sz w:val="28"/>
          <w:szCs w:val="28"/>
        </w:rPr>
        <w:t xml:space="preserve"> Таргонського Андрія Федоровича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Таргонського Андрія Федоровича на підставі розпорядження голови Решетилівської РДА від 2011 р., яким дана земельна ділянка виділялася його батькові.</w:t>
      </w:r>
      <w:bookmarkStart w:id="0" w:name="_GoBack"/>
      <w:bookmarkEnd w:id="0"/>
    </w:p>
    <w:p>
      <w:pPr>
        <w:pStyle w:val="Normal"/>
        <w:pBdr/>
        <w:spacing w:lineRule="auto" w:line="240"/>
        <w:ind w:left="1" w:hanging="0"/>
        <w:jc w:val="both"/>
        <w:rPr>
          <w:color w:val="000000"/>
          <w:sz w:val="28"/>
          <w:szCs w:val="28"/>
        </w:rPr>
      </w:pPr>
      <w:r>
        <w:rPr>
          <w:b/>
          <w:color w:val="000000"/>
          <w:sz w:val="28"/>
          <w:szCs w:val="28"/>
        </w:rPr>
        <w:t xml:space="preserve">1.2 </w:t>
      </w:r>
      <w:r>
        <w:rPr>
          <w:color w:val="000000"/>
          <w:sz w:val="28"/>
          <w:szCs w:val="28"/>
        </w:rPr>
        <w:t>Заяв</w:t>
      </w:r>
      <w:r>
        <w:rPr>
          <w:sz w:val="28"/>
          <w:szCs w:val="28"/>
        </w:rPr>
        <w:t>а</w:t>
      </w:r>
      <w:r>
        <w:rPr>
          <w:color w:val="000000"/>
          <w:sz w:val="28"/>
          <w:szCs w:val="28"/>
        </w:rPr>
        <w:t xml:space="preserve"> Костогриз Тетяни Дмитрівни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Костогриз Тетяни Дмитрівни на підставі розпорядження голови Решетилівської РДА від 2011 р..</w:t>
      </w:r>
    </w:p>
    <w:p>
      <w:pPr>
        <w:pStyle w:val="Normal"/>
        <w:pBdr/>
        <w:spacing w:lineRule="auto" w:line="240"/>
        <w:ind w:left="1" w:hanging="0"/>
        <w:jc w:val="both"/>
        <w:rPr>
          <w:color w:val="000000"/>
          <w:sz w:val="28"/>
          <w:szCs w:val="28"/>
        </w:rPr>
      </w:pPr>
      <w:r>
        <w:rPr>
          <w:b/>
          <w:color w:val="000000"/>
          <w:sz w:val="28"/>
          <w:szCs w:val="28"/>
        </w:rPr>
        <w:t xml:space="preserve">1.3 </w:t>
      </w:r>
      <w:r>
        <w:rPr>
          <w:color w:val="000000"/>
          <w:sz w:val="28"/>
          <w:szCs w:val="28"/>
        </w:rPr>
        <w:t>Заяв</w:t>
      </w:r>
      <w:r>
        <w:rPr>
          <w:sz w:val="28"/>
          <w:szCs w:val="28"/>
        </w:rPr>
        <w:t>а С</w:t>
      </w:r>
      <w:r>
        <w:rPr>
          <w:color w:val="000000"/>
          <w:sz w:val="28"/>
          <w:szCs w:val="28"/>
        </w:rPr>
        <w:t>еменов</w:t>
      </w:r>
      <w:r>
        <w:rPr>
          <w:color w:val="000000"/>
          <w:sz w:val="28"/>
          <w:szCs w:val="28"/>
          <w:lang w:val="ru-RU"/>
        </w:rPr>
        <w:t>а</w:t>
      </w:r>
      <w:r>
        <w:rPr>
          <w:color w:val="000000"/>
          <w:sz w:val="28"/>
          <w:szCs w:val="28"/>
        </w:rPr>
        <w:t xml:space="preserve"> Олександр</w:t>
      </w:r>
      <w:r>
        <w:rPr>
          <w:color w:val="000000"/>
          <w:sz w:val="28"/>
          <w:szCs w:val="28"/>
          <w:lang w:val="ru-RU"/>
        </w:rPr>
        <w:t>а</w:t>
      </w:r>
      <w:r>
        <w:rPr>
          <w:color w:val="000000"/>
          <w:sz w:val="28"/>
          <w:szCs w:val="28"/>
        </w:rPr>
        <w:t xml:space="preserve"> Юрійович</w:t>
      </w:r>
      <w:r>
        <w:rPr>
          <w:color w:val="000000"/>
          <w:sz w:val="28"/>
          <w:szCs w:val="28"/>
          <w:lang w:val="ru-RU"/>
        </w:rPr>
        <w:t>а</w:t>
      </w:r>
      <w:r>
        <w:rPr>
          <w:color w:val="000000"/>
          <w:sz w:val="28"/>
          <w:szCs w:val="28"/>
        </w:rPr>
        <w:t xml:space="preserve">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w:t>
      </w:r>
      <w:r>
        <w:rPr>
          <w:sz w:val="28"/>
          <w:szCs w:val="28"/>
        </w:rPr>
        <w:t>С</w:t>
      </w:r>
      <w:r>
        <w:rPr>
          <w:color w:val="000000"/>
          <w:sz w:val="28"/>
          <w:szCs w:val="28"/>
        </w:rPr>
        <w:t>еменова Олександра Юрійовича на підставі розпорядження голови Решетилівської РДА від 2011 р.</w:t>
      </w:r>
    </w:p>
    <w:p>
      <w:pPr>
        <w:pStyle w:val="Normal"/>
        <w:pBdr/>
        <w:spacing w:lineRule="auto" w:line="240"/>
        <w:ind w:left="1" w:hanging="0"/>
        <w:jc w:val="both"/>
        <w:rPr>
          <w:color w:val="000000"/>
          <w:sz w:val="28"/>
          <w:szCs w:val="28"/>
        </w:rPr>
      </w:pPr>
      <w:r>
        <w:rPr>
          <w:b/>
          <w:color w:val="000000"/>
          <w:sz w:val="28"/>
          <w:szCs w:val="28"/>
        </w:rPr>
        <w:t xml:space="preserve">1.4 </w:t>
      </w:r>
      <w:r>
        <w:rPr>
          <w:color w:val="000000"/>
          <w:sz w:val="28"/>
          <w:szCs w:val="28"/>
        </w:rPr>
        <w:t>Заяв</w:t>
      </w:r>
      <w:r>
        <w:rPr>
          <w:sz w:val="28"/>
          <w:szCs w:val="28"/>
        </w:rPr>
        <w:t>а</w:t>
      </w:r>
      <w:r>
        <w:rPr>
          <w:color w:val="000000"/>
          <w:sz w:val="28"/>
          <w:szCs w:val="28"/>
        </w:rPr>
        <w:t xml:space="preserve"> Грунь Галини Миколаївни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Грунь Галини Миколаївни на підставі розпорядження голови Решетилівської РДА від 2011 р..</w:t>
      </w:r>
    </w:p>
    <w:p>
      <w:pPr>
        <w:pStyle w:val="Normal"/>
        <w:pBdr/>
        <w:spacing w:lineRule="auto" w:line="240"/>
        <w:ind w:left="0" w:hanging="0"/>
        <w:jc w:val="both"/>
        <w:rPr>
          <w:color w:val="000000"/>
          <w:sz w:val="28"/>
          <w:szCs w:val="28"/>
        </w:rPr>
      </w:pPr>
      <w:r>
        <w:rPr>
          <w:b/>
          <w:color w:val="000000"/>
          <w:sz w:val="28"/>
          <w:szCs w:val="28"/>
        </w:rPr>
        <w:t xml:space="preserve">1.5 </w:t>
      </w:r>
      <w:r>
        <w:rPr>
          <w:color w:val="000000"/>
          <w:sz w:val="28"/>
          <w:szCs w:val="28"/>
        </w:rPr>
        <w:t>Заяв</w:t>
      </w:r>
      <w:r>
        <w:rPr>
          <w:sz w:val="28"/>
          <w:szCs w:val="28"/>
        </w:rPr>
        <w:t>а</w:t>
      </w:r>
      <w:r>
        <w:rPr>
          <w:color w:val="000000"/>
          <w:sz w:val="28"/>
          <w:szCs w:val="28"/>
        </w:rPr>
        <w:t xml:space="preserve"> Піхулі Світлани Сергіївни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Піхулі Світлани Сергіївни на підставі розпорядження голови Решетилівської РДА від 2011 р.., яким виділялася дана земельна ділянка її чоловіку.</w:t>
      </w:r>
    </w:p>
    <w:p>
      <w:pPr>
        <w:pStyle w:val="Normal"/>
        <w:pBdr/>
        <w:spacing w:lineRule="auto" w:line="240"/>
        <w:ind w:left="1" w:hanging="0"/>
        <w:jc w:val="both"/>
        <w:rPr>
          <w:color w:val="000000"/>
          <w:sz w:val="28"/>
          <w:szCs w:val="28"/>
        </w:rPr>
      </w:pPr>
      <w:r>
        <w:rPr>
          <w:b/>
          <w:color w:val="000000"/>
          <w:sz w:val="28"/>
          <w:szCs w:val="28"/>
        </w:rPr>
        <w:t xml:space="preserve">1.6 </w:t>
      </w:r>
      <w:r>
        <w:rPr>
          <w:color w:val="000000"/>
          <w:sz w:val="28"/>
          <w:szCs w:val="28"/>
        </w:rPr>
        <w:t>Заяв</w:t>
      </w:r>
      <w:r>
        <w:rPr>
          <w:sz w:val="28"/>
          <w:szCs w:val="28"/>
        </w:rPr>
        <w:t>а</w:t>
      </w:r>
      <w:r>
        <w:rPr>
          <w:color w:val="000000"/>
          <w:sz w:val="28"/>
          <w:szCs w:val="28"/>
        </w:rPr>
        <w:t xml:space="preserve"> Лукяненка Анатолія Григоровича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Лукяненка Анатолія Григоровича на підставі розпорядження голови Решетилівської РДА від 2011 р..</w:t>
      </w:r>
    </w:p>
    <w:p>
      <w:pPr>
        <w:pStyle w:val="Normal"/>
        <w:pBdr/>
        <w:spacing w:lineRule="auto" w:line="240"/>
        <w:ind w:left="1" w:hanging="0"/>
        <w:jc w:val="both"/>
        <w:rPr>
          <w:color w:val="000000"/>
          <w:sz w:val="28"/>
          <w:szCs w:val="28"/>
        </w:rPr>
      </w:pPr>
      <w:r>
        <w:rPr>
          <w:b/>
          <w:color w:val="000000"/>
          <w:sz w:val="28"/>
          <w:szCs w:val="28"/>
        </w:rPr>
        <w:t xml:space="preserve">1.7 </w:t>
      </w:r>
      <w:r>
        <w:rPr>
          <w:color w:val="000000"/>
          <w:sz w:val="28"/>
          <w:szCs w:val="28"/>
        </w:rPr>
        <w:t>Заяв</w:t>
      </w:r>
      <w:r>
        <w:rPr>
          <w:sz w:val="28"/>
          <w:szCs w:val="28"/>
        </w:rPr>
        <w:t>а</w:t>
      </w:r>
      <w:r>
        <w:rPr>
          <w:color w:val="000000"/>
          <w:sz w:val="28"/>
          <w:szCs w:val="28"/>
        </w:rPr>
        <w:t xml:space="preserve"> Борблик Ганни Павлівни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Борблик Ганни Павлівни на підставі розпорядження голови Решетилівської РДА від 2011 р..</w:t>
      </w:r>
    </w:p>
    <w:p>
      <w:pPr>
        <w:pStyle w:val="Normal"/>
        <w:pBdr/>
        <w:spacing w:lineRule="auto" w:line="240"/>
        <w:ind w:left="1" w:hanging="0"/>
        <w:jc w:val="both"/>
        <w:rPr>
          <w:color w:val="000000"/>
          <w:sz w:val="28"/>
          <w:szCs w:val="28"/>
        </w:rPr>
      </w:pPr>
      <w:r>
        <w:rPr>
          <w:b/>
          <w:color w:val="000000"/>
          <w:sz w:val="28"/>
          <w:szCs w:val="28"/>
        </w:rPr>
        <w:t xml:space="preserve">1.8 </w:t>
      </w:r>
      <w:r>
        <w:rPr>
          <w:color w:val="000000"/>
          <w:sz w:val="28"/>
          <w:szCs w:val="28"/>
        </w:rPr>
        <w:t>Заяв</w:t>
      </w:r>
      <w:r>
        <w:rPr>
          <w:sz w:val="28"/>
          <w:szCs w:val="28"/>
        </w:rPr>
        <w:t>а</w:t>
      </w:r>
      <w:r>
        <w:rPr>
          <w:color w:val="000000"/>
          <w:sz w:val="28"/>
          <w:szCs w:val="28"/>
        </w:rPr>
        <w:t xml:space="preserve"> Рясної Ірини Олександрівни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Рясної Ірини Олександрівни на підставі розпорядження голови Решетилівської РДА від 2011 р..</w:t>
      </w:r>
    </w:p>
    <w:p>
      <w:pPr>
        <w:pStyle w:val="Normal"/>
        <w:pBdr/>
        <w:spacing w:lineRule="auto" w:line="240"/>
        <w:ind w:left="1" w:hanging="0"/>
        <w:jc w:val="both"/>
        <w:rPr>
          <w:color w:val="000000"/>
          <w:sz w:val="28"/>
          <w:szCs w:val="28"/>
        </w:rPr>
      </w:pPr>
      <w:r>
        <w:rPr>
          <w:b/>
          <w:color w:val="000000"/>
          <w:sz w:val="28"/>
          <w:szCs w:val="28"/>
        </w:rPr>
        <w:t xml:space="preserve">1.9 </w:t>
      </w:r>
      <w:r>
        <w:rPr>
          <w:color w:val="000000"/>
          <w:sz w:val="28"/>
          <w:szCs w:val="28"/>
        </w:rPr>
        <w:t>Заяв</w:t>
      </w:r>
      <w:r>
        <w:rPr>
          <w:sz w:val="28"/>
          <w:szCs w:val="28"/>
        </w:rPr>
        <w:t>а</w:t>
      </w:r>
      <w:r>
        <w:rPr>
          <w:color w:val="000000"/>
          <w:sz w:val="28"/>
          <w:szCs w:val="28"/>
        </w:rPr>
        <w:t xml:space="preserve"> Костогриз Марини Вікторівни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Костогриз Марини Вікторівни на підставі розпорядження голови Решетилівської РДА від 2011 р. надавалася її батькові Рясному Віктору Івановичу. Він використав своє право, і сімя бажає здійснити приватизацію на дочку.</w:t>
      </w:r>
    </w:p>
    <w:p>
      <w:pPr>
        <w:pStyle w:val="Normal"/>
        <w:pBdr/>
        <w:spacing w:lineRule="auto" w:line="240"/>
        <w:ind w:left="1" w:hanging="0"/>
        <w:jc w:val="both"/>
        <w:rPr>
          <w:color w:val="000000"/>
          <w:sz w:val="28"/>
          <w:szCs w:val="28"/>
        </w:rPr>
      </w:pPr>
      <w:r>
        <w:rPr>
          <w:b/>
          <w:color w:val="000000"/>
          <w:sz w:val="28"/>
          <w:szCs w:val="28"/>
        </w:rPr>
        <w:t xml:space="preserve">1.10 </w:t>
      </w:r>
      <w:r>
        <w:rPr>
          <w:color w:val="000000"/>
          <w:sz w:val="28"/>
          <w:szCs w:val="28"/>
        </w:rPr>
        <w:t>Заяв</w:t>
      </w:r>
      <w:r>
        <w:rPr>
          <w:sz w:val="28"/>
          <w:szCs w:val="28"/>
        </w:rPr>
        <w:t>а</w:t>
      </w:r>
      <w:r>
        <w:rPr>
          <w:color w:val="000000"/>
          <w:sz w:val="28"/>
          <w:szCs w:val="28"/>
        </w:rPr>
        <w:t xml:space="preserve"> Костогриз Руслан Олексійович про надання дозволу на розробку проекту землеустрою щодо відведення земельної ділянки у власність орієнтовною площею 2,0000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2,0000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Костогриз Руслан Олексійович на підставі розпорядження голови Решетилівської РДА від 2011 р. Є учасником АТО.</w:t>
      </w:r>
    </w:p>
    <w:p>
      <w:pPr>
        <w:pStyle w:val="Normal"/>
        <w:pBdr/>
        <w:spacing w:lineRule="auto" w:line="240"/>
        <w:ind w:left="1" w:hanging="0"/>
        <w:jc w:val="both"/>
        <w:rPr>
          <w:color w:val="000000"/>
          <w:sz w:val="28"/>
          <w:szCs w:val="28"/>
        </w:rPr>
      </w:pPr>
      <w:r>
        <w:rPr>
          <w:b/>
          <w:color w:val="000000"/>
          <w:sz w:val="28"/>
          <w:szCs w:val="28"/>
        </w:rPr>
        <w:t xml:space="preserve">1.11 </w:t>
      </w:r>
      <w:r>
        <w:rPr>
          <w:color w:val="000000"/>
          <w:sz w:val="28"/>
          <w:szCs w:val="28"/>
        </w:rPr>
        <w:t>Заяв</w:t>
      </w:r>
      <w:r>
        <w:rPr>
          <w:sz w:val="28"/>
          <w:szCs w:val="28"/>
        </w:rPr>
        <w:t>а</w:t>
      </w:r>
      <w:r>
        <w:rPr>
          <w:color w:val="000000"/>
          <w:sz w:val="28"/>
          <w:szCs w:val="28"/>
        </w:rPr>
        <w:t xml:space="preserve"> Антонець Людмили Володимирівни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Земельна ділянка орієнтовною площею 1,0000</w:t>
      </w:r>
      <w:r>
        <w:rPr>
          <w:sz w:val="28"/>
          <w:szCs w:val="28"/>
        </w:rPr>
        <w:t xml:space="preserve"> га </w:t>
      </w:r>
      <w:r>
        <w:rPr>
          <w:color w:val="000000"/>
          <w:sz w:val="28"/>
          <w:szCs w:val="28"/>
        </w:rPr>
        <w:t xml:space="preserve">знаходиться за межами населеного пункту с.Лиман Перший. </w:t>
      </w:r>
      <w:r>
        <w:rPr>
          <w:sz w:val="28"/>
          <w:szCs w:val="28"/>
        </w:rPr>
        <w:t>Перебуває в</w:t>
      </w:r>
      <w:r>
        <w:rPr>
          <w:color w:val="000000"/>
          <w:sz w:val="28"/>
          <w:szCs w:val="28"/>
        </w:rPr>
        <w:t xml:space="preserve"> користу</w:t>
      </w:r>
      <w:r>
        <w:rPr>
          <w:sz w:val="28"/>
          <w:szCs w:val="28"/>
        </w:rPr>
        <w:t>вані</w:t>
      </w:r>
      <w:r>
        <w:rPr>
          <w:color w:val="000000"/>
          <w:sz w:val="28"/>
          <w:szCs w:val="28"/>
        </w:rPr>
        <w:t xml:space="preserve"> Антонець Людмили Володимирівни на підставі розпорядження голови Решетилівської РДА від 2011 р. </w:t>
      </w:r>
    </w:p>
    <w:p>
      <w:pPr>
        <w:pStyle w:val="Normal"/>
        <w:pBdr/>
        <w:spacing w:lineRule="auto" w:line="240"/>
        <w:ind w:left="1" w:hanging="3"/>
        <w:jc w:val="both"/>
        <w:rPr>
          <w:color w:val="000000"/>
          <w:sz w:val="28"/>
          <w:szCs w:val="28"/>
        </w:rPr>
      </w:pPr>
      <w:r>
        <w:rPr>
          <w:b/>
          <w:color w:val="000000"/>
          <w:sz w:val="28"/>
          <w:szCs w:val="28"/>
        </w:rPr>
        <w:t xml:space="preserve">1.12 </w:t>
      </w:r>
      <w:r>
        <w:rPr>
          <w:color w:val="000000"/>
          <w:sz w:val="28"/>
          <w:szCs w:val="28"/>
        </w:rPr>
        <w:t>Заяв</w:t>
      </w:r>
      <w:r>
        <w:rPr>
          <w:sz w:val="28"/>
          <w:szCs w:val="28"/>
        </w:rPr>
        <w:t>а</w:t>
      </w:r>
      <w:r>
        <w:rPr>
          <w:color w:val="000000"/>
          <w:sz w:val="28"/>
          <w:szCs w:val="28"/>
        </w:rPr>
        <w:t xml:space="preserve"> Дейниченко Марії Федорівни про надання дозволу на розробку проекту землеустрою щодо відведення земельної ділянки у власність орієнтовною площею 1,7500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1,7500 га. Ділянка розташована в межах с.Остапє. Має викопіювання архітектора. Має ділянки , які знаходяться поруч, та перебувають в користуванні її бабусі 0,7500 га, дідуся 0,5800 га, чоловіка 0,5000 га.</w:t>
      </w:r>
    </w:p>
    <w:p>
      <w:pPr>
        <w:pStyle w:val="Normal"/>
        <w:pBdr/>
        <w:spacing w:lineRule="auto" w:line="240"/>
        <w:ind w:left="1" w:hanging="3"/>
        <w:jc w:val="both"/>
        <w:rPr>
          <w:color w:val="000000"/>
          <w:sz w:val="28"/>
          <w:szCs w:val="28"/>
        </w:rPr>
      </w:pPr>
      <w:r>
        <w:rPr>
          <w:b/>
          <w:color w:val="000000"/>
          <w:sz w:val="28"/>
          <w:szCs w:val="28"/>
        </w:rPr>
        <w:t xml:space="preserve">1.13 </w:t>
      </w:r>
      <w:r>
        <w:rPr>
          <w:color w:val="000000"/>
          <w:sz w:val="28"/>
          <w:szCs w:val="28"/>
        </w:rPr>
        <w:t>Заяв</w:t>
      </w:r>
      <w:r>
        <w:rPr>
          <w:sz w:val="28"/>
          <w:szCs w:val="28"/>
        </w:rPr>
        <w:t>а</w:t>
      </w:r>
      <w:r>
        <w:rPr>
          <w:color w:val="000000"/>
          <w:sz w:val="28"/>
          <w:szCs w:val="28"/>
        </w:rPr>
        <w:t xml:space="preserve"> Різницької Юлії Володимирівни про надання дозволу на розробку проекту землеустрою щодо відведення земельної ділянки у власність орієнтовною площею 1,2000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1,2000 га, має розпорядження голови Великобагачанської РДА від 2010 року, Яким було затверджено  проект землеустрою її батькові, але він не встиг зареєструвати право власності так як помер. Дочка хоче приватизувати на себе.</w:t>
      </w:r>
    </w:p>
    <w:p>
      <w:pPr>
        <w:pStyle w:val="Normal"/>
        <w:pBdr/>
        <w:spacing w:lineRule="auto" w:line="240"/>
        <w:ind w:left="1" w:hanging="3"/>
        <w:jc w:val="both"/>
        <w:rPr>
          <w:color w:val="000000"/>
          <w:sz w:val="28"/>
          <w:szCs w:val="28"/>
        </w:rPr>
      </w:pPr>
      <w:r>
        <w:rPr>
          <w:b/>
          <w:color w:val="000000"/>
          <w:sz w:val="28"/>
          <w:szCs w:val="28"/>
        </w:rPr>
        <w:t xml:space="preserve">1.14 </w:t>
      </w:r>
      <w:r>
        <w:rPr>
          <w:color w:val="000000"/>
          <w:sz w:val="28"/>
          <w:szCs w:val="28"/>
        </w:rPr>
        <w:t>Заяв</w:t>
      </w:r>
      <w:r>
        <w:rPr>
          <w:sz w:val="28"/>
          <w:szCs w:val="28"/>
        </w:rPr>
        <w:t>а</w:t>
      </w:r>
      <w:r>
        <w:rPr>
          <w:color w:val="000000"/>
          <w:sz w:val="28"/>
          <w:szCs w:val="28"/>
        </w:rPr>
        <w:t xml:space="preserve"> Велик</w:t>
      </w:r>
      <w:r>
        <w:rPr>
          <w:color w:val="000000"/>
          <w:sz w:val="28"/>
          <w:szCs w:val="28"/>
          <w:lang w:val="ru-RU"/>
        </w:rPr>
        <w:t>ого</w:t>
      </w:r>
      <w:r>
        <w:rPr>
          <w:color w:val="000000"/>
          <w:sz w:val="28"/>
          <w:szCs w:val="28"/>
        </w:rPr>
        <w:t xml:space="preserve"> Євген</w:t>
      </w:r>
      <w:r>
        <w:rPr>
          <w:color w:val="000000"/>
          <w:sz w:val="28"/>
          <w:szCs w:val="28"/>
          <w:lang w:val="ru-RU"/>
        </w:rPr>
        <w:t>а</w:t>
      </w:r>
      <w:r>
        <w:rPr>
          <w:color w:val="000000"/>
          <w:sz w:val="28"/>
          <w:szCs w:val="28"/>
        </w:rPr>
        <w:t xml:space="preserve"> Олександрович</w:t>
      </w:r>
      <w:r>
        <w:rPr>
          <w:color w:val="000000"/>
          <w:sz w:val="28"/>
          <w:szCs w:val="28"/>
          <w:lang w:val="ru-RU"/>
        </w:rPr>
        <w:t>а</w:t>
      </w:r>
      <w:r>
        <w:rPr>
          <w:color w:val="000000"/>
          <w:sz w:val="28"/>
          <w:szCs w:val="28"/>
        </w:rPr>
        <w:t xml:space="preserve"> про надання дозволу на розробку проекту землеустрою щодо відведення земельної ділянки у власність орієнтовною площею 1,0000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xml:space="preserve">: Бажає приватизувати земельну ділянку площею 1,0000 га, Рішенням Решетилівської міської ради в липні 2021 року було затверджено  проект землеустрою його дідусеві, але він не встиг зареєструвати право власності так як помер. Внук </w:t>
      </w:r>
      <w:r>
        <w:rPr>
          <w:color w:val="000000"/>
          <w:sz w:val="28"/>
          <w:szCs w:val="28"/>
          <w:lang w:val="ru-RU"/>
        </w:rPr>
        <w:t>бажа</w:t>
      </w:r>
      <w:r>
        <w:rPr>
          <w:color w:val="000000"/>
          <w:sz w:val="28"/>
          <w:szCs w:val="28"/>
        </w:rPr>
        <w:t>є приватизувати на себе.</w:t>
      </w:r>
    </w:p>
    <w:p>
      <w:pPr>
        <w:pStyle w:val="Normal"/>
        <w:pBdr/>
        <w:spacing w:lineRule="auto" w:line="240"/>
        <w:ind w:left="1" w:hanging="3"/>
        <w:jc w:val="both"/>
        <w:rPr>
          <w:color w:val="000000"/>
          <w:sz w:val="28"/>
          <w:szCs w:val="28"/>
        </w:rPr>
      </w:pPr>
      <w:r>
        <w:rPr>
          <w:color w:val="000000"/>
          <w:sz w:val="28"/>
          <w:szCs w:val="28"/>
        </w:rPr>
        <w:t>1.15 Заяв</w:t>
      </w:r>
      <w:r>
        <w:rPr>
          <w:sz w:val="28"/>
          <w:szCs w:val="28"/>
        </w:rPr>
        <w:t>а</w:t>
      </w:r>
      <w:r>
        <w:rPr>
          <w:color w:val="000000"/>
          <w:sz w:val="28"/>
          <w:szCs w:val="28"/>
        </w:rPr>
        <w:t xml:space="preserve"> Хмельницького Вячеслава Миколайовича про надання дозволу на розробку проекту землеустрою щодо відведення земельної ділянки у власність орієнтовною площею 1,8000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1,8000 га, Ділянка розташована в с. Нове Остапове. Земельною ділянкою користується його мати. Мають квитанції про сплату податку за користування земельною ділянкою.</w:t>
      </w:r>
    </w:p>
    <w:p>
      <w:pPr>
        <w:pStyle w:val="Normal"/>
        <w:pBdr/>
        <w:spacing w:lineRule="auto" w:line="240"/>
        <w:ind w:left="1" w:hanging="3"/>
        <w:jc w:val="both"/>
        <w:rPr>
          <w:color w:val="000000"/>
          <w:sz w:val="28"/>
          <w:szCs w:val="28"/>
        </w:rPr>
      </w:pPr>
      <w:r>
        <w:rPr>
          <w:color w:val="000000"/>
          <w:sz w:val="28"/>
          <w:szCs w:val="28"/>
        </w:rPr>
        <w:t>1.16 Заяв</w:t>
      </w:r>
      <w:r>
        <w:rPr>
          <w:sz w:val="28"/>
          <w:szCs w:val="28"/>
        </w:rPr>
        <w:t>а</w:t>
      </w:r>
      <w:r>
        <w:rPr>
          <w:color w:val="000000"/>
          <w:sz w:val="28"/>
          <w:szCs w:val="28"/>
        </w:rPr>
        <w:t xml:space="preserve"> Книш Ірини Анатоліївни   про надання дозволу на розробку проекту землеустрою щодо відведення земельної ділянки у власність орієнтовною площею 2,0000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2,0000 га, Багатодітна мати, виховує 7 дітей. Має будинок сімейного типу.</w:t>
      </w:r>
    </w:p>
    <w:p>
      <w:pPr>
        <w:pStyle w:val="Normal"/>
        <w:pBdr/>
        <w:spacing w:lineRule="auto" w:line="240"/>
        <w:ind w:left="1" w:hanging="3"/>
        <w:jc w:val="both"/>
        <w:rPr>
          <w:color w:val="000000"/>
          <w:sz w:val="28"/>
          <w:szCs w:val="28"/>
        </w:rPr>
      </w:pPr>
      <w:r>
        <w:rPr>
          <w:color w:val="000000"/>
          <w:sz w:val="28"/>
          <w:szCs w:val="28"/>
        </w:rPr>
        <w:t>1.17 Заяв</w:t>
      </w:r>
      <w:r>
        <w:rPr>
          <w:sz w:val="28"/>
          <w:szCs w:val="28"/>
        </w:rPr>
        <w:t>а</w:t>
      </w:r>
      <w:r>
        <w:rPr>
          <w:color w:val="000000"/>
          <w:sz w:val="28"/>
          <w:szCs w:val="28"/>
        </w:rPr>
        <w:t xml:space="preserve"> Вершиніної Ірини Миколаївни про надання дозволу на розробку проекту землеустрою щодо відведення земельної ділянки у власність орієнтовною площею 1,3000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Бажає приватизувати земельну ділянку площею 1,3000 га, Багатодітна мати, виховує 5 дітей. Земельною ділянкою не користувалася.</w:t>
      </w:r>
    </w:p>
    <w:p>
      <w:pPr>
        <w:pStyle w:val="Normal"/>
        <w:pBdr/>
        <w:spacing w:lineRule="auto" w:line="240"/>
        <w:ind w:left="1" w:hanging="3"/>
        <w:jc w:val="both"/>
        <w:rPr>
          <w:color w:val="000000"/>
          <w:sz w:val="28"/>
          <w:szCs w:val="28"/>
        </w:rPr>
      </w:pPr>
      <w:r>
        <w:rPr>
          <w:color w:val="000000"/>
          <w:sz w:val="28"/>
          <w:szCs w:val="28"/>
        </w:rPr>
        <w:t>1.18 Заяв</w:t>
      </w:r>
      <w:r>
        <w:rPr>
          <w:sz w:val="28"/>
          <w:szCs w:val="28"/>
        </w:rPr>
        <w:t>а</w:t>
      </w:r>
      <w:r>
        <w:rPr>
          <w:color w:val="000000"/>
          <w:sz w:val="28"/>
          <w:szCs w:val="28"/>
        </w:rPr>
        <w:t xml:space="preserve"> Гончаренко Маргарити Олександрівни про надання дозволу на розробку проекту землеустрою щодо відведення земельної ділянки у власність орієнтовною площею 1,1700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Ділянка використовується її батьком. Батько має дозвіл Держгеокадастру. При виготовлені проекту зясувалося, що її батько вже використав право на безоплатну приватизацію.</w:t>
      </w:r>
    </w:p>
    <w:p>
      <w:pPr>
        <w:pStyle w:val="Normal"/>
        <w:pBdr/>
        <w:spacing w:lineRule="auto" w:line="240"/>
        <w:ind w:left="1" w:hanging="3"/>
        <w:jc w:val="both"/>
        <w:rPr>
          <w:color w:val="000000"/>
          <w:sz w:val="28"/>
          <w:szCs w:val="28"/>
        </w:rPr>
      </w:pPr>
      <w:r>
        <w:rPr>
          <w:color w:val="000000"/>
          <w:sz w:val="28"/>
          <w:szCs w:val="28"/>
        </w:rPr>
        <w:t>1.19 Заяв</w:t>
      </w:r>
      <w:r>
        <w:rPr>
          <w:sz w:val="28"/>
          <w:szCs w:val="28"/>
        </w:rPr>
        <w:t>а</w:t>
      </w:r>
      <w:r>
        <w:rPr>
          <w:color w:val="000000"/>
          <w:sz w:val="28"/>
          <w:szCs w:val="28"/>
        </w:rPr>
        <w:t xml:space="preserve"> Калініченка Ігоря Васильовича про надання дозволу на розробку проекту землеустрою щодо відведення земельної ділянки у власність орієнтовною площею 2,0000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Ділянка надавалася Гудзь Марії Іванівні розпорядженням Решетилівської РДА, але вона померла. Перебуває у коритуванні його сімї.</w:t>
      </w:r>
    </w:p>
    <w:p>
      <w:pPr>
        <w:pStyle w:val="Normal"/>
        <w:pBdr/>
        <w:spacing w:lineRule="auto" w:line="240"/>
        <w:ind w:left="1" w:hanging="3"/>
        <w:jc w:val="both"/>
        <w:rPr>
          <w:color w:val="000000"/>
          <w:sz w:val="28"/>
          <w:szCs w:val="28"/>
        </w:rPr>
      </w:pPr>
      <w:r>
        <w:rPr>
          <w:color w:val="000000"/>
          <w:sz w:val="28"/>
          <w:szCs w:val="28"/>
        </w:rPr>
        <w:t>1.20 Заяв</w:t>
      </w:r>
      <w:r>
        <w:rPr>
          <w:sz w:val="28"/>
          <w:szCs w:val="28"/>
        </w:rPr>
        <w:t>а</w:t>
      </w:r>
      <w:r>
        <w:rPr>
          <w:color w:val="000000"/>
          <w:sz w:val="28"/>
          <w:szCs w:val="28"/>
        </w:rPr>
        <w:t xml:space="preserve"> Кошкалди Євдокії Іванівни про надання дозволу на розробку проекту землеустрою щодо відведення земельної ділянки у власність орієнтовною площею 2,0000 га.</w:t>
      </w:r>
    </w:p>
    <w:p>
      <w:pPr>
        <w:pStyle w:val="Normal"/>
        <w:pBdr/>
        <w:spacing w:lineRule="auto" w:line="240"/>
        <w:ind w:left="1" w:hanging="3"/>
        <w:jc w:val="both"/>
        <w:rPr>
          <w:color w:val="000000"/>
          <w:sz w:val="28"/>
          <w:szCs w:val="28"/>
        </w:rPr>
      </w:pPr>
      <w:r>
        <w:rPr>
          <w:b/>
          <w:color w:val="000000"/>
          <w:sz w:val="28"/>
          <w:szCs w:val="28"/>
        </w:rPr>
        <w:t>З’ясували</w:t>
      </w:r>
      <w:r>
        <w:rPr>
          <w:color w:val="000000"/>
          <w:sz w:val="28"/>
          <w:szCs w:val="28"/>
        </w:rPr>
        <w:t>: Ділянка знаходиться за межами с.Каленики. Ділянка надавалася як працівнику соціальної сфери.</w:t>
      </w:r>
    </w:p>
    <w:p>
      <w:pPr>
        <w:pStyle w:val="Normal"/>
        <w:pBdr/>
        <w:spacing w:lineRule="auto" w:line="240"/>
        <w:ind w:left="1" w:right="-2" w:hanging="3"/>
        <w:jc w:val="both"/>
        <w:rPr>
          <w:b/>
          <w:b/>
          <w:color w:val="000000"/>
          <w:sz w:val="28"/>
          <w:szCs w:val="28"/>
        </w:rPr>
      </w:pPr>
      <w:r>
        <w:rPr>
          <w:b/>
          <w:color w:val="000000"/>
          <w:sz w:val="28"/>
          <w:szCs w:val="28"/>
        </w:rPr>
      </w:r>
    </w:p>
    <w:p>
      <w:pPr>
        <w:pStyle w:val="Normal"/>
        <w:pBdr/>
        <w:spacing w:lineRule="auto" w:line="240"/>
        <w:ind w:left="1" w:hanging="3"/>
        <w:jc w:val="both"/>
        <w:rPr>
          <w:color w:val="000000"/>
          <w:sz w:val="28"/>
          <w:szCs w:val="28"/>
        </w:rPr>
      </w:pPr>
      <w:r>
        <w:rPr>
          <w:b/>
          <w:color w:val="000000"/>
          <w:sz w:val="28"/>
          <w:szCs w:val="28"/>
        </w:rPr>
        <w:t>2. Вирішили</w:t>
      </w:r>
      <w:r>
        <w:rPr>
          <w:color w:val="000000"/>
          <w:sz w:val="28"/>
          <w:szCs w:val="28"/>
        </w:rPr>
        <w:t>: Рекомендувати надати дозвіл громадянам на розробку проекту землеустрою щодо відведення земельної ділянки</w:t>
      </w:r>
    </w:p>
    <w:p>
      <w:pPr>
        <w:pStyle w:val="Normal"/>
        <w:pBdr/>
        <w:spacing w:lineRule="auto" w:line="240"/>
        <w:ind w:left="1" w:right="-2" w:hanging="3"/>
        <w:jc w:val="both"/>
        <w:rPr>
          <w:color w:val="000000"/>
          <w:sz w:val="28"/>
          <w:szCs w:val="28"/>
        </w:rPr>
      </w:pPr>
      <w:r>
        <w:rPr>
          <w:color w:val="000000"/>
          <w:sz w:val="28"/>
          <w:szCs w:val="28"/>
        </w:rPr>
        <w:t>         </w:t>
      </w:r>
      <w:r>
        <w:rPr>
          <w:color w:val="000000"/>
          <w:sz w:val="28"/>
          <w:szCs w:val="28"/>
        </w:rPr>
        <w:t>Голосували:   за - 7, проти - 0, утримались – 0.</w:t>
      </w:r>
    </w:p>
    <w:p>
      <w:pPr>
        <w:pStyle w:val="Normal"/>
        <w:pBdr/>
        <w:spacing w:lineRule="auto" w:line="240"/>
        <w:ind w:left="1" w:right="-2" w:hanging="3"/>
        <w:jc w:val="both"/>
        <w:rPr>
          <w:color w:val="000000"/>
          <w:sz w:val="28"/>
          <w:szCs w:val="28"/>
        </w:rPr>
      </w:pPr>
      <w:r>
        <w:rPr>
          <w:color w:val="000000"/>
          <w:sz w:val="28"/>
          <w:szCs w:val="28"/>
        </w:rPr>
      </w:r>
    </w:p>
    <w:p>
      <w:pPr>
        <w:pStyle w:val="Normal"/>
        <w:pBdr/>
        <w:spacing w:lineRule="auto" w:line="240"/>
        <w:ind w:left="0" w:right="-2" w:hanging="0"/>
        <w:jc w:val="both"/>
        <w:rPr>
          <w:color w:val="000000"/>
          <w:sz w:val="28"/>
          <w:szCs w:val="28"/>
        </w:rPr>
      </w:pPr>
      <w:r>
        <w:rPr>
          <w:color w:val="000000"/>
          <w:sz w:val="28"/>
          <w:szCs w:val="28"/>
        </w:rPr>
      </w:r>
    </w:p>
    <w:p>
      <w:pPr>
        <w:pStyle w:val="Normal"/>
        <w:pBdr/>
        <w:spacing w:lineRule="auto" w:line="240"/>
        <w:ind w:left="1" w:hanging="3"/>
        <w:jc w:val="both"/>
        <w:rPr>
          <w:color w:val="000000"/>
        </w:rPr>
      </w:pPr>
      <w:r>
        <w:rPr>
          <w:color w:val="000000"/>
          <w:sz w:val="28"/>
          <w:szCs w:val="28"/>
        </w:rPr>
        <w:t xml:space="preserve">Голова комісії                                                                         </w:t>
      </w:r>
    </w:p>
    <w:p>
      <w:pPr>
        <w:pStyle w:val="Normal"/>
        <w:pBdr/>
        <w:spacing w:lineRule="auto" w:line="240"/>
        <w:ind w:left="1" w:hanging="3"/>
        <w:jc w:val="both"/>
        <w:rPr>
          <w:sz w:val="28"/>
          <w:szCs w:val="28"/>
        </w:rPr>
      </w:pPr>
      <w:r>
        <w:rPr>
          <w:sz w:val="28"/>
          <w:szCs w:val="28"/>
        </w:rPr>
      </w:r>
    </w:p>
    <w:p>
      <w:pPr>
        <w:pStyle w:val="Normal"/>
        <w:pBdr/>
        <w:spacing w:lineRule="auto" w:line="240"/>
        <w:ind w:left="1" w:hanging="3"/>
        <w:jc w:val="both"/>
        <w:rPr>
          <w:color w:val="000000"/>
        </w:rPr>
      </w:pPr>
      <w:r>
        <w:rPr>
          <w:color w:val="000000"/>
          <w:kern w:val="2"/>
          <w:sz w:val="28"/>
          <w:szCs w:val="28"/>
          <w:lang w:eastAsia="zh-CN" w:bidi="hi-IN"/>
        </w:rPr>
        <w:t>Секретар</w:t>
      </w:r>
      <w:r>
        <w:rPr>
          <w:color w:val="000000"/>
          <w:sz w:val="28"/>
          <w:szCs w:val="28"/>
        </w:rPr>
        <w:t xml:space="preserve"> комісії                                           </w:t>
      </w:r>
    </w:p>
    <w:p>
      <w:pPr>
        <w:pStyle w:val="Normal"/>
        <w:pBdr/>
        <w:spacing w:lineRule="auto" w:line="240"/>
        <w:ind w:left="1" w:right="-2" w:hanging="3"/>
        <w:jc w:val="both"/>
        <w:rPr>
          <w:color w:val="000000"/>
          <w:sz w:val="28"/>
          <w:szCs w:val="28"/>
        </w:rPr>
      </w:pPr>
      <w:r>
        <w:rPr>
          <w:color w:val="000000"/>
          <w:sz w:val="28"/>
          <w:szCs w:val="28"/>
        </w:rPr>
      </w:r>
    </w:p>
    <w:p>
      <w:pPr>
        <w:pStyle w:val="Normal"/>
        <w:pBdr/>
        <w:spacing w:lineRule="auto" w:line="240"/>
        <w:ind w:left="1" w:right="-2" w:hanging="3"/>
        <w:jc w:val="both"/>
        <w:rPr>
          <w:color w:val="000000"/>
          <w:sz w:val="28"/>
          <w:szCs w:val="28"/>
        </w:rPr>
      </w:pPr>
      <w:r>
        <w:rPr>
          <w:color w:val="000000"/>
          <w:sz w:val="28"/>
          <w:szCs w:val="28"/>
        </w:rPr>
      </w:r>
    </w:p>
    <w:p>
      <w:pPr>
        <w:pStyle w:val="Normal"/>
        <w:pBdr/>
        <w:spacing w:lineRule="auto" w:line="240"/>
        <w:ind w:left="1" w:right="-2" w:hanging="3"/>
        <w:jc w:val="both"/>
        <w:rPr>
          <w:color w:val="000000"/>
          <w:sz w:val="28"/>
          <w:szCs w:val="28"/>
        </w:rPr>
      </w:pPr>
      <w:r>
        <w:rPr>
          <w:color w:val="000000"/>
          <w:sz w:val="28"/>
          <w:szCs w:val="28"/>
        </w:rPr>
      </w:r>
    </w:p>
    <w:p>
      <w:pPr>
        <w:pStyle w:val="Normal"/>
        <w:pBdr/>
        <w:spacing w:lineRule="auto" w:line="276" w:before="240" w:after="240"/>
        <w:ind w:left="0" w:hanging="2"/>
        <w:rPr>
          <w:color w:val="000000"/>
        </w:rPr>
      </w:pPr>
      <w:r>
        <w:rPr>
          <w:color w:val="000000"/>
        </w:rPr>
      </w:r>
    </w:p>
    <w:p>
      <w:pPr>
        <w:pStyle w:val="Normal"/>
        <w:pBdr/>
        <w:spacing w:lineRule="auto" w:line="276" w:before="240" w:after="240"/>
        <w:ind w:left="0" w:hanging="2"/>
        <w:rPr>
          <w:color w:val="000000"/>
        </w:rPr>
      </w:pPr>
      <w:r>
        <w:rPr>
          <w:color w:val="000000"/>
        </w:rPr>
      </w:r>
    </w:p>
    <w:p>
      <w:pPr>
        <w:pStyle w:val="Normal"/>
        <w:pBdr/>
        <w:spacing w:lineRule="auto" w:line="276" w:before="240" w:after="240"/>
        <w:ind w:left="0" w:hanging="2"/>
        <w:rPr>
          <w:color w:val="000000"/>
        </w:rPr>
      </w:pPr>
      <w:r>
        <w:rPr>
          <w:color w:val="000000"/>
        </w:rPr>
      </w:r>
    </w:p>
    <w:p>
      <w:pPr>
        <w:pStyle w:val="Normal"/>
        <w:pBdr/>
        <w:spacing w:lineRule="auto" w:line="240"/>
        <w:ind w:left="0" w:hanging="2"/>
        <w:rPr>
          <w:color w:val="000000"/>
          <w:sz w:val="28"/>
          <w:szCs w:val="28"/>
        </w:rPr>
      </w:pPr>
      <w:r>
        <w:rPr/>
        <w:t xml:space="preserve"> </w:t>
      </w:r>
    </w:p>
    <w:p>
      <w:pPr>
        <w:pStyle w:val="Normal"/>
        <w:pBdr/>
        <w:spacing w:lineRule="auto" w:line="240"/>
        <w:ind w:left="1" w:hanging="3"/>
        <w:jc w:val="center"/>
        <w:rPr>
          <w:color w:val="000000"/>
        </w:rPr>
      </w:pPr>
      <w:r>
        <w:rPr>
          <w:b/>
          <w:color w:val="000000"/>
          <w:sz w:val="28"/>
          <w:szCs w:val="28"/>
        </w:rPr>
        <w:t>РЕШЕТИЛІВСЬКА МІСЬКА РАДА</w:t>
      </w:r>
    </w:p>
    <w:p>
      <w:pPr>
        <w:pStyle w:val="Normal"/>
        <w:pBdr/>
        <w:spacing w:lineRule="auto" w:line="240"/>
        <w:ind w:left="1" w:hanging="3"/>
        <w:jc w:val="center"/>
        <w:rPr>
          <w:color w:val="000000"/>
        </w:rPr>
      </w:pPr>
      <w:bookmarkStart w:id="1" w:name="_heading=h.gjdgxs"/>
      <w:bookmarkEnd w:id="1"/>
      <w:r>
        <w:rPr>
          <w:b/>
          <w:color w:val="000000"/>
          <w:sz w:val="28"/>
          <w:szCs w:val="28"/>
        </w:rPr>
        <w:t>ПОЛТАВСЬКОЇ ОБЛАСТІ</w:t>
      </w:r>
    </w:p>
    <w:p>
      <w:pPr>
        <w:pStyle w:val="Normal"/>
        <w:pBdr/>
        <w:spacing w:lineRule="auto" w:line="240"/>
        <w:ind w:left="1" w:hanging="3"/>
        <w:jc w:val="center"/>
        <w:rPr>
          <w:color w:val="000000"/>
        </w:rPr>
      </w:pPr>
      <w:r>
        <w:rPr>
          <w:b/>
          <w:color w:val="000000"/>
          <w:sz w:val="28"/>
          <w:szCs w:val="28"/>
        </w:rPr>
        <w:t>(восьме скликання)</w:t>
      </w:r>
    </w:p>
    <w:p>
      <w:pPr>
        <w:pStyle w:val="Normal"/>
        <w:pBdr/>
        <w:spacing w:lineRule="auto" w:line="240" w:before="280" w:after="0"/>
        <w:ind w:left="1" w:hanging="3"/>
        <w:jc w:val="center"/>
        <w:rPr>
          <w:color w:val="000000"/>
        </w:rPr>
      </w:pPr>
      <w:r>
        <w:rPr>
          <w:b/>
          <w:color w:val="000000"/>
          <w:sz w:val="28"/>
          <w:szCs w:val="28"/>
        </w:rPr>
        <w:t>ПОСТІЙНА КОМІСІЯ</w:t>
      </w:r>
    </w:p>
    <w:p>
      <w:pPr>
        <w:pStyle w:val="Normal"/>
        <w:pBdr/>
        <w:tabs>
          <w:tab w:val="clear" w:pos="720"/>
          <w:tab w:val="left" w:pos="709" w:leader="none"/>
        </w:tabs>
        <w:spacing w:lineRule="auto" w:line="240"/>
        <w:ind w:left="1" w:hanging="3"/>
        <w:jc w:val="center"/>
        <w:rPr>
          <w:color w:val="000000"/>
          <w:sz w:val="28"/>
          <w:szCs w:val="28"/>
        </w:rPr>
      </w:pPr>
      <w:r>
        <w:rPr>
          <w:b/>
          <w:color w:val="333333"/>
          <w:sz w:val="28"/>
          <w:szCs w:val="28"/>
          <w:highlight w:val="white"/>
        </w:rPr>
        <w:t xml:space="preserve">з питань земельних відносин, екології, житлово-комунального господарства, архітектури, інфраструктури, комунальної власності та приватизації </w:t>
      </w:r>
      <w:r>
        <w:rPr>
          <w:b/>
          <w:color w:val="000000"/>
          <w:sz w:val="28"/>
          <w:szCs w:val="28"/>
        </w:rPr>
        <w:t>VIIІ скликання Решетилівської міської ради</w:t>
      </w:r>
    </w:p>
    <w:p>
      <w:pPr>
        <w:pStyle w:val="Normal"/>
        <w:pBdr/>
        <w:tabs>
          <w:tab w:val="clear" w:pos="720"/>
          <w:tab w:val="left" w:pos="3480" w:leader="none"/>
        </w:tabs>
        <w:spacing w:lineRule="auto" w:line="240" w:before="280" w:after="0"/>
        <w:ind w:left="1" w:hanging="3"/>
        <w:jc w:val="center"/>
        <w:rPr>
          <w:color w:val="000000"/>
        </w:rPr>
      </w:pPr>
      <w:r>
        <w:rPr>
          <w:b/>
          <w:color w:val="000000"/>
          <w:sz w:val="28"/>
          <w:szCs w:val="28"/>
        </w:rPr>
        <w:t>ВИСНОВКИ І РЕКОМЕНДАЦІЇ</w:t>
      </w:r>
    </w:p>
    <w:p>
      <w:pPr>
        <w:pStyle w:val="Normal"/>
        <w:pBdr/>
        <w:spacing w:lineRule="auto" w:line="240"/>
        <w:ind w:left="1" w:hanging="3"/>
        <w:jc w:val="both"/>
        <w:rPr>
          <w:color w:val="000000"/>
        </w:rPr>
      </w:pPr>
      <w:r>
        <w:rPr>
          <w:color w:val="000000"/>
          <w:sz w:val="28"/>
          <w:szCs w:val="28"/>
        </w:rPr>
        <w:t>17.09.2021</w:t>
      </w:r>
    </w:p>
    <w:p>
      <w:pPr>
        <w:pStyle w:val="Normal"/>
        <w:pBdr/>
        <w:spacing w:lineRule="auto" w:line="240"/>
        <w:ind w:left="1" w:hanging="3"/>
        <w:rPr>
          <w:color w:val="000000"/>
          <w:sz w:val="28"/>
          <w:szCs w:val="28"/>
        </w:rPr>
      </w:pPr>
      <w:r>
        <w:rPr>
          <w:color w:val="000000"/>
          <w:sz w:val="28"/>
          <w:szCs w:val="28"/>
        </w:rPr>
      </w:r>
    </w:p>
    <w:p>
      <w:pPr>
        <w:pStyle w:val="Normal"/>
        <w:pBdr/>
        <w:tabs>
          <w:tab w:val="clear" w:pos="720"/>
          <w:tab w:val="left" w:pos="1005" w:leader="none"/>
        </w:tabs>
        <w:spacing w:lineRule="auto" w:line="240"/>
        <w:ind w:left="1" w:hanging="3"/>
        <w:rPr>
          <w:color w:val="000000"/>
          <w:sz w:val="28"/>
          <w:szCs w:val="28"/>
        </w:rPr>
      </w:pPr>
      <w:r>
        <w:rPr>
          <w:color w:val="000000"/>
          <w:sz w:val="28"/>
          <w:szCs w:val="28"/>
        </w:rPr>
        <w:t>Про розгляд звернень громадян,</w:t>
      </w:r>
    </w:p>
    <w:p>
      <w:pPr>
        <w:pStyle w:val="Normal"/>
        <w:pBdr/>
        <w:tabs>
          <w:tab w:val="clear" w:pos="720"/>
          <w:tab w:val="left" w:pos="1005" w:leader="none"/>
        </w:tabs>
        <w:spacing w:lineRule="auto" w:line="240"/>
        <w:ind w:left="1" w:hanging="3"/>
        <w:rPr>
          <w:color w:val="000000"/>
          <w:sz w:val="28"/>
          <w:szCs w:val="28"/>
        </w:rPr>
      </w:pPr>
      <w:r>
        <w:rPr>
          <w:color w:val="000000"/>
          <w:sz w:val="28"/>
          <w:szCs w:val="28"/>
        </w:rPr>
        <w:t xml:space="preserve"> </w:t>
      </w:r>
      <w:r>
        <w:rPr>
          <w:color w:val="000000"/>
          <w:sz w:val="28"/>
          <w:szCs w:val="28"/>
        </w:rPr>
        <w:t>юридичних та фізичних осіб.</w:t>
      </w:r>
    </w:p>
    <w:p>
      <w:pPr>
        <w:pStyle w:val="Normal"/>
        <w:pBdr/>
        <w:tabs>
          <w:tab w:val="clear" w:pos="720"/>
          <w:tab w:val="left" w:pos="1005" w:leader="none"/>
        </w:tabs>
        <w:spacing w:lineRule="auto" w:line="240"/>
        <w:ind w:left="1" w:hanging="3"/>
        <w:rPr>
          <w:color w:val="000000"/>
          <w:sz w:val="28"/>
          <w:szCs w:val="28"/>
        </w:rPr>
      </w:pPr>
      <w:r>
        <w:rPr>
          <w:color w:val="000000"/>
          <w:sz w:val="28"/>
          <w:szCs w:val="28"/>
        </w:rPr>
      </w:r>
    </w:p>
    <w:p>
      <w:pPr>
        <w:pStyle w:val="Normal"/>
        <w:pBdr/>
        <w:tabs>
          <w:tab w:val="clear" w:pos="720"/>
          <w:tab w:val="left" w:pos="709" w:leader="none"/>
        </w:tabs>
        <w:spacing w:lineRule="auto" w:line="240"/>
        <w:ind w:left="1" w:hanging="3"/>
        <w:jc w:val="both"/>
        <w:rPr>
          <w:color w:val="000000"/>
          <w:sz w:val="28"/>
          <w:szCs w:val="28"/>
          <w:highlight w:val="white"/>
        </w:rPr>
      </w:pPr>
      <w:bookmarkStart w:id="2" w:name="_heading=h.30j0zll"/>
      <w:bookmarkEnd w:id="2"/>
      <w:r>
        <w:rPr>
          <w:color w:val="000000"/>
          <w:sz w:val="28"/>
          <w:szCs w:val="28"/>
          <w:highlight w:val="white"/>
        </w:rPr>
        <w:t xml:space="preserve">Головував: Захарченко В.Г. – голова постійної комісії </w:t>
      </w:r>
      <w:r>
        <w:rPr>
          <w:color w:val="333333"/>
          <w:sz w:val="28"/>
          <w:szCs w:val="28"/>
          <w:highlight w:val="white"/>
        </w:rPr>
        <w:t xml:space="preserve">з питань земельних відносин, екології, житлово-комунального господарства, архітектури, інфраструктури, комунальної власності та приватизації </w:t>
      </w:r>
      <w:r>
        <w:rPr>
          <w:color w:val="000000"/>
          <w:sz w:val="28"/>
          <w:szCs w:val="28"/>
          <w:highlight w:val="white"/>
        </w:rPr>
        <w:t xml:space="preserve">VIIІ скликання Решетилівської міської ради, який повідомив про те, що 17.09.2021 року відбулося засідання постійної комісії </w:t>
      </w:r>
      <w:r>
        <w:rPr>
          <w:color w:val="333333"/>
          <w:sz w:val="28"/>
          <w:szCs w:val="28"/>
          <w:highlight w:val="white"/>
        </w:rPr>
        <w:t>з питань земельних відносин, екології, житлово-комунального господарства, архітектури, інфраструктури, комунальної власності та приватизації</w:t>
      </w:r>
      <w:r>
        <w:rPr>
          <w:color w:val="000000"/>
          <w:sz w:val="28"/>
          <w:szCs w:val="28"/>
          <w:highlight w:val="white"/>
        </w:rPr>
        <w:t xml:space="preserve">, де детально розглянуті заяви громадян, які виносяться на розгляд </w:t>
      </w:r>
      <w:r>
        <w:rPr>
          <w:sz w:val="28"/>
          <w:szCs w:val="28"/>
          <w:highlight w:val="white"/>
        </w:rPr>
        <w:t>___</w:t>
      </w:r>
      <w:r>
        <w:rPr>
          <w:color w:val="000000"/>
          <w:sz w:val="28"/>
          <w:szCs w:val="28"/>
          <w:highlight w:val="white"/>
        </w:rPr>
        <w:t xml:space="preserve"> сесії VIII скликання.</w:t>
      </w:r>
    </w:p>
    <w:p>
      <w:pPr>
        <w:pStyle w:val="Normal"/>
        <w:pBdr/>
        <w:spacing w:lineRule="auto" w:line="240"/>
        <w:ind w:left="1" w:hanging="3"/>
        <w:rPr>
          <w:color w:val="000000"/>
          <w:sz w:val="28"/>
          <w:szCs w:val="28"/>
          <w:highlight w:val="white"/>
        </w:rPr>
      </w:pPr>
      <w:r>
        <w:rPr>
          <w:color w:val="000000"/>
          <w:sz w:val="28"/>
          <w:szCs w:val="28"/>
          <w:highlight w:val="white"/>
        </w:rPr>
        <w:t>Розглянувши та обговоривши заяви громадян, комісія рекомендує:</w:t>
      </w:r>
    </w:p>
    <w:p>
      <w:pPr>
        <w:pStyle w:val="Normal"/>
        <w:pBdr/>
        <w:spacing w:lineRule="auto" w:line="240"/>
        <w:ind w:left="1" w:hanging="3"/>
        <w:rPr>
          <w:color w:val="000000"/>
          <w:sz w:val="28"/>
          <w:szCs w:val="28"/>
          <w:highlight w:val="white"/>
        </w:rPr>
      </w:pPr>
      <w:r>
        <w:rPr>
          <w:color w:val="000000"/>
          <w:sz w:val="28"/>
          <w:szCs w:val="28"/>
          <w:highlight w:val="white"/>
        </w:rPr>
        <w:t>Надати дозвіл громадянам на розробку проекту землеустрою щодо відведення земельної ділянки.</w:t>
      </w:r>
    </w:p>
    <w:p>
      <w:pPr>
        <w:pStyle w:val="Normal"/>
        <w:pBdr/>
        <w:spacing w:lineRule="auto" w:line="240"/>
        <w:ind w:left="1" w:hanging="3"/>
        <w:jc w:val="both"/>
        <w:rPr>
          <w:color w:val="000000"/>
          <w:sz w:val="28"/>
          <w:szCs w:val="28"/>
          <w:highlight w:val="white"/>
        </w:rPr>
      </w:pPr>
      <w:r>
        <w:rPr>
          <w:color w:val="000000"/>
          <w:sz w:val="28"/>
          <w:szCs w:val="28"/>
          <w:highlight w:val="white"/>
        </w:rPr>
        <w:t xml:space="preserve">Всі питання, які розглядалися на постійній комісії винести на розгляд сесії. </w:t>
      </w:r>
    </w:p>
    <w:p>
      <w:pPr>
        <w:pStyle w:val="Normal"/>
        <w:pBdr/>
        <w:tabs>
          <w:tab w:val="clear" w:pos="720"/>
          <w:tab w:val="left" w:pos="1005" w:leader="none"/>
        </w:tabs>
        <w:spacing w:lineRule="auto" w:line="240"/>
        <w:ind w:left="1" w:hanging="3"/>
        <w:rPr>
          <w:color w:val="000000"/>
          <w:sz w:val="28"/>
          <w:szCs w:val="28"/>
          <w:highlight w:val="white"/>
        </w:rPr>
      </w:pPr>
      <w:r>
        <w:rPr>
          <w:color w:val="000000"/>
          <w:sz w:val="28"/>
          <w:szCs w:val="28"/>
          <w:highlight w:val="white"/>
        </w:rPr>
        <w:t xml:space="preserve">Погодитись із </w:t>
      </w:r>
      <w:r>
        <w:rPr>
          <w:sz w:val="28"/>
          <w:szCs w:val="28"/>
          <w:highlight w:val="white"/>
        </w:rPr>
        <w:t>проектами</w:t>
      </w:r>
      <w:r>
        <w:rPr>
          <w:color w:val="000000"/>
          <w:sz w:val="28"/>
          <w:szCs w:val="28"/>
          <w:highlight w:val="white"/>
        </w:rPr>
        <w:t xml:space="preserve"> рішень, врахувавши пропозиції та зауваження членів комісії.</w:t>
      </w:r>
    </w:p>
    <w:p>
      <w:pPr>
        <w:pStyle w:val="Normal"/>
        <w:pBdr/>
        <w:spacing w:lineRule="auto" w:line="240"/>
        <w:ind w:left="1" w:hanging="3"/>
        <w:rPr>
          <w:color w:val="000000"/>
          <w:sz w:val="28"/>
          <w:szCs w:val="28"/>
          <w:highlight w:val="white"/>
        </w:rPr>
      </w:pPr>
      <w:r>
        <w:rPr>
          <w:color w:val="000000"/>
          <w:sz w:val="28"/>
          <w:szCs w:val="28"/>
          <w:highlight w:val="white"/>
        </w:rPr>
      </w:r>
    </w:p>
    <w:p>
      <w:pPr>
        <w:pStyle w:val="Normal"/>
        <w:pBdr/>
        <w:spacing w:lineRule="auto" w:line="240"/>
        <w:ind w:left="1" w:hanging="3"/>
        <w:rPr>
          <w:color w:val="000000"/>
          <w:sz w:val="28"/>
          <w:szCs w:val="28"/>
          <w:highlight w:val="white"/>
        </w:rPr>
      </w:pPr>
      <w:r>
        <w:rPr>
          <w:color w:val="000000"/>
          <w:sz w:val="28"/>
          <w:szCs w:val="28"/>
          <w:highlight w:val="white"/>
        </w:rPr>
      </w:r>
    </w:p>
    <w:p>
      <w:pPr>
        <w:pStyle w:val="Normal"/>
        <w:pBdr/>
        <w:spacing w:lineRule="auto" w:line="240"/>
        <w:ind w:left="1" w:hanging="3"/>
        <w:rPr>
          <w:color w:val="000000"/>
          <w:sz w:val="28"/>
          <w:szCs w:val="28"/>
          <w:highlight w:val="white"/>
        </w:rPr>
      </w:pPr>
      <w:r>
        <w:rPr>
          <w:color w:val="000000"/>
          <w:sz w:val="28"/>
          <w:szCs w:val="28"/>
          <w:highlight w:val="white"/>
        </w:rPr>
      </w:r>
    </w:p>
    <w:p>
      <w:pPr>
        <w:pStyle w:val="Normal"/>
        <w:pBdr/>
        <w:spacing w:lineRule="auto" w:line="240"/>
        <w:ind w:left="1" w:hanging="3"/>
        <w:rPr>
          <w:color w:val="000000"/>
          <w:sz w:val="28"/>
          <w:szCs w:val="28"/>
          <w:highlight w:val="white"/>
        </w:rPr>
      </w:pPr>
      <w:r>
        <w:rPr>
          <w:color w:val="000000"/>
          <w:sz w:val="28"/>
          <w:szCs w:val="28"/>
          <w:highlight w:val="white"/>
        </w:rPr>
      </w:r>
    </w:p>
    <w:p>
      <w:pPr>
        <w:pStyle w:val="Normal"/>
        <w:pBdr/>
        <w:spacing w:lineRule="auto" w:line="240"/>
        <w:ind w:left="1" w:hanging="3"/>
        <w:rPr>
          <w:color w:val="000000"/>
          <w:sz w:val="28"/>
          <w:szCs w:val="28"/>
          <w:highlight w:val="white"/>
        </w:rPr>
      </w:pPr>
      <w:r>
        <w:rPr>
          <w:color w:val="000000"/>
          <w:sz w:val="28"/>
          <w:szCs w:val="28"/>
          <w:highlight w:val="white"/>
        </w:rPr>
      </w:r>
    </w:p>
    <w:p>
      <w:pPr>
        <w:pStyle w:val="Normal"/>
        <w:pBdr/>
        <w:spacing w:lineRule="auto" w:line="240"/>
        <w:ind w:left="1" w:hanging="3"/>
        <w:rPr>
          <w:color w:val="000000"/>
          <w:sz w:val="28"/>
          <w:szCs w:val="28"/>
          <w:highlight w:val="white"/>
        </w:rPr>
      </w:pPr>
      <w:r>
        <w:rPr>
          <w:color w:val="000000"/>
          <w:sz w:val="28"/>
          <w:szCs w:val="28"/>
          <w:highlight w:val="white"/>
        </w:rPr>
      </w:r>
    </w:p>
    <w:p>
      <w:pPr>
        <w:pStyle w:val="Normal"/>
        <w:pBdr/>
        <w:spacing w:lineRule="auto" w:line="240"/>
        <w:ind w:left="1" w:hanging="3"/>
        <w:jc w:val="both"/>
        <w:rPr>
          <w:color w:val="000000"/>
        </w:rPr>
      </w:pPr>
      <w:r>
        <w:rPr>
          <w:color w:val="000000"/>
          <w:sz w:val="28"/>
          <w:szCs w:val="28"/>
          <w:highlight w:val="white"/>
        </w:rPr>
        <w:t xml:space="preserve"> </w:t>
      </w:r>
      <w:r>
        <w:rPr>
          <w:color w:val="000000"/>
          <w:sz w:val="28"/>
          <w:szCs w:val="28"/>
          <w:highlight w:val="white"/>
        </w:rPr>
        <w:t xml:space="preserve">Голова постійної комісії   </w:t>
      </w:r>
      <w:r>
        <w:rPr>
          <w:color w:val="000000"/>
          <w:sz w:val="28"/>
          <w:szCs w:val="28"/>
          <w:highlight w:val="yellow"/>
        </w:rPr>
        <w:t xml:space="preserve">                                               </w:t>
      </w:r>
    </w:p>
    <w:p>
      <w:pPr>
        <w:pStyle w:val="Normal"/>
        <w:pBdr/>
        <w:tabs>
          <w:tab w:val="clear" w:pos="720"/>
          <w:tab w:val="left" w:pos="6960" w:leader="none"/>
        </w:tabs>
        <w:spacing w:lineRule="auto" w:line="240"/>
        <w:ind w:left="1" w:hanging="3"/>
        <w:jc w:val="both"/>
        <w:rPr>
          <w:color w:val="000000"/>
          <w:sz w:val="28"/>
          <w:szCs w:val="28"/>
        </w:rPr>
      </w:pPr>
      <w:r>
        <w:rPr>
          <w:color w:val="000000"/>
          <w:sz w:val="28"/>
          <w:szCs w:val="28"/>
        </w:rPr>
      </w:r>
    </w:p>
    <w:p>
      <w:pPr>
        <w:pStyle w:val="Normal"/>
        <w:pBdr/>
        <w:tabs>
          <w:tab w:val="clear" w:pos="720"/>
          <w:tab w:val="left" w:pos="6960" w:leader="none"/>
        </w:tabs>
        <w:spacing w:lineRule="auto" w:line="240"/>
        <w:ind w:left="1" w:hanging="3"/>
        <w:jc w:val="both"/>
        <w:rPr>
          <w:color w:val="000000"/>
          <w:sz w:val="28"/>
          <w:szCs w:val="28"/>
        </w:rPr>
      </w:pPr>
      <w:r>
        <w:rPr>
          <w:color w:val="000000"/>
          <w:sz w:val="28"/>
          <w:szCs w:val="28"/>
        </w:rPr>
      </w:r>
    </w:p>
    <w:p>
      <w:pPr>
        <w:pStyle w:val="Normal"/>
        <w:pBdr/>
        <w:spacing w:lineRule="auto" w:line="240"/>
        <w:ind w:left="0" w:hanging="2"/>
        <w:rPr/>
      </w:pPr>
      <w:r>
        <w:rPr/>
      </w:r>
    </w:p>
    <w:sectPr>
      <w:headerReference w:type="default" r:id="rId2"/>
      <w:type w:val="nextPage"/>
      <w:pgSz w:w="11906" w:h="16838"/>
      <w:pgMar w:left="1701" w:right="567" w:header="709"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ind w:left="0" w:hanging="2"/>
      <w:jc w:val="center"/>
      <w:rPr/>
    </w:pPr>
    <w:r>
      <w:rPr>
        <w:color w:val="000000"/>
      </w:rPr>
      <w:fldChar w:fldCharType="begin"/>
    </w:r>
    <w:r>
      <w:rPr/>
      <w:instrText> PAGE </w:instrText>
    </w:r>
    <w:r>
      <w:rPr/>
      <w:fldChar w:fldCharType="separate"/>
    </w:r>
    <w:r>
      <w:rPr/>
      <w:t>5</w:t>
    </w:r>
    <w:r>
      <w:rPr/>
      <w:fldChar w:fldCharType="end"/>
    </w:r>
  </w:p>
  <w:p>
    <w:pPr>
      <w:pStyle w:val="Normal"/>
      <w:pBdr/>
      <w:spacing w:lineRule="auto" w:line="240"/>
      <w:ind w:left="0" w:hanging="2"/>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430"/>
      </w:pPr>
      <w:rPr>
        <w:vertAlign w:val="baseline"/>
        <w:position w:val="0"/>
        <w:sz w:val="24"/>
        <w:b/>
      </w:rPr>
    </w:lvl>
    <w:lvl w:ilvl="1">
      <w:start w:val="1"/>
      <w:numFmt w:val="decimal"/>
      <w:lvlText w:val="%1.%2"/>
      <w:lvlJc w:val="left"/>
      <w:pPr>
        <w:ind w:left="430" w:hanging="430"/>
      </w:pPr>
      <w:rPr>
        <w:vertAlign w:val="baseline"/>
        <w:position w:val="0"/>
        <w:sz w:val="28"/>
        <w:sz w:val="28"/>
        <w:b/>
      </w:rPr>
    </w:lvl>
    <w:lvl w:ilvl="2">
      <w:start w:val="1"/>
      <w:numFmt w:val="decimal"/>
      <w:lvlText w:val="%1.%2.%3"/>
      <w:lvlJc w:val="left"/>
      <w:pPr>
        <w:ind w:left="720" w:hanging="720"/>
      </w:pPr>
      <w:rPr>
        <w:vertAlign w:val="baseline"/>
        <w:position w:val="0"/>
        <w:sz w:val="24"/>
        <w:b/>
      </w:rPr>
    </w:lvl>
    <w:lvl w:ilvl="3">
      <w:start w:val="1"/>
      <w:numFmt w:val="decimal"/>
      <w:lvlText w:val="%1.%2.%3.%4"/>
      <w:lvlJc w:val="left"/>
      <w:pPr>
        <w:ind w:left="1080" w:hanging="1080"/>
      </w:pPr>
      <w:rPr>
        <w:vertAlign w:val="baseline"/>
        <w:position w:val="0"/>
        <w:sz w:val="24"/>
        <w:b/>
      </w:rPr>
    </w:lvl>
    <w:lvl w:ilvl="4">
      <w:start w:val="1"/>
      <w:numFmt w:val="decimal"/>
      <w:lvlText w:val="%1.%2.%3.%4.%5"/>
      <w:lvlJc w:val="left"/>
      <w:pPr>
        <w:ind w:left="1080" w:hanging="1080"/>
      </w:pPr>
      <w:rPr>
        <w:vertAlign w:val="baseline"/>
        <w:position w:val="0"/>
        <w:sz w:val="24"/>
        <w:b/>
      </w:rPr>
    </w:lvl>
    <w:lvl w:ilvl="5">
      <w:start w:val="1"/>
      <w:numFmt w:val="decimal"/>
      <w:lvlText w:val="%1.%2.%3.%4.%5.%6"/>
      <w:lvlJc w:val="left"/>
      <w:pPr>
        <w:ind w:left="1440" w:hanging="1440"/>
      </w:pPr>
      <w:rPr>
        <w:vertAlign w:val="baseline"/>
        <w:position w:val="0"/>
        <w:sz w:val="24"/>
        <w:b/>
      </w:rPr>
    </w:lvl>
    <w:lvl w:ilvl="6">
      <w:start w:val="1"/>
      <w:numFmt w:val="decimal"/>
      <w:lvlText w:val="%1.%2.%3.%4.%5.%6.%7"/>
      <w:lvlJc w:val="left"/>
      <w:pPr>
        <w:ind w:left="1440" w:hanging="1440"/>
      </w:pPr>
      <w:rPr>
        <w:vertAlign w:val="baseline"/>
        <w:position w:val="0"/>
        <w:sz w:val="24"/>
        <w:b/>
      </w:rPr>
    </w:lvl>
    <w:lvl w:ilvl="7">
      <w:start w:val="1"/>
      <w:numFmt w:val="decimal"/>
      <w:lvlText w:val="%1.%2.%3.%4.%5.%6.%7.%8"/>
      <w:lvlJc w:val="left"/>
      <w:pPr>
        <w:ind w:left="1800" w:hanging="1800"/>
      </w:pPr>
      <w:rPr>
        <w:vertAlign w:val="baseline"/>
        <w:position w:val="0"/>
        <w:sz w:val="24"/>
        <w:b/>
      </w:rPr>
    </w:lvl>
    <w:lvl w:ilvl="8">
      <w:start w:val="1"/>
      <w:numFmt w:val="decimal"/>
      <w:lvlText w:val="%1.%2.%3.%4.%5.%6.%7.%8.%9"/>
      <w:lvlJc w:val="left"/>
      <w:pPr>
        <w:ind w:left="2160" w:hanging="2160"/>
      </w:pPr>
      <w:rPr>
        <w:vertAlign w:val="baseline"/>
        <w:position w:val="0"/>
        <w:sz w:val="24"/>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tLeast" w:line="1"/>
      <w:ind w:left="-1" w:hanging="1"/>
      <w:jc w:val="left"/>
      <w:textAlignment w:val="top"/>
      <w:outlineLvl w:val="0"/>
    </w:pPr>
    <w:rPr>
      <w:rFonts w:ascii="Times New Roman" w:hAnsi="Times New Roman" w:eastAsia="Times New Roman" w:cs="Times New Roman"/>
      <w:color w:val="auto"/>
      <w:kern w:val="2"/>
      <w:sz w:val="24"/>
      <w:szCs w:val="24"/>
      <w:lang w:eastAsia="zh-CN" w:bidi="hi-IN" w:val="uk-UA"/>
    </w:rPr>
  </w:style>
  <w:style w:type="paragraph" w:styleId="1">
    <w:name w:val="Heading 1"/>
    <w:basedOn w:val="Normal"/>
    <w:next w:val="Normal"/>
    <w:qFormat/>
    <w:pPr>
      <w:keepNext w:val="true"/>
      <w:keepLines/>
      <w:spacing w:before="480" w:after="12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w w:val="100"/>
      <w:position w:val="0"/>
      <w:sz w:val="24"/>
      <w:effect w:val="none"/>
      <w:vertAlign w:val="baseline"/>
      <w:em w:val="none"/>
    </w:rPr>
  </w:style>
  <w:style w:type="character" w:styleId="31" w:customStyle="1">
    <w:name w:val="Основной шрифт абзаца3"/>
    <w:qFormat/>
    <w:rPr>
      <w:w w:val="100"/>
      <w:position w:val="0"/>
      <w:sz w:val="24"/>
      <w:effect w:val="none"/>
      <w:vertAlign w:val="baseline"/>
      <w:em w:val="none"/>
    </w:rPr>
  </w:style>
  <w:style w:type="character" w:styleId="Style8" w:customStyle="1">
    <w:name w:val="Верхний колонтитул Знак"/>
    <w:qFormat/>
    <w:rPr>
      <w:rFonts w:ascii="Times New Roman" w:hAnsi="Times New Roman" w:eastAsia="NSimSun" w:cs="Mangal"/>
      <w:w w:val="100"/>
      <w:kern w:val="2"/>
      <w:position w:val="0"/>
      <w:sz w:val="24"/>
      <w:sz w:val="24"/>
      <w:szCs w:val="21"/>
      <w:effect w:val="none"/>
      <w:vertAlign w:val="baseline"/>
      <w:em w:val="none"/>
      <w:lang w:val="uk-UA" w:eastAsia="zh-CN" w:bidi="hi-IN"/>
    </w:rPr>
  </w:style>
  <w:style w:type="character" w:styleId="Style9" w:customStyle="1">
    <w:name w:val="Нижний колонтитул Знак"/>
    <w:qFormat/>
    <w:rPr>
      <w:rFonts w:ascii="Times New Roman" w:hAnsi="Times New Roman" w:eastAsia="NSimSun" w:cs="Mangal"/>
      <w:w w:val="100"/>
      <w:kern w:val="2"/>
      <w:position w:val="0"/>
      <w:sz w:val="24"/>
      <w:sz w:val="24"/>
      <w:szCs w:val="21"/>
      <w:effect w:val="none"/>
      <w:vertAlign w:val="baseline"/>
      <w:em w:val="none"/>
      <w:lang w:val="uk-UA" w:eastAsia="zh-CN" w:bidi="hi-IN"/>
    </w:rPr>
  </w:style>
  <w:style w:type="character" w:styleId="Style10" w:customStyle="1">
    <w:name w:val="Шрифт абзацу за промовчанням"/>
    <w:qFormat/>
    <w:rPr>
      <w:w w:val="100"/>
      <w:position w:val="0"/>
      <w:sz w:val="24"/>
      <w:effect w:val="none"/>
      <w:vertAlign w:val="baseline"/>
      <w:em w:val="none"/>
    </w:rPr>
  </w:style>
  <w:style w:type="character" w:styleId="Style11" w:customStyle="1">
    <w:name w:val="Текст выноски Знак"/>
    <w:qFormat/>
    <w:rPr>
      <w:rFonts w:ascii="Tahoma" w:hAnsi="Tahoma" w:eastAsia="NSimSun" w:cs="Mangal"/>
      <w:w w:val="100"/>
      <w:kern w:val="2"/>
      <w:position w:val="0"/>
      <w:sz w:val="16"/>
      <w:sz w:val="16"/>
      <w:szCs w:val="14"/>
      <w:effect w:val="none"/>
      <w:vertAlign w:val="baseline"/>
      <w:em w:val="none"/>
      <w:lang w:val="uk-UA" w:eastAsia="zh-CN" w:bidi="hi-IN"/>
    </w:rPr>
  </w:style>
  <w:style w:type="character" w:styleId="Strong">
    <w:name w:val="Strong"/>
    <w:qFormat/>
    <w:rPr>
      <w:b/>
      <w:bCs/>
      <w:w w:val="100"/>
      <w:position w:val="0"/>
      <w:sz w:val="24"/>
      <w:effect w:val="none"/>
      <w:vertAlign w:val="baseline"/>
      <w:em w:val="none"/>
    </w:rPr>
  </w:style>
  <w:style w:type="paragraph" w:styleId="Style12" w:customStyle="1">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Title"/>
    <w:basedOn w:val="Normal"/>
    <w:next w:val="Normal"/>
    <w:qFormat/>
    <w:pPr>
      <w:keepNext w:val="true"/>
      <w:keepLines/>
      <w:spacing w:before="480" w:after="120"/>
    </w:pPr>
    <w:rPr>
      <w:b/>
      <w:sz w:val="72"/>
      <w:szCs w:val="72"/>
    </w:rPr>
  </w:style>
  <w:style w:type="paragraph" w:styleId="Caption">
    <w:name w:val="caption"/>
    <w:basedOn w:val="Normal"/>
    <w:qFormat/>
    <w:pPr>
      <w:suppressLineNumbers/>
      <w:spacing w:before="120" w:after="120"/>
    </w:pPr>
    <w:rPr>
      <w:i/>
      <w:iCs/>
    </w:rPr>
  </w:style>
  <w:style w:type="paragraph" w:styleId="12" w:customStyle="1">
    <w:name w:val="Указатель1"/>
    <w:basedOn w:val="Normal"/>
    <w:qFormat/>
    <w:pPr>
      <w:suppressLineNumbers/>
    </w:pPr>
    <w:rPr/>
  </w:style>
  <w:style w:type="paragraph" w:styleId="Indexheading">
    <w:name w:val="index heading"/>
    <w:basedOn w:val="Normal"/>
    <w:qFormat/>
    <w:pPr>
      <w:suppressLineNumbers/>
    </w:pPr>
    <w:rPr/>
  </w:style>
  <w:style w:type="paragraph" w:styleId="Style18" w:customStyle="1">
    <w:name w:val="Верхний и нижний колонтитулы"/>
    <w:basedOn w:val="Normal"/>
    <w:qFormat/>
    <w:pPr/>
    <w:rPr/>
  </w:style>
  <w:style w:type="paragraph" w:styleId="Style19">
    <w:name w:val="Header"/>
    <w:basedOn w:val="Style18"/>
    <w:pPr>
      <w:suppressLineNumbers/>
      <w:tabs>
        <w:tab w:val="clear" w:pos="720"/>
        <w:tab w:val="center" w:pos="4819" w:leader="none"/>
        <w:tab w:val="right" w:pos="9638" w:leader="none"/>
      </w:tabs>
    </w:pPr>
    <w:rPr/>
  </w:style>
  <w:style w:type="paragraph" w:styleId="Style20">
    <w:name w:val="Footer"/>
    <w:basedOn w:val="Normal"/>
    <w:pPr/>
    <w:rPr>
      <w:szCs w:val="21"/>
    </w:rPr>
  </w:style>
  <w:style w:type="paragraph" w:styleId="NormalWeb">
    <w:name w:val="Normal (Web)"/>
    <w:basedOn w:val="Normal"/>
    <w:qFormat/>
    <w:pPr>
      <w:suppressAutoHyphens w:val="true"/>
      <w:spacing w:lineRule="auto" w:line="276" w:before="280" w:after="142"/>
    </w:pPr>
    <w:rPr>
      <w:kern w:val="0"/>
      <w:lang w:val="ru-RU" w:bidi="ar-SA"/>
    </w:rPr>
  </w:style>
  <w:style w:type="paragraph" w:styleId="Standard" w:customStyle="1">
    <w:name w:val="Standard"/>
    <w:qFormat/>
    <w:pPr>
      <w:widowControl/>
      <w:bidi w:val="0"/>
      <w:spacing w:lineRule="atLeast" w:line="1"/>
      <w:ind w:left="-1" w:hanging="1"/>
      <w:jc w:val="left"/>
      <w:textAlignment w:val="baseline"/>
      <w:outlineLvl w:val="0"/>
    </w:pPr>
    <w:rPr>
      <w:rFonts w:ascii="Liberation Serif" w:hAnsi="Liberation Serif" w:eastAsia="NSimSun" w:cs="Arial"/>
      <w:color w:val="auto"/>
      <w:kern w:val="2"/>
      <w:sz w:val="24"/>
      <w:szCs w:val="24"/>
      <w:lang w:eastAsia="zh-CN" w:bidi="hi-IN" w:val="uk-UA"/>
    </w:rPr>
  </w:style>
  <w:style w:type="paragraph" w:styleId="Western" w:customStyle="1">
    <w:name w:val="western"/>
    <w:basedOn w:val="Normal"/>
    <w:qFormat/>
    <w:pPr>
      <w:suppressAutoHyphens w:val="true"/>
      <w:spacing w:lineRule="auto" w:line="288" w:before="280" w:after="142"/>
    </w:pPr>
    <w:rPr>
      <w:color w:val="000000"/>
      <w:kern w:val="0"/>
      <w:lang w:val="ru-RU" w:bidi="ar-SA"/>
    </w:rPr>
  </w:style>
  <w:style w:type="paragraph" w:styleId="BalloonText">
    <w:name w:val="Balloon Text"/>
    <w:basedOn w:val="Normal"/>
    <w:qFormat/>
    <w:pPr/>
    <w:rPr>
      <w:rFonts w:ascii="Tahoma" w:hAnsi="Tahoma" w:eastAsia="NSimSun" w:cs="Mangal"/>
      <w:sz w:val="16"/>
      <w:szCs w:val="14"/>
    </w:rPr>
  </w:style>
  <w:style w:type="paragraph" w:styleId="ListParagraph">
    <w:name w:val="List Paragraph"/>
    <w:basedOn w:val="Normal"/>
    <w:qFormat/>
    <w:pPr>
      <w:suppressAutoHyphens w:val="true"/>
      <w:spacing w:lineRule="auto" w:line="254" w:before="0" w:after="160"/>
      <w:ind w:left="720" w:hanging="0"/>
      <w:contextualSpacing/>
    </w:pPr>
    <w:rPr>
      <w:rFonts w:ascii="Calibri" w:hAnsi="Calibri" w:eastAsia="Calibri"/>
      <w:kern w:val="0"/>
      <w:sz w:val="22"/>
      <w:szCs w:val="22"/>
      <w:lang w:bidi="ar-SA"/>
    </w:rPr>
  </w:style>
  <w:style w:type="paragraph" w:styleId="Style21" w:customStyle="1">
    <w:name w:val="Содержимое таблицы"/>
    <w:basedOn w:val="Normal"/>
    <w:qFormat/>
    <w:pPr>
      <w:suppressLineNumbers/>
    </w:pPr>
    <w:rPr/>
  </w:style>
  <w:style w:type="paragraph" w:styleId="Style22" w:customStyle="1">
    <w:name w:val="Заголовок таблицы"/>
    <w:basedOn w:val="Style21"/>
    <w:qFormat/>
    <w:pPr>
      <w:jc w:val="center"/>
    </w:pPr>
    <w:rPr>
      <w:b/>
      <w:bCs/>
    </w:rPr>
  </w:style>
  <w:style w:type="paragraph" w:styleId="Style23">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GTD1HrGGhimAYGlIJszna/8bHJA==">AMUW2mVgd/A1MQ42Km4XEJfULsbm4I7caV/ZcmXnf6uzFuFJjPFThlbsI1WxTx5ouSO/xs0WXSdz5ROFTulj4+m/IF/6r3AmLBYTGYqHXXWv8CJeYbEahV18NVTJMn8H9QV+oECsgrIG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LibreOffice/6.3.1.2$Windows_X86_64 LibreOffice_project/b79626edf0065ac373bd1df5c28bd630b4424273</Application>
  <Pages>5</Pages>
  <Words>1279</Words>
  <Characters>8921</Characters>
  <CharactersWithSpaces>10486</CharactersWithSpaces>
  <Paragraphs>81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2021-08-18T21:15:00Z</dcterms:created>
  <dc:creator>WIN7XP</dc:creator>
  <dc:description/>
  <dc:language>uk-UA</dc:language>
  <cp:lastModifiedBy/>
  <cp:lastPrinted>2021-09-28T09:30:38Z</cp:lastPrinted>
  <dcterms:modified xsi:type="dcterms:W3CDTF">2021-09-28T09:31:25Z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