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A5FEE0" w14:textId="77777777" w:rsidR="009720A2" w:rsidRPr="00D313EC" w:rsidRDefault="00716FB4">
      <w:pPr>
        <w:jc w:val="center"/>
        <w:rPr>
          <w:rFonts w:cs="Times New Roman"/>
          <w:b/>
          <w:sz w:val="28"/>
          <w:szCs w:val="28"/>
        </w:rPr>
      </w:pPr>
      <w:r w:rsidRPr="00D313EC">
        <w:rPr>
          <w:noProof/>
          <w:lang w:val="ru-RU" w:eastAsia="ru-RU" w:bidi="ar-SA"/>
        </w:rPr>
        <w:drawing>
          <wp:anchor distT="0" distB="0" distL="0" distR="0" simplePos="0" relativeHeight="2" behindDoc="1" locked="0" layoutInCell="1" allowOverlap="1" wp14:anchorId="16C72A15" wp14:editId="71A618C7">
            <wp:simplePos x="0" y="0"/>
            <wp:positionH relativeFrom="column">
              <wp:posOffset>2845435</wp:posOffset>
            </wp:positionH>
            <wp:positionV relativeFrom="paragraph">
              <wp:posOffset>-557530</wp:posOffset>
            </wp:positionV>
            <wp:extent cx="426720" cy="599440"/>
            <wp:effectExtent l="0" t="0" r="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9"/>
                    <a:srcRect l="-4026" t="-2849" r="-4026" b="-2849"/>
                    <a:stretch>
                      <a:fillRect/>
                    </a:stretch>
                  </pic:blipFill>
                  <pic:spPr bwMode="auto">
                    <a:xfrm>
                      <a:off x="0" y="0"/>
                      <a:ext cx="426720" cy="599440"/>
                    </a:xfrm>
                    <a:prstGeom prst="rect">
                      <a:avLst/>
                    </a:prstGeom>
                  </pic:spPr>
                </pic:pic>
              </a:graphicData>
            </a:graphic>
          </wp:anchor>
        </w:drawing>
      </w:r>
    </w:p>
    <w:p w14:paraId="7B2F90EB" w14:textId="77777777" w:rsidR="009720A2" w:rsidRPr="00D313EC" w:rsidRDefault="00716FB4">
      <w:pPr>
        <w:jc w:val="center"/>
        <w:rPr>
          <w:rFonts w:cs="Times New Roman"/>
        </w:rPr>
      </w:pPr>
      <w:r w:rsidRPr="00D313EC">
        <w:rPr>
          <w:rFonts w:cs="Times New Roman"/>
          <w:b/>
          <w:sz w:val="28"/>
          <w:szCs w:val="28"/>
        </w:rPr>
        <w:t>РЕШЕТИЛІВСЬКА МІСЬКА РАДА</w:t>
      </w:r>
    </w:p>
    <w:p w14:paraId="6AD77464" w14:textId="77777777" w:rsidR="009720A2" w:rsidRPr="00D313EC" w:rsidRDefault="00716FB4">
      <w:pPr>
        <w:jc w:val="center"/>
        <w:rPr>
          <w:rFonts w:cs="Times New Roman"/>
        </w:rPr>
      </w:pPr>
      <w:r w:rsidRPr="00D313EC">
        <w:rPr>
          <w:rFonts w:cs="Times New Roman"/>
          <w:b/>
          <w:sz w:val="28"/>
          <w:szCs w:val="28"/>
        </w:rPr>
        <w:t>ПОЛТАВСЬКОЇ ОБЛАСТІ</w:t>
      </w:r>
    </w:p>
    <w:p w14:paraId="669910CB" w14:textId="1B457C52" w:rsidR="009720A2" w:rsidRPr="00D313EC" w:rsidRDefault="00716FB4">
      <w:pPr>
        <w:jc w:val="center"/>
        <w:rPr>
          <w:rFonts w:cs="Times New Roman"/>
        </w:rPr>
      </w:pPr>
      <w:r w:rsidRPr="00D313EC">
        <w:rPr>
          <w:rFonts w:cs="Times New Roman"/>
          <w:b/>
          <w:sz w:val="28"/>
          <w:szCs w:val="28"/>
        </w:rPr>
        <w:t xml:space="preserve">(сорок </w:t>
      </w:r>
      <w:r w:rsidR="00063A16">
        <w:rPr>
          <w:rFonts w:cs="Times New Roman"/>
          <w:b/>
          <w:sz w:val="28"/>
          <w:szCs w:val="28"/>
        </w:rPr>
        <w:t>третя</w:t>
      </w:r>
      <w:r w:rsidR="00146CF4">
        <w:rPr>
          <w:rFonts w:cs="Times New Roman"/>
          <w:b/>
          <w:sz w:val="28"/>
          <w:szCs w:val="28"/>
        </w:rPr>
        <w:t xml:space="preserve"> позачергова</w:t>
      </w:r>
      <w:r w:rsidRPr="00D313EC">
        <w:rPr>
          <w:rFonts w:cs="Times New Roman"/>
          <w:b/>
          <w:sz w:val="28"/>
          <w:szCs w:val="28"/>
        </w:rPr>
        <w:t xml:space="preserve"> сесія восьмого скликання)</w:t>
      </w:r>
    </w:p>
    <w:p w14:paraId="19262E50" w14:textId="77777777" w:rsidR="009720A2" w:rsidRPr="00D313EC" w:rsidRDefault="009720A2">
      <w:pPr>
        <w:jc w:val="center"/>
        <w:rPr>
          <w:rFonts w:cs="Times New Roman"/>
          <w:b/>
          <w:sz w:val="28"/>
          <w:szCs w:val="28"/>
        </w:rPr>
      </w:pPr>
    </w:p>
    <w:p w14:paraId="68CB827C" w14:textId="77777777" w:rsidR="009720A2" w:rsidRPr="00D313EC" w:rsidRDefault="00716FB4">
      <w:pPr>
        <w:jc w:val="center"/>
        <w:rPr>
          <w:rFonts w:cs="Times New Roman"/>
        </w:rPr>
      </w:pPr>
      <w:r w:rsidRPr="00D313EC">
        <w:rPr>
          <w:rFonts w:cs="Times New Roman"/>
          <w:b/>
          <w:sz w:val="28"/>
          <w:szCs w:val="28"/>
        </w:rPr>
        <w:t>РІШЕННЯ</w:t>
      </w:r>
    </w:p>
    <w:p w14:paraId="6259BD90" w14:textId="77777777" w:rsidR="009720A2" w:rsidRPr="00D313EC" w:rsidRDefault="009720A2">
      <w:pPr>
        <w:jc w:val="both"/>
        <w:rPr>
          <w:rFonts w:cs="Times New Roman"/>
        </w:rPr>
      </w:pPr>
    </w:p>
    <w:p w14:paraId="27CA3A72" w14:textId="0CFEFB9E" w:rsidR="009720A2" w:rsidRPr="00D313EC" w:rsidRDefault="00063A16">
      <w:pPr>
        <w:tabs>
          <w:tab w:val="left" w:pos="4111"/>
        </w:tabs>
        <w:rPr>
          <w:rFonts w:cs="Times New Roman"/>
        </w:rPr>
      </w:pPr>
      <w:r>
        <w:rPr>
          <w:rFonts w:cs="Times New Roman"/>
          <w:bCs/>
          <w:sz w:val="28"/>
          <w:szCs w:val="28"/>
        </w:rPr>
        <w:t>09</w:t>
      </w:r>
      <w:r w:rsidR="00716FB4" w:rsidRPr="00D313EC">
        <w:rPr>
          <w:rFonts w:cs="Times New Roman"/>
          <w:bCs/>
          <w:sz w:val="28"/>
          <w:szCs w:val="28"/>
        </w:rPr>
        <w:t xml:space="preserve"> </w:t>
      </w:r>
      <w:r>
        <w:rPr>
          <w:rFonts w:cs="Times New Roman"/>
          <w:bCs/>
          <w:sz w:val="28"/>
          <w:szCs w:val="28"/>
        </w:rPr>
        <w:t>лютого</w:t>
      </w:r>
      <w:r w:rsidR="00716FB4" w:rsidRPr="00D313EC">
        <w:rPr>
          <w:rFonts w:cs="Times New Roman"/>
          <w:bCs/>
          <w:sz w:val="28"/>
          <w:szCs w:val="28"/>
        </w:rPr>
        <w:t xml:space="preserve"> 202</w:t>
      </w:r>
      <w:r>
        <w:rPr>
          <w:rFonts w:cs="Times New Roman"/>
          <w:bCs/>
          <w:sz w:val="28"/>
          <w:szCs w:val="28"/>
        </w:rPr>
        <w:t>4</w:t>
      </w:r>
      <w:r w:rsidR="00716FB4" w:rsidRPr="00D313EC">
        <w:rPr>
          <w:rFonts w:cs="Times New Roman"/>
          <w:bCs/>
          <w:sz w:val="28"/>
          <w:szCs w:val="28"/>
        </w:rPr>
        <w:t xml:space="preserve"> року                   </w:t>
      </w:r>
      <w:r w:rsidR="00ED7502" w:rsidRPr="00D313EC">
        <w:rPr>
          <w:rFonts w:cs="Times New Roman"/>
          <w:bCs/>
          <w:sz w:val="28"/>
          <w:szCs w:val="28"/>
        </w:rPr>
        <w:t xml:space="preserve">  м. </w:t>
      </w:r>
      <w:proofErr w:type="spellStart"/>
      <w:r w:rsidR="00ED7502" w:rsidRPr="00D313EC">
        <w:rPr>
          <w:rFonts w:cs="Times New Roman"/>
          <w:bCs/>
          <w:sz w:val="28"/>
          <w:szCs w:val="28"/>
        </w:rPr>
        <w:t>Решетилівка</w:t>
      </w:r>
      <w:proofErr w:type="spellEnd"/>
      <w:r w:rsidR="00ED7502" w:rsidRPr="00D313EC">
        <w:rPr>
          <w:rFonts w:cs="Times New Roman"/>
          <w:bCs/>
          <w:sz w:val="28"/>
          <w:szCs w:val="28"/>
        </w:rPr>
        <w:tab/>
        <w:t xml:space="preserve">             </w:t>
      </w:r>
      <w:r w:rsidR="00ED7502" w:rsidRPr="00D313EC">
        <w:rPr>
          <w:rFonts w:cs="Times New Roman"/>
          <w:bCs/>
          <w:sz w:val="28"/>
          <w:szCs w:val="28"/>
        </w:rPr>
        <w:tab/>
      </w:r>
      <w:r w:rsidR="00716FB4" w:rsidRPr="00D313EC">
        <w:rPr>
          <w:rFonts w:cs="Times New Roman"/>
          <w:bCs/>
          <w:sz w:val="28"/>
          <w:szCs w:val="28"/>
        </w:rPr>
        <w:t xml:space="preserve">№ </w:t>
      </w:r>
      <w:r w:rsidR="0000148C">
        <w:rPr>
          <w:rFonts w:cs="Times New Roman"/>
          <w:bCs/>
          <w:sz w:val="28"/>
          <w:szCs w:val="28"/>
        </w:rPr>
        <w:t>1800</w:t>
      </w:r>
      <w:r w:rsidR="00716FB4" w:rsidRPr="00D313EC">
        <w:rPr>
          <w:rFonts w:cs="Times New Roman"/>
          <w:bCs/>
          <w:sz w:val="28"/>
          <w:szCs w:val="28"/>
        </w:rPr>
        <w:t>-4</w:t>
      </w:r>
      <w:r>
        <w:rPr>
          <w:rFonts w:cs="Times New Roman"/>
          <w:bCs/>
          <w:sz w:val="28"/>
          <w:szCs w:val="28"/>
        </w:rPr>
        <w:t>3</w:t>
      </w:r>
      <w:r w:rsidR="00716FB4" w:rsidRPr="00D313EC">
        <w:rPr>
          <w:rFonts w:cs="Times New Roman"/>
          <w:sz w:val="28"/>
          <w:szCs w:val="28"/>
        </w:rPr>
        <w:t>-VIIІ</w:t>
      </w:r>
    </w:p>
    <w:p w14:paraId="1430E7EE" w14:textId="77777777" w:rsidR="009720A2" w:rsidRPr="00D313EC" w:rsidRDefault="009720A2">
      <w:pPr>
        <w:jc w:val="both"/>
        <w:rPr>
          <w:rFonts w:cs="Times New Roman"/>
          <w:color w:val="000000"/>
          <w:sz w:val="28"/>
          <w:szCs w:val="28"/>
        </w:rPr>
      </w:pPr>
    </w:p>
    <w:p w14:paraId="333E5800" w14:textId="77777777" w:rsidR="009720A2" w:rsidRPr="00D313EC" w:rsidRDefault="00716FB4">
      <w:pPr>
        <w:jc w:val="both"/>
        <w:rPr>
          <w:rFonts w:cs="Times New Roman"/>
          <w:sz w:val="28"/>
          <w:szCs w:val="28"/>
        </w:rPr>
      </w:pPr>
      <w:r w:rsidRPr="00D313EC">
        <w:rPr>
          <w:rFonts w:cs="Times New Roman"/>
          <w:color w:val="000000"/>
          <w:sz w:val="28"/>
          <w:szCs w:val="28"/>
        </w:rPr>
        <w:t xml:space="preserve">Про внесення змін до Програми </w:t>
      </w:r>
      <w:r w:rsidRPr="00D313EC">
        <w:rPr>
          <w:rFonts w:cs="Times New Roman"/>
          <w:sz w:val="28"/>
          <w:szCs w:val="28"/>
        </w:rPr>
        <w:t xml:space="preserve">підтримки Захисників та Захисниць України, ветеранів війни та членів сімей загиблих (померлих) Захисників та Захисниць України на 2024-2025 роки </w:t>
      </w:r>
    </w:p>
    <w:p w14:paraId="79C2B6DD" w14:textId="77777777" w:rsidR="00716FB4" w:rsidRPr="00D313EC" w:rsidRDefault="00716FB4">
      <w:pPr>
        <w:jc w:val="both"/>
        <w:rPr>
          <w:rFonts w:cs="Times New Roman"/>
        </w:rPr>
      </w:pPr>
    </w:p>
    <w:p w14:paraId="3DEE2556" w14:textId="77777777" w:rsidR="009720A2" w:rsidRPr="00D313EC" w:rsidRDefault="001B6E4A">
      <w:pPr>
        <w:pStyle w:val="Default"/>
        <w:tabs>
          <w:tab w:val="left" w:pos="567"/>
        </w:tabs>
        <w:jc w:val="both"/>
      </w:pPr>
      <w:r w:rsidRPr="00D313EC">
        <w:rPr>
          <w:sz w:val="28"/>
          <w:szCs w:val="28"/>
        </w:rPr>
        <w:tab/>
        <w:t>Відповідно до з</w:t>
      </w:r>
      <w:r w:rsidR="00716FB4" w:rsidRPr="00D313EC">
        <w:rPr>
          <w:sz w:val="28"/>
          <w:szCs w:val="28"/>
        </w:rPr>
        <w:t>акон</w:t>
      </w:r>
      <w:r w:rsidRPr="00D313EC">
        <w:rPr>
          <w:sz w:val="28"/>
          <w:szCs w:val="28"/>
        </w:rPr>
        <w:t>ів</w:t>
      </w:r>
      <w:r w:rsidR="00716FB4" w:rsidRPr="00D313EC">
        <w:rPr>
          <w:sz w:val="28"/>
          <w:szCs w:val="28"/>
        </w:rPr>
        <w:t xml:space="preserve"> України ,,Про статус ветеранів війни, гарантії їх соціа</w:t>
      </w:r>
      <w:r w:rsidRPr="00D313EC">
        <w:rPr>
          <w:sz w:val="28"/>
          <w:szCs w:val="28"/>
        </w:rPr>
        <w:t xml:space="preserve">льного </w:t>
      </w:r>
      <w:proofErr w:type="spellStart"/>
      <w:r w:rsidRPr="00D313EC">
        <w:rPr>
          <w:sz w:val="28"/>
          <w:szCs w:val="28"/>
        </w:rPr>
        <w:t>захистуˮ</w:t>
      </w:r>
      <w:proofErr w:type="spellEnd"/>
      <w:r w:rsidRPr="00D313EC">
        <w:rPr>
          <w:sz w:val="28"/>
          <w:szCs w:val="28"/>
        </w:rPr>
        <w:t>,</w:t>
      </w:r>
      <w:r w:rsidR="00716FB4" w:rsidRPr="00D313EC">
        <w:rPr>
          <w:sz w:val="28"/>
          <w:szCs w:val="28"/>
        </w:rPr>
        <w:t xml:space="preserve"> ,,Про місцеве самоврядування в Україні”, з метою організаційного забезпечення реалізації заходів Програми підтримки Захисників і Захисниць України на 2024-2025 роки</w:t>
      </w:r>
      <w:r w:rsidR="00716FB4" w:rsidRPr="00D313EC">
        <w:rPr>
          <w:rFonts w:eastAsia="SimSun"/>
          <w:sz w:val="28"/>
          <w:szCs w:val="28"/>
          <w:shd w:val="clear" w:color="auto" w:fill="FFFFFF"/>
        </w:rPr>
        <w:t>, враховуючи висновки спільних постійних комісій міської ради,</w:t>
      </w:r>
      <w:r w:rsidR="00716FB4" w:rsidRPr="00D313EC">
        <w:rPr>
          <w:sz w:val="28"/>
          <w:szCs w:val="28"/>
        </w:rPr>
        <w:t xml:space="preserve"> Решетилівська міська рада</w:t>
      </w:r>
    </w:p>
    <w:p w14:paraId="741B2131" w14:textId="77777777" w:rsidR="009720A2" w:rsidRPr="00D313EC" w:rsidRDefault="00716FB4">
      <w:pPr>
        <w:jc w:val="both"/>
        <w:rPr>
          <w:rFonts w:cs="Times New Roman"/>
        </w:rPr>
      </w:pPr>
      <w:r w:rsidRPr="00D313EC">
        <w:rPr>
          <w:rFonts w:cs="Times New Roman"/>
          <w:b/>
          <w:bCs/>
          <w:color w:val="000000"/>
          <w:sz w:val="28"/>
          <w:szCs w:val="28"/>
        </w:rPr>
        <w:t>ВИРІШИЛА:</w:t>
      </w:r>
    </w:p>
    <w:p w14:paraId="4FD5438B" w14:textId="77777777" w:rsidR="009720A2" w:rsidRPr="00D313EC" w:rsidRDefault="009720A2">
      <w:pPr>
        <w:jc w:val="both"/>
        <w:rPr>
          <w:rFonts w:cs="Times New Roman"/>
          <w:color w:val="000000"/>
          <w:sz w:val="28"/>
          <w:szCs w:val="28"/>
        </w:rPr>
      </w:pPr>
    </w:p>
    <w:p w14:paraId="6F3289B8" w14:textId="77777777" w:rsidR="006E1CC5" w:rsidRPr="0041775C" w:rsidRDefault="00716FB4" w:rsidP="006E1CC5">
      <w:pPr>
        <w:tabs>
          <w:tab w:val="left" w:pos="567"/>
        </w:tabs>
        <w:jc w:val="both"/>
        <w:rPr>
          <w:rFonts w:cs="Times New Roman"/>
          <w:sz w:val="28"/>
          <w:szCs w:val="28"/>
        </w:rPr>
      </w:pPr>
      <w:r w:rsidRPr="00D313EC">
        <w:rPr>
          <w:rFonts w:cs="Times New Roman"/>
          <w:color w:val="000000"/>
          <w:sz w:val="28"/>
          <w:szCs w:val="28"/>
        </w:rPr>
        <w:tab/>
      </w:r>
      <w:r w:rsidR="006E1CC5" w:rsidRPr="0041775C">
        <w:rPr>
          <w:rFonts w:cs="Times New Roman"/>
          <w:color w:val="000000"/>
          <w:sz w:val="28"/>
          <w:szCs w:val="28"/>
        </w:rPr>
        <w:t xml:space="preserve">1. Внести зміни до </w:t>
      </w:r>
      <w:r w:rsidR="006E1CC5" w:rsidRPr="0041775C">
        <w:rPr>
          <w:rFonts w:cs="Times New Roman"/>
          <w:sz w:val="28"/>
          <w:szCs w:val="28"/>
        </w:rPr>
        <w:t>Програми підтримки Захисників та Захисниць України, ветеранів війни та членів сімей загиблих (померлих) Захисників та Захисниць України на 2024-2025 роки</w:t>
      </w:r>
      <w:bookmarkStart w:id="0" w:name="__DdeLink__33148_942104748"/>
      <w:r w:rsidR="006E1CC5" w:rsidRPr="0041775C">
        <w:rPr>
          <w:rFonts w:cs="Times New Roman"/>
          <w:sz w:val="28"/>
          <w:szCs w:val="28"/>
        </w:rPr>
        <w:t xml:space="preserve">, затвердженої рішенням Решетилівської міської ради  від 27.10.2023 № </w:t>
      </w:r>
      <w:r w:rsidR="006E1CC5" w:rsidRPr="0041775C">
        <w:rPr>
          <w:bCs/>
          <w:sz w:val="28"/>
          <w:szCs w:val="28"/>
        </w:rPr>
        <w:t>1630-39</w:t>
      </w:r>
      <w:r w:rsidR="006E1CC5" w:rsidRPr="0041775C">
        <w:rPr>
          <w:sz w:val="28"/>
          <w:szCs w:val="28"/>
        </w:rPr>
        <w:t xml:space="preserve">-VIIІ (зі змінами від </w:t>
      </w:r>
      <w:r w:rsidR="006E1CC5" w:rsidRPr="0041775C">
        <w:rPr>
          <w:rFonts w:cs="Times New Roman"/>
          <w:sz w:val="28"/>
          <w:szCs w:val="28"/>
        </w:rPr>
        <w:t xml:space="preserve">22.12.2023 № </w:t>
      </w:r>
      <w:r w:rsidR="006E1CC5" w:rsidRPr="0041775C">
        <w:rPr>
          <w:bCs/>
          <w:sz w:val="28"/>
          <w:szCs w:val="28"/>
        </w:rPr>
        <w:t>1743-42</w:t>
      </w:r>
      <w:r w:rsidR="006E1CC5" w:rsidRPr="0041775C">
        <w:rPr>
          <w:sz w:val="28"/>
          <w:szCs w:val="28"/>
        </w:rPr>
        <w:t>-VIIІ),</w:t>
      </w:r>
      <w:r w:rsidR="006E1CC5" w:rsidRPr="0041775C">
        <w:rPr>
          <w:rFonts w:cs="Times New Roman"/>
          <w:sz w:val="28"/>
          <w:szCs w:val="28"/>
        </w:rPr>
        <w:t xml:space="preserve"> </w:t>
      </w:r>
      <w:bookmarkEnd w:id="0"/>
      <w:r w:rsidR="006E1CC5" w:rsidRPr="0041775C">
        <w:rPr>
          <w:rFonts w:cs="Times New Roman"/>
          <w:sz w:val="28"/>
          <w:szCs w:val="28"/>
        </w:rPr>
        <w:t>а саме:</w:t>
      </w:r>
    </w:p>
    <w:p w14:paraId="00DA404C" w14:textId="77777777" w:rsidR="006E1CC5" w:rsidRPr="0041775C" w:rsidRDefault="006E1CC5" w:rsidP="006E1CC5">
      <w:pPr>
        <w:pStyle w:val="Default"/>
        <w:tabs>
          <w:tab w:val="left" w:pos="567"/>
        </w:tabs>
        <w:jc w:val="both"/>
        <w:rPr>
          <w:sz w:val="28"/>
          <w:szCs w:val="28"/>
        </w:rPr>
      </w:pPr>
      <w:r w:rsidRPr="0041775C">
        <w:rPr>
          <w:sz w:val="28"/>
          <w:szCs w:val="28"/>
        </w:rPr>
        <w:tab/>
        <w:t xml:space="preserve">1) </w:t>
      </w:r>
      <w:r w:rsidRPr="0041775C">
        <w:rPr>
          <w:bCs/>
          <w:sz w:val="28"/>
          <w:szCs w:val="28"/>
        </w:rPr>
        <w:t>Порядок надання одноразової матеріальної допомоги сім’ям військовослужбовців, які безвісті зникли,</w:t>
      </w:r>
      <w:r w:rsidRPr="0041775C">
        <w:rPr>
          <w:sz w:val="28"/>
          <w:szCs w:val="28"/>
        </w:rPr>
        <w:t xml:space="preserve"> викласти в новій редакції (додаток 1);</w:t>
      </w:r>
    </w:p>
    <w:p w14:paraId="4FE15F2D" w14:textId="77777777" w:rsidR="006E1CC5" w:rsidRPr="0041775C" w:rsidRDefault="006E1CC5" w:rsidP="006E1CC5">
      <w:pPr>
        <w:tabs>
          <w:tab w:val="left" w:pos="567"/>
        </w:tabs>
        <w:jc w:val="both"/>
        <w:rPr>
          <w:rFonts w:cs="Times New Roman"/>
          <w:sz w:val="28"/>
          <w:szCs w:val="28"/>
        </w:rPr>
      </w:pPr>
      <w:r w:rsidRPr="0041775C">
        <w:rPr>
          <w:rFonts w:cs="Times New Roman"/>
          <w:sz w:val="28"/>
          <w:szCs w:val="28"/>
        </w:rPr>
        <w:tab/>
        <w:t xml:space="preserve">2) Порядок </w:t>
      </w:r>
      <w:r w:rsidRPr="0041775C">
        <w:rPr>
          <w:rFonts w:cs="Times New Roman"/>
          <w:bCs/>
          <w:sz w:val="28"/>
          <w:szCs w:val="28"/>
        </w:rPr>
        <w:t>надання одноразової матеріальної допомоги сім’ям військовослужбовців, які перебувають в полоні,</w:t>
      </w:r>
      <w:r w:rsidRPr="0041775C">
        <w:rPr>
          <w:rFonts w:cs="Times New Roman"/>
          <w:b/>
          <w:bCs/>
          <w:sz w:val="28"/>
          <w:szCs w:val="28"/>
        </w:rPr>
        <w:t xml:space="preserve"> </w:t>
      </w:r>
      <w:r w:rsidRPr="0041775C">
        <w:rPr>
          <w:rFonts w:cs="Times New Roman"/>
          <w:sz w:val="28"/>
          <w:szCs w:val="28"/>
        </w:rPr>
        <w:t>викласти в новій редакції (додаток 2);</w:t>
      </w:r>
    </w:p>
    <w:p w14:paraId="140D2AB3" w14:textId="41316323" w:rsidR="006E1CC5" w:rsidRPr="0041775C" w:rsidRDefault="006E1CC5" w:rsidP="006E1CC5">
      <w:pPr>
        <w:tabs>
          <w:tab w:val="left" w:pos="567"/>
        </w:tabs>
        <w:ind w:firstLine="567"/>
        <w:jc w:val="both"/>
        <w:rPr>
          <w:rFonts w:cs="Times New Roman"/>
          <w:sz w:val="28"/>
          <w:szCs w:val="28"/>
        </w:rPr>
      </w:pPr>
      <w:r w:rsidRPr="0041775C">
        <w:rPr>
          <w:rFonts w:cs="Times New Roman"/>
          <w:sz w:val="28"/>
          <w:szCs w:val="28"/>
        </w:rPr>
        <w:t>3) Порядок надання грошової допомоги особам, які отримали поранення, контузії, каліцтва, одержані під час захисту незалежності, суверенітету, територіальної цілісності України у зв’язку із військовою агресією Російської Федерації проти України, викласти в новій редакції (додаток 5)</w:t>
      </w:r>
      <w:r w:rsidR="003318EF">
        <w:rPr>
          <w:rFonts w:cs="Times New Roman"/>
          <w:sz w:val="28"/>
          <w:szCs w:val="28"/>
        </w:rPr>
        <w:t>;</w:t>
      </w:r>
    </w:p>
    <w:p w14:paraId="582BE2CD" w14:textId="77777777" w:rsidR="006E1CC5" w:rsidRPr="006E1CC5" w:rsidRDefault="006E1CC5" w:rsidP="006E1CC5">
      <w:pPr>
        <w:tabs>
          <w:tab w:val="left" w:pos="567"/>
        </w:tabs>
        <w:jc w:val="both"/>
        <w:rPr>
          <w:sz w:val="28"/>
          <w:szCs w:val="28"/>
        </w:rPr>
      </w:pPr>
      <w:r w:rsidRPr="0041775C">
        <w:rPr>
          <w:rFonts w:cs="Times New Roman"/>
          <w:sz w:val="28"/>
          <w:szCs w:val="28"/>
        </w:rPr>
        <w:tab/>
        <w:t xml:space="preserve">4) </w:t>
      </w:r>
      <w:r w:rsidRPr="006E1CC5">
        <w:rPr>
          <w:rFonts w:cs="Times New Roman"/>
          <w:sz w:val="28"/>
          <w:szCs w:val="28"/>
        </w:rPr>
        <w:t xml:space="preserve">розділ </w:t>
      </w:r>
      <w:r w:rsidRPr="006E1CC5">
        <w:rPr>
          <w:rFonts w:cs="Times New Roman"/>
          <w:bCs/>
          <w:sz w:val="28"/>
          <w:szCs w:val="28"/>
          <w:lang w:val="en-US"/>
        </w:rPr>
        <w:t>V</w:t>
      </w:r>
      <w:r w:rsidRPr="006E1CC5">
        <w:rPr>
          <w:rFonts w:cs="Times New Roman"/>
          <w:bCs/>
          <w:sz w:val="28"/>
          <w:szCs w:val="28"/>
        </w:rPr>
        <w:t xml:space="preserve"> </w:t>
      </w:r>
      <w:r w:rsidRPr="006E1CC5">
        <w:rPr>
          <w:rFonts w:cs="Times New Roman"/>
          <w:bCs/>
          <w:sz w:val="28"/>
          <w:szCs w:val="28"/>
          <w:lang w:val="ru-RU"/>
        </w:rPr>
        <w:t>,,</w:t>
      </w:r>
      <w:r w:rsidRPr="006E1CC5">
        <w:rPr>
          <w:rFonts w:cs="Times New Roman"/>
          <w:bCs/>
          <w:sz w:val="28"/>
          <w:szCs w:val="28"/>
        </w:rPr>
        <w:t>Заходи щодо реалізації Програми</w:t>
      </w:r>
      <w:r w:rsidRPr="006E1CC5">
        <w:rPr>
          <w:rFonts w:cs="Times New Roman"/>
          <w:b/>
          <w:bCs/>
          <w:sz w:val="28"/>
          <w:szCs w:val="28"/>
          <w:lang w:val="ru-RU"/>
        </w:rPr>
        <w:t xml:space="preserve">” </w:t>
      </w:r>
      <w:proofErr w:type="spellStart"/>
      <w:r w:rsidRPr="006E1CC5">
        <w:rPr>
          <w:rFonts w:cs="Times New Roman"/>
          <w:bCs/>
          <w:sz w:val="28"/>
          <w:szCs w:val="28"/>
          <w:lang w:val="ru-RU"/>
        </w:rPr>
        <w:t>викласти</w:t>
      </w:r>
      <w:proofErr w:type="spellEnd"/>
      <w:r w:rsidRPr="006E1CC5">
        <w:rPr>
          <w:rFonts w:cs="Times New Roman"/>
          <w:bCs/>
          <w:sz w:val="28"/>
          <w:szCs w:val="28"/>
          <w:lang w:val="ru-RU"/>
        </w:rPr>
        <w:t xml:space="preserve"> у </w:t>
      </w:r>
      <w:proofErr w:type="spellStart"/>
      <w:r w:rsidRPr="006E1CC5">
        <w:rPr>
          <w:rFonts w:cs="Times New Roman"/>
          <w:bCs/>
          <w:sz w:val="28"/>
          <w:szCs w:val="28"/>
          <w:lang w:val="ru-RU"/>
        </w:rPr>
        <w:t>новій</w:t>
      </w:r>
      <w:proofErr w:type="spellEnd"/>
      <w:r w:rsidRPr="006E1CC5">
        <w:rPr>
          <w:rFonts w:cs="Times New Roman"/>
          <w:bCs/>
          <w:sz w:val="28"/>
          <w:szCs w:val="28"/>
          <w:lang w:val="ru-RU"/>
        </w:rPr>
        <w:t xml:space="preserve"> </w:t>
      </w:r>
      <w:proofErr w:type="spellStart"/>
      <w:r w:rsidRPr="006E1CC5">
        <w:rPr>
          <w:rFonts w:cs="Times New Roman"/>
          <w:bCs/>
          <w:sz w:val="28"/>
          <w:szCs w:val="28"/>
          <w:lang w:val="ru-RU"/>
        </w:rPr>
        <w:t>редакції</w:t>
      </w:r>
      <w:proofErr w:type="spellEnd"/>
      <w:r w:rsidRPr="006E1CC5">
        <w:rPr>
          <w:rFonts w:cs="Times New Roman"/>
          <w:bCs/>
          <w:sz w:val="28"/>
          <w:szCs w:val="28"/>
          <w:lang w:val="ru-RU"/>
        </w:rPr>
        <w:t xml:space="preserve"> (</w:t>
      </w:r>
      <w:proofErr w:type="spellStart"/>
      <w:r w:rsidRPr="006E1CC5">
        <w:rPr>
          <w:rFonts w:cs="Times New Roman"/>
          <w:bCs/>
          <w:sz w:val="28"/>
          <w:szCs w:val="28"/>
          <w:lang w:val="ru-RU"/>
        </w:rPr>
        <w:t>додаток</w:t>
      </w:r>
      <w:proofErr w:type="spellEnd"/>
      <w:r w:rsidRPr="006E1CC5">
        <w:rPr>
          <w:rFonts w:cs="Times New Roman"/>
          <w:bCs/>
          <w:sz w:val="28"/>
          <w:szCs w:val="28"/>
          <w:lang w:val="ru-RU"/>
        </w:rPr>
        <w:t xml:space="preserve"> 3);</w:t>
      </w:r>
    </w:p>
    <w:p w14:paraId="26A8C125" w14:textId="77777777" w:rsidR="006E1CC5" w:rsidRPr="0041775C" w:rsidRDefault="006E1CC5" w:rsidP="006E1CC5">
      <w:pPr>
        <w:tabs>
          <w:tab w:val="left" w:pos="567"/>
        </w:tabs>
        <w:ind w:firstLine="567"/>
        <w:jc w:val="both"/>
        <w:rPr>
          <w:rFonts w:cs="Times New Roman"/>
          <w:sz w:val="28"/>
          <w:szCs w:val="28"/>
        </w:rPr>
      </w:pPr>
      <w:r w:rsidRPr="0041775C">
        <w:rPr>
          <w:rFonts w:cs="Times New Roman"/>
          <w:sz w:val="28"/>
          <w:szCs w:val="28"/>
        </w:rPr>
        <w:t>5) доповнити додатком 8 Порядок надання одноразової матеріальної допомоги військовослужбовцям, які втратили кінцівки в наслідок збройної агресії проти України (додаток 4).</w:t>
      </w:r>
    </w:p>
    <w:p w14:paraId="330666C8" w14:textId="77777777" w:rsidR="006E1CC5" w:rsidRPr="0041775C" w:rsidRDefault="006E1CC5" w:rsidP="006E1CC5">
      <w:pPr>
        <w:tabs>
          <w:tab w:val="left" w:pos="567"/>
        </w:tabs>
        <w:jc w:val="both"/>
        <w:rPr>
          <w:rFonts w:cs="Times New Roman"/>
        </w:rPr>
      </w:pPr>
      <w:r w:rsidRPr="0041775C">
        <w:rPr>
          <w:rFonts w:cs="Times New Roman"/>
          <w:sz w:val="28"/>
          <w:szCs w:val="28"/>
        </w:rPr>
        <w:tab/>
        <w:t>2</w:t>
      </w:r>
      <w:r w:rsidRPr="0041775C">
        <w:rPr>
          <w:rFonts w:cs="Times New Roman"/>
          <w:color w:val="000000"/>
          <w:sz w:val="28"/>
          <w:szCs w:val="28"/>
        </w:rPr>
        <w:t>. Виконання програми покласти на відділ сім’ї, соціального захисту та охорони здоров’я виконавчого комітету міської ради (</w:t>
      </w:r>
      <w:proofErr w:type="spellStart"/>
      <w:r w:rsidRPr="0041775C">
        <w:rPr>
          <w:rFonts w:cs="Times New Roman"/>
          <w:color w:val="000000"/>
          <w:sz w:val="28"/>
          <w:szCs w:val="28"/>
        </w:rPr>
        <w:t>Момот</w:t>
      </w:r>
      <w:proofErr w:type="spellEnd"/>
      <w:r w:rsidRPr="0041775C">
        <w:rPr>
          <w:rFonts w:cs="Times New Roman"/>
          <w:color w:val="000000"/>
          <w:sz w:val="28"/>
          <w:szCs w:val="28"/>
        </w:rPr>
        <w:t xml:space="preserve"> Дмитро), а контроль за  його виконанням - на постійну комісію </w:t>
      </w:r>
      <w:bookmarkStart w:id="1" w:name="__DdeLink__2304_17487832"/>
      <w:r w:rsidRPr="0041775C">
        <w:rPr>
          <w:rFonts w:cs="Times New Roman"/>
          <w:color w:val="000000"/>
          <w:sz w:val="28"/>
          <w:szCs w:val="28"/>
        </w:rPr>
        <w:t>з питань освіти, культури, спорту, соціального захисту та охорони здоров’я</w:t>
      </w:r>
      <w:bookmarkEnd w:id="1"/>
      <w:r w:rsidRPr="0041775C">
        <w:rPr>
          <w:rFonts w:cs="Times New Roman"/>
          <w:color w:val="000000"/>
          <w:sz w:val="28"/>
          <w:szCs w:val="28"/>
        </w:rPr>
        <w:t xml:space="preserve"> (Бережний Віктор).</w:t>
      </w:r>
    </w:p>
    <w:p w14:paraId="07AB8129" w14:textId="5A75AB1E" w:rsidR="009720A2" w:rsidRPr="00D313EC" w:rsidRDefault="009720A2" w:rsidP="006E1CC5">
      <w:pPr>
        <w:tabs>
          <w:tab w:val="left" w:pos="567"/>
        </w:tabs>
        <w:jc w:val="both"/>
        <w:rPr>
          <w:rFonts w:cs="Times New Roman"/>
          <w:color w:val="000000"/>
          <w:sz w:val="28"/>
          <w:szCs w:val="28"/>
        </w:rPr>
      </w:pPr>
    </w:p>
    <w:p w14:paraId="38D94502" w14:textId="0E0FD63F" w:rsidR="00716FB4" w:rsidRPr="00D313EC" w:rsidRDefault="00716FB4">
      <w:pPr>
        <w:jc w:val="both"/>
        <w:rPr>
          <w:rFonts w:cs="Times New Roman"/>
          <w:color w:val="000000"/>
          <w:sz w:val="28"/>
          <w:szCs w:val="28"/>
        </w:rPr>
        <w:sectPr w:rsidR="00716FB4" w:rsidRPr="00D313EC" w:rsidSect="00DD0E4B">
          <w:headerReference w:type="default" r:id="rId10"/>
          <w:headerReference w:type="first" r:id="rId11"/>
          <w:pgSz w:w="11906" w:h="16838"/>
          <w:pgMar w:top="1134" w:right="567" w:bottom="1134" w:left="1701" w:header="426" w:footer="0" w:gutter="0"/>
          <w:pgNumType w:start="1"/>
          <w:cols w:space="720"/>
          <w:formProt w:val="0"/>
          <w:titlePg/>
          <w:docGrid w:linePitch="326"/>
        </w:sectPr>
      </w:pPr>
      <w:r w:rsidRPr="00D313EC">
        <w:rPr>
          <w:rFonts w:cs="Times New Roman"/>
          <w:color w:val="000000"/>
          <w:sz w:val="28"/>
          <w:szCs w:val="28"/>
        </w:rPr>
        <w:t>Міський голова</w:t>
      </w:r>
      <w:r w:rsidRPr="00D313EC">
        <w:rPr>
          <w:rFonts w:cs="Times New Roman"/>
          <w:color w:val="000000"/>
          <w:sz w:val="28"/>
          <w:szCs w:val="28"/>
        </w:rPr>
        <w:tab/>
      </w:r>
      <w:r w:rsidRPr="00D313EC">
        <w:rPr>
          <w:rFonts w:cs="Times New Roman"/>
          <w:color w:val="000000"/>
          <w:sz w:val="28"/>
          <w:szCs w:val="28"/>
        </w:rPr>
        <w:tab/>
      </w:r>
      <w:r w:rsidRPr="00D313EC">
        <w:rPr>
          <w:rFonts w:cs="Times New Roman"/>
          <w:color w:val="000000"/>
          <w:sz w:val="28"/>
          <w:szCs w:val="28"/>
        </w:rPr>
        <w:tab/>
      </w:r>
      <w:r w:rsidRPr="00D313EC">
        <w:rPr>
          <w:rFonts w:cs="Times New Roman"/>
          <w:color w:val="000000"/>
          <w:sz w:val="28"/>
          <w:szCs w:val="28"/>
        </w:rPr>
        <w:tab/>
      </w:r>
      <w:r w:rsidRPr="00D313EC">
        <w:rPr>
          <w:rFonts w:cs="Times New Roman"/>
          <w:color w:val="000000"/>
          <w:sz w:val="28"/>
          <w:szCs w:val="28"/>
        </w:rPr>
        <w:tab/>
      </w:r>
      <w:r w:rsidRPr="00D313EC">
        <w:rPr>
          <w:rFonts w:cs="Times New Roman"/>
          <w:color w:val="000000"/>
          <w:sz w:val="28"/>
          <w:szCs w:val="28"/>
        </w:rPr>
        <w:tab/>
      </w:r>
      <w:r w:rsidRPr="00D313EC">
        <w:rPr>
          <w:rFonts w:cs="Times New Roman"/>
          <w:color w:val="000000"/>
          <w:sz w:val="28"/>
          <w:szCs w:val="28"/>
        </w:rPr>
        <w:tab/>
        <w:t xml:space="preserve">  Оксана ДЯДЮНОВ</w:t>
      </w:r>
      <w:r w:rsidR="00635BD1">
        <w:rPr>
          <w:rFonts w:cs="Times New Roman"/>
          <w:color w:val="000000"/>
          <w:sz w:val="28"/>
          <w:szCs w:val="28"/>
        </w:rPr>
        <w:t>А</w:t>
      </w:r>
    </w:p>
    <w:tbl>
      <w:tblPr>
        <w:tblW w:w="9645" w:type="dxa"/>
        <w:tblCellMar>
          <w:top w:w="55" w:type="dxa"/>
          <w:left w:w="55" w:type="dxa"/>
          <w:bottom w:w="55" w:type="dxa"/>
          <w:right w:w="55" w:type="dxa"/>
        </w:tblCellMar>
        <w:tblLook w:val="04A0" w:firstRow="1" w:lastRow="0" w:firstColumn="1" w:lastColumn="0" w:noHBand="0" w:noVBand="1"/>
      </w:tblPr>
      <w:tblGrid>
        <w:gridCol w:w="6345"/>
        <w:gridCol w:w="3300"/>
      </w:tblGrid>
      <w:tr w:rsidR="009720A2" w:rsidRPr="00D313EC" w14:paraId="3FAEA4A9" w14:textId="77777777">
        <w:tc>
          <w:tcPr>
            <w:tcW w:w="6345" w:type="dxa"/>
            <w:shd w:val="clear" w:color="auto" w:fill="auto"/>
          </w:tcPr>
          <w:p w14:paraId="450F6DFA" w14:textId="77777777" w:rsidR="009720A2" w:rsidRPr="00D313EC" w:rsidRDefault="009720A2">
            <w:pPr>
              <w:pStyle w:val="af"/>
              <w:rPr>
                <w:color w:val="000000"/>
                <w:sz w:val="28"/>
                <w:szCs w:val="28"/>
              </w:rPr>
            </w:pPr>
          </w:p>
        </w:tc>
        <w:tc>
          <w:tcPr>
            <w:tcW w:w="3300" w:type="dxa"/>
            <w:shd w:val="clear" w:color="auto" w:fill="auto"/>
          </w:tcPr>
          <w:p w14:paraId="7BFAE8E8" w14:textId="1DF61AD1" w:rsidR="009720A2" w:rsidRPr="00D313EC" w:rsidRDefault="0059315B">
            <w:pPr>
              <w:pStyle w:val="af"/>
              <w:rPr>
                <w:color w:val="000000"/>
                <w:sz w:val="28"/>
                <w:szCs w:val="28"/>
              </w:rPr>
            </w:pPr>
            <w:r>
              <w:rPr>
                <w:color w:val="000000"/>
                <w:sz w:val="28"/>
                <w:szCs w:val="28"/>
              </w:rPr>
              <w:t>Додаток 1</w:t>
            </w:r>
          </w:p>
          <w:p w14:paraId="526297BA" w14:textId="77777777" w:rsidR="009720A2" w:rsidRDefault="00716FB4" w:rsidP="0059315B">
            <w:pPr>
              <w:pStyle w:val="af"/>
              <w:rPr>
                <w:color w:val="000000"/>
                <w:sz w:val="28"/>
                <w:szCs w:val="28"/>
              </w:rPr>
            </w:pPr>
            <w:r w:rsidRPr="00D313EC">
              <w:rPr>
                <w:color w:val="000000"/>
                <w:sz w:val="28"/>
                <w:szCs w:val="28"/>
              </w:rPr>
              <w:t xml:space="preserve">до </w:t>
            </w:r>
            <w:r w:rsidR="0059315B">
              <w:rPr>
                <w:color w:val="000000"/>
                <w:sz w:val="28"/>
                <w:szCs w:val="28"/>
              </w:rPr>
              <w:t>рішення Решетилівської міської ради восьмого скликання</w:t>
            </w:r>
          </w:p>
          <w:p w14:paraId="25FC54EC" w14:textId="027E7167" w:rsidR="0059315B" w:rsidRDefault="0059315B" w:rsidP="0059315B">
            <w:pPr>
              <w:pStyle w:val="af"/>
              <w:rPr>
                <w:color w:val="000000"/>
                <w:sz w:val="28"/>
                <w:szCs w:val="28"/>
              </w:rPr>
            </w:pPr>
            <w:r>
              <w:rPr>
                <w:color w:val="000000"/>
                <w:sz w:val="28"/>
                <w:szCs w:val="28"/>
              </w:rPr>
              <w:t>09</w:t>
            </w:r>
            <w:r w:rsidR="007A7B56">
              <w:rPr>
                <w:color w:val="000000"/>
                <w:sz w:val="28"/>
                <w:szCs w:val="28"/>
              </w:rPr>
              <w:t xml:space="preserve"> лютого </w:t>
            </w:r>
            <w:r>
              <w:rPr>
                <w:color w:val="000000"/>
                <w:sz w:val="28"/>
                <w:szCs w:val="28"/>
              </w:rPr>
              <w:t>2024 року</w:t>
            </w:r>
          </w:p>
          <w:p w14:paraId="5354C4F6" w14:textId="14588ADF" w:rsidR="0059315B" w:rsidRDefault="0059315B" w:rsidP="0059315B">
            <w:pPr>
              <w:pStyle w:val="af"/>
              <w:rPr>
                <w:color w:val="000000"/>
                <w:sz w:val="28"/>
                <w:szCs w:val="28"/>
              </w:rPr>
            </w:pPr>
            <w:r>
              <w:rPr>
                <w:color w:val="000000"/>
                <w:sz w:val="28"/>
                <w:szCs w:val="28"/>
              </w:rPr>
              <w:t>№</w:t>
            </w:r>
            <w:r w:rsidR="0000148C">
              <w:rPr>
                <w:color w:val="000000"/>
                <w:sz w:val="28"/>
                <w:szCs w:val="28"/>
              </w:rPr>
              <w:t>1800</w:t>
            </w:r>
            <w:r>
              <w:rPr>
                <w:color w:val="000000"/>
                <w:sz w:val="28"/>
                <w:szCs w:val="28"/>
              </w:rPr>
              <w:t>-43-</w:t>
            </w:r>
            <w:r>
              <w:rPr>
                <w:color w:val="000000"/>
                <w:sz w:val="28"/>
                <w:szCs w:val="28"/>
                <w:lang w:val="en-US"/>
              </w:rPr>
              <w:t>VIII</w:t>
            </w:r>
          </w:p>
          <w:p w14:paraId="63C60B5C" w14:textId="17E28691" w:rsidR="00C979DD" w:rsidRPr="00C979DD" w:rsidRDefault="00C979DD" w:rsidP="0059315B">
            <w:pPr>
              <w:pStyle w:val="af"/>
              <w:rPr>
                <w:color w:val="000000"/>
                <w:sz w:val="28"/>
                <w:szCs w:val="28"/>
              </w:rPr>
            </w:pPr>
          </w:p>
        </w:tc>
      </w:tr>
    </w:tbl>
    <w:p w14:paraId="636E53AF" w14:textId="46515170" w:rsidR="00AF3C71" w:rsidRDefault="00AF3C71">
      <w:pPr>
        <w:pStyle w:val="Default"/>
        <w:jc w:val="center"/>
        <w:rPr>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AF3C71">
        <w:rPr>
          <w:bCs/>
          <w:sz w:val="28"/>
          <w:szCs w:val="28"/>
        </w:rPr>
        <w:t xml:space="preserve">Додаток 5 </w:t>
      </w:r>
    </w:p>
    <w:p w14:paraId="29EFB1E0" w14:textId="029D2331" w:rsidR="001E2A83" w:rsidRDefault="00AF3C71">
      <w:pPr>
        <w:pStyle w:val="Default"/>
        <w:jc w:val="cente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w:t>
      </w:r>
      <w:r w:rsidRPr="00AF3C71">
        <w:rPr>
          <w:bCs/>
          <w:sz w:val="28"/>
          <w:szCs w:val="28"/>
        </w:rPr>
        <w:t>до Програми</w:t>
      </w:r>
    </w:p>
    <w:p w14:paraId="6824B631" w14:textId="77777777" w:rsidR="00AF3C71" w:rsidRPr="00AF3C71" w:rsidRDefault="00AF3C71">
      <w:pPr>
        <w:pStyle w:val="Default"/>
        <w:jc w:val="center"/>
        <w:rPr>
          <w:bCs/>
          <w:sz w:val="28"/>
          <w:szCs w:val="28"/>
        </w:rPr>
      </w:pPr>
    </w:p>
    <w:p w14:paraId="6B87A6FA" w14:textId="77777777" w:rsidR="009720A2" w:rsidRPr="00D313EC" w:rsidRDefault="00716FB4">
      <w:pPr>
        <w:pStyle w:val="Default"/>
        <w:jc w:val="center"/>
      </w:pPr>
      <w:r w:rsidRPr="00D313EC">
        <w:rPr>
          <w:b/>
          <w:bCs/>
          <w:sz w:val="28"/>
          <w:szCs w:val="28"/>
        </w:rPr>
        <w:t>ПОРЯДОК</w:t>
      </w:r>
    </w:p>
    <w:p w14:paraId="4E1DC566" w14:textId="77777777" w:rsidR="009720A2" w:rsidRPr="00D313EC" w:rsidRDefault="00716FB4">
      <w:pPr>
        <w:jc w:val="center"/>
        <w:rPr>
          <w:rFonts w:cs="Times New Roman"/>
        </w:rPr>
      </w:pPr>
      <w:r w:rsidRPr="00D313EC">
        <w:rPr>
          <w:rFonts w:cs="Times New Roman"/>
          <w:b/>
          <w:bCs/>
          <w:sz w:val="28"/>
          <w:szCs w:val="28"/>
        </w:rPr>
        <w:t xml:space="preserve">надання одноразової матеріальної допомоги сім’ям військовослужбовців, які безвісті зникли </w:t>
      </w:r>
    </w:p>
    <w:p w14:paraId="672AA834" w14:textId="77777777" w:rsidR="009720A2" w:rsidRPr="00D313EC" w:rsidRDefault="009720A2">
      <w:pPr>
        <w:jc w:val="center"/>
        <w:rPr>
          <w:rFonts w:cs="Times New Roman"/>
          <w:b/>
          <w:bCs/>
          <w:sz w:val="28"/>
          <w:szCs w:val="28"/>
        </w:rPr>
      </w:pPr>
    </w:p>
    <w:p w14:paraId="6A83BE09" w14:textId="77777777" w:rsidR="009720A2" w:rsidRPr="00D313EC" w:rsidRDefault="00716FB4" w:rsidP="007A7B56">
      <w:pPr>
        <w:ind w:firstLine="567"/>
        <w:jc w:val="both"/>
        <w:rPr>
          <w:rFonts w:cs="Times New Roman"/>
        </w:rPr>
      </w:pPr>
      <w:r w:rsidRPr="00D313EC">
        <w:rPr>
          <w:rFonts w:cs="Times New Roman"/>
          <w:sz w:val="28"/>
          <w:szCs w:val="28"/>
        </w:rPr>
        <w:t xml:space="preserve">1. Цей Порядок визначає механізм надання одноразової грошової допомоги </w:t>
      </w:r>
      <w:r w:rsidRPr="00D313EC">
        <w:rPr>
          <w:rStyle w:val="c9"/>
          <w:rFonts w:cs="Times New Roman"/>
          <w:color w:val="000000"/>
          <w:sz w:val="28"/>
          <w:szCs w:val="28"/>
        </w:rPr>
        <w:t>одному з членів родини, які знаходяться у пошуку безвісті відсутніх</w:t>
      </w:r>
      <w:r w:rsidRPr="00D313EC">
        <w:rPr>
          <w:rFonts w:cs="Times New Roman"/>
          <w:sz w:val="28"/>
          <w:szCs w:val="28"/>
        </w:rPr>
        <w:t xml:space="preserve"> мобілізованих осіб, які призвані на військову службу відповідно до Указів Президента України ,,Про введення воєнного стану в </w:t>
      </w:r>
      <w:proofErr w:type="spellStart"/>
      <w:r w:rsidRPr="00D313EC">
        <w:rPr>
          <w:rFonts w:cs="Times New Roman"/>
          <w:sz w:val="28"/>
          <w:szCs w:val="28"/>
        </w:rPr>
        <w:t>Україніˮ</w:t>
      </w:r>
      <w:proofErr w:type="spellEnd"/>
      <w:r w:rsidRPr="00D313EC">
        <w:rPr>
          <w:rFonts w:cs="Times New Roman"/>
          <w:sz w:val="28"/>
          <w:szCs w:val="28"/>
        </w:rPr>
        <w:t xml:space="preserve"> №64/2022 та  ,,Про загальну </w:t>
      </w:r>
      <w:proofErr w:type="spellStart"/>
      <w:r w:rsidRPr="00D313EC">
        <w:rPr>
          <w:rFonts w:cs="Times New Roman"/>
          <w:sz w:val="28"/>
          <w:szCs w:val="28"/>
        </w:rPr>
        <w:t>мобілізаціюˮ</w:t>
      </w:r>
      <w:proofErr w:type="spellEnd"/>
      <w:r w:rsidRPr="00D313EC">
        <w:rPr>
          <w:rFonts w:cs="Times New Roman"/>
          <w:sz w:val="28"/>
          <w:szCs w:val="28"/>
        </w:rPr>
        <w:t xml:space="preserve"> №69/2022 та №65/2022 від 24 лютого 2022 року, та </w:t>
      </w:r>
      <w:r w:rsidRPr="00D313EC">
        <w:rPr>
          <w:rStyle w:val="c9"/>
          <w:rFonts w:cs="Times New Roman"/>
          <w:color w:val="000000"/>
          <w:sz w:val="28"/>
          <w:szCs w:val="28"/>
        </w:rPr>
        <w:t>одному з членів родини</w:t>
      </w:r>
      <w:r w:rsidRPr="00D313EC">
        <w:rPr>
          <w:rFonts w:cs="Times New Roman"/>
          <w:sz w:val="28"/>
          <w:szCs w:val="28"/>
        </w:rPr>
        <w:t xml:space="preserve"> осіб, які несуть військову службу за контрактом, в тому числі мобілізованим внутрішньо переміщеним особам, які зареєстровані на території Решетилівської міської територіальної громади.</w:t>
      </w:r>
    </w:p>
    <w:p w14:paraId="5B1E55BB" w14:textId="77777777" w:rsidR="009720A2" w:rsidRPr="00D313EC" w:rsidRDefault="00716FB4" w:rsidP="007A7B56">
      <w:pPr>
        <w:ind w:firstLine="567"/>
        <w:jc w:val="both"/>
        <w:rPr>
          <w:rFonts w:cs="Times New Roman"/>
        </w:rPr>
      </w:pPr>
      <w:r w:rsidRPr="00D313EC">
        <w:rPr>
          <w:rFonts w:cs="Times New Roman"/>
          <w:sz w:val="28"/>
          <w:szCs w:val="28"/>
        </w:rPr>
        <w:t>Даний Порядок передбачає обробку персональних даних громадян за згодою заявника відповідно до чинного законодавства.</w:t>
      </w:r>
    </w:p>
    <w:p w14:paraId="35CBC771" w14:textId="77777777" w:rsidR="009720A2" w:rsidRPr="00D313EC" w:rsidRDefault="00716FB4" w:rsidP="007A7B56">
      <w:pPr>
        <w:ind w:firstLine="567"/>
        <w:jc w:val="both"/>
        <w:rPr>
          <w:rFonts w:cs="Times New Roman"/>
        </w:rPr>
      </w:pPr>
      <w:r w:rsidRPr="00D313EC">
        <w:rPr>
          <w:rFonts w:cs="Times New Roman"/>
          <w:sz w:val="28"/>
          <w:szCs w:val="28"/>
        </w:rPr>
        <w:t>2. Одноразова грошова допомога не носить постійного характеру, а є додатком до існуючого доходу і надається одноразово за умови надання відповідних документів, які підтверджують статус особи вище зазначеної категорії.</w:t>
      </w:r>
    </w:p>
    <w:p w14:paraId="65AF1217" w14:textId="77777777" w:rsidR="009720A2" w:rsidRPr="00D313EC" w:rsidRDefault="00716FB4" w:rsidP="007A7B56">
      <w:pPr>
        <w:ind w:firstLine="567"/>
        <w:jc w:val="both"/>
        <w:rPr>
          <w:rFonts w:cs="Times New Roman"/>
        </w:rPr>
      </w:pPr>
      <w:r w:rsidRPr="00D313EC">
        <w:rPr>
          <w:rFonts w:cs="Times New Roman"/>
          <w:sz w:val="28"/>
          <w:szCs w:val="28"/>
        </w:rPr>
        <w:t>3. Грошова допомога виплачується одноразово відповідно до кошторису, затвердженого в бюджеті Решетилівської міської територіальної громади, в сумі 50000,00 грн./одному із членів родини.</w:t>
      </w:r>
    </w:p>
    <w:p w14:paraId="0855E69C" w14:textId="77777777" w:rsidR="009720A2" w:rsidRPr="00D313EC" w:rsidRDefault="00716FB4" w:rsidP="007A7B56">
      <w:pPr>
        <w:ind w:firstLine="567"/>
        <w:jc w:val="both"/>
        <w:rPr>
          <w:rFonts w:cs="Times New Roman"/>
        </w:rPr>
      </w:pPr>
      <w:r w:rsidRPr="00D313EC">
        <w:rPr>
          <w:rFonts w:cs="Times New Roman"/>
          <w:sz w:val="28"/>
          <w:szCs w:val="28"/>
        </w:rPr>
        <w:t>Заява та відповідний пакет документів для отримання грошової допомоги подається особисто членом родини.</w:t>
      </w:r>
    </w:p>
    <w:p w14:paraId="627C9183" w14:textId="77777777" w:rsidR="009720A2" w:rsidRPr="00D313EC" w:rsidRDefault="00716FB4" w:rsidP="007A7B56">
      <w:pPr>
        <w:ind w:firstLine="567"/>
        <w:jc w:val="both"/>
        <w:rPr>
          <w:rFonts w:cs="Times New Roman"/>
        </w:rPr>
      </w:pPr>
      <w:r w:rsidRPr="00D313EC">
        <w:rPr>
          <w:rFonts w:cs="Times New Roman"/>
          <w:sz w:val="28"/>
          <w:szCs w:val="28"/>
        </w:rPr>
        <w:t xml:space="preserve">4. Для отримання допомоги до ЦНАП/уповноважених осіб </w:t>
      </w:r>
      <w:proofErr w:type="spellStart"/>
      <w:r w:rsidRPr="00D313EC">
        <w:rPr>
          <w:rFonts w:cs="Times New Roman"/>
          <w:sz w:val="28"/>
          <w:szCs w:val="28"/>
        </w:rPr>
        <w:t>старостинських</w:t>
      </w:r>
      <w:proofErr w:type="spellEnd"/>
      <w:r w:rsidRPr="00D313EC">
        <w:rPr>
          <w:rFonts w:cs="Times New Roman"/>
          <w:sz w:val="28"/>
          <w:szCs w:val="28"/>
        </w:rPr>
        <w:t xml:space="preserve"> округів подаються наступні документи:</w:t>
      </w:r>
    </w:p>
    <w:p w14:paraId="5FE73A2F" w14:textId="77777777" w:rsidR="009720A2" w:rsidRPr="00D313EC" w:rsidRDefault="00716FB4" w:rsidP="007A7B56">
      <w:pPr>
        <w:ind w:firstLine="567"/>
        <w:jc w:val="both"/>
      </w:pPr>
      <w:r w:rsidRPr="00D313EC">
        <w:rPr>
          <w:rFonts w:cs="Times New Roman"/>
          <w:sz w:val="28"/>
          <w:szCs w:val="28"/>
        </w:rPr>
        <w:t>- згода на збір, а також на обробку персональних даних відповідно до вимог </w:t>
      </w:r>
      <w:hyperlink r:id="rId12" w:anchor="_blank" w:history="1">
        <w:r w:rsidRPr="00D313EC">
          <w:rPr>
            <w:rStyle w:val="-"/>
            <w:rFonts w:cs="Times New Roman"/>
            <w:sz w:val="28"/>
            <w:szCs w:val="28"/>
          </w:rPr>
          <w:t xml:space="preserve">Закону України </w:t>
        </w:r>
        <w:proofErr w:type="spellStart"/>
        <w:r w:rsidRPr="00D313EC">
          <w:rPr>
            <w:rStyle w:val="-"/>
            <w:rFonts w:cs="Times New Roman"/>
            <w:sz w:val="28"/>
            <w:szCs w:val="28"/>
          </w:rPr>
          <w:t>„Про</w:t>
        </w:r>
        <w:proofErr w:type="spellEnd"/>
        <w:r w:rsidRPr="00D313EC">
          <w:rPr>
            <w:rStyle w:val="-"/>
            <w:rFonts w:cs="Times New Roman"/>
            <w:sz w:val="28"/>
            <w:szCs w:val="28"/>
          </w:rPr>
          <w:t xml:space="preserve"> захист персональних </w:t>
        </w:r>
        <w:proofErr w:type="spellStart"/>
        <w:r w:rsidRPr="00D313EC">
          <w:rPr>
            <w:rStyle w:val="-"/>
            <w:rFonts w:cs="Times New Roman"/>
            <w:sz w:val="28"/>
            <w:szCs w:val="28"/>
          </w:rPr>
          <w:t>даних</w:t>
        </w:r>
      </w:hyperlink>
      <w:r w:rsidRPr="00D313EC">
        <w:rPr>
          <w:rFonts w:cs="Times New Roman"/>
          <w:sz w:val="28"/>
          <w:szCs w:val="28"/>
        </w:rPr>
        <w:t>ˮ</w:t>
      </w:r>
      <w:proofErr w:type="spellEnd"/>
      <w:r w:rsidRPr="00D313EC">
        <w:rPr>
          <w:rFonts w:cs="Times New Roman"/>
          <w:sz w:val="28"/>
          <w:szCs w:val="28"/>
        </w:rPr>
        <w:t xml:space="preserve">; </w:t>
      </w:r>
    </w:p>
    <w:p w14:paraId="44B016FC" w14:textId="77777777" w:rsidR="009720A2" w:rsidRPr="00D313EC" w:rsidRDefault="00716FB4" w:rsidP="007A7B56">
      <w:pPr>
        <w:ind w:firstLine="567"/>
        <w:jc w:val="both"/>
        <w:rPr>
          <w:rFonts w:cs="Times New Roman"/>
        </w:rPr>
      </w:pPr>
      <w:r w:rsidRPr="00D313EC">
        <w:rPr>
          <w:rFonts w:cs="Times New Roman"/>
          <w:sz w:val="28"/>
          <w:szCs w:val="28"/>
        </w:rPr>
        <w:t>- заява;</w:t>
      </w:r>
    </w:p>
    <w:p w14:paraId="326E8954" w14:textId="77777777" w:rsidR="009720A2" w:rsidRPr="00D313EC" w:rsidRDefault="00716FB4" w:rsidP="007A7B56">
      <w:pPr>
        <w:pStyle w:val="c22"/>
        <w:spacing w:beforeAutospacing="0" w:afterAutospacing="0"/>
        <w:ind w:firstLine="567"/>
        <w:jc w:val="both"/>
      </w:pPr>
      <w:r w:rsidRPr="00D313EC">
        <w:rPr>
          <w:rStyle w:val="c9"/>
          <w:color w:val="000000"/>
          <w:sz w:val="28"/>
          <w:szCs w:val="28"/>
        </w:rPr>
        <w:t>- копії паспорта; якщо паспорт громадянина України виготовлений  у формі картки (ID-паспорт), у разі подання документів законним представником – копії документів, що посвідчують особу тих осіб, від імені яких подається заява, а також документ, який надає повноваження законному представникові представляти таких осіб, оформлений відповідно до законодавства;</w:t>
      </w:r>
    </w:p>
    <w:p w14:paraId="559735CE" w14:textId="77777777" w:rsidR="009720A2" w:rsidRPr="00D313EC" w:rsidRDefault="00716FB4" w:rsidP="007A7B56">
      <w:pPr>
        <w:pStyle w:val="c22"/>
        <w:spacing w:beforeAutospacing="0" w:afterAutospacing="0"/>
        <w:ind w:firstLine="567"/>
        <w:jc w:val="both"/>
      </w:pPr>
      <w:r w:rsidRPr="00D313EC">
        <w:rPr>
          <w:rStyle w:val="c9"/>
          <w:color w:val="000000"/>
          <w:sz w:val="28"/>
          <w:szCs w:val="28"/>
        </w:rPr>
        <w:lastRenderedPageBreak/>
        <w:t>- копію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служби і мають відмітку в паспорті;</w:t>
      </w:r>
    </w:p>
    <w:p w14:paraId="24F7F4F5" w14:textId="77777777" w:rsidR="009720A2" w:rsidRPr="00D313EC" w:rsidRDefault="00716FB4" w:rsidP="007A7B56">
      <w:pPr>
        <w:pStyle w:val="c22"/>
        <w:spacing w:beforeAutospacing="0" w:afterAutospacing="0"/>
        <w:ind w:firstLine="567"/>
        <w:jc w:val="both"/>
      </w:pPr>
      <w:r w:rsidRPr="00D313EC">
        <w:rPr>
          <w:rStyle w:val="c9"/>
          <w:color w:val="000000"/>
          <w:sz w:val="28"/>
          <w:szCs w:val="28"/>
        </w:rPr>
        <w:t>- копія сповіщення про факт безвісті зниклого (відсутнього) військовослужбовця;</w:t>
      </w:r>
    </w:p>
    <w:p w14:paraId="577D1BAA" w14:textId="77777777" w:rsidR="009720A2" w:rsidRPr="00D313EC" w:rsidRDefault="00716FB4" w:rsidP="007A7B56">
      <w:pPr>
        <w:pStyle w:val="c22"/>
        <w:spacing w:beforeAutospacing="0" w:afterAutospacing="0"/>
        <w:ind w:firstLine="567"/>
        <w:jc w:val="both"/>
      </w:pPr>
      <w:r w:rsidRPr="00D313EC">
        <w:rPr>
          <w:rStyle w:val="c9"/>
          <w:color w:val="000000"/>
          <w:sz w:val="28"/>
          <w:szCs w:val="28"/>
        </w:rPr>
        <w:t>- копія свідоцтва про шлюб(для дружини/чоловіка), копія свідоцтва про народження безвісті зниклого (відсутнього) (у разі звернення батьків, рідних брата/сестри); копія свідоцтва про народження заявника (у разі звернення дітей, рідних брата/сестри);</w:t>
      </w:r>
    </w:p>
    <w:p w14:paraId="759B3F97" w14:textId="77777777" w:rsidR="009720A2" w:rsidRPr="00D313EC" w:rsidRDefault="00716FB4" w:rsidP="007A7B56">
      <w:pPr>
        <w:pStyle w:val="c22"/>
        <w:spacing w:beforeAutospacing="0" w:afterAutospacing="0"/>
        <w:ind w:firstLine="567"/>
        <w:jc w:val="both"/>
      </w:pPr>
      <w:r w:rsidRPr="00D313EC">
        <w:rPr>
          <w:rStyle w:val="c9"/>
          <w:color w:val="000000"/>
          <w:sz w:val="28"/>
          <w:szCs w:val="28"/>
        </w:rPr>
        <w:t xml:space="preserve">- </w:t>
      </w:r>
      <w:r w:rsidRPr="00D313EC">
        <w:rPr>
          <w:sz w:val="28"/>
          <w:szCs w:val="28"/>
        </w:rPr>
        <w:t>витяг з реєстру територіальної громади щодо реєстрації місця проживання заявника;</w:t>
      </w:r>
    </w:p>
    <w:p w14:paraId="5FE38734" w14:textId="77777777" w:rsidR="009720A2" w:rsidRPr="00D313EC" w:rsidRDefault="00716FB4" w:rsidP="007A7B56">
      <w:pPr>
        <w:pStyle w:val="c22"/>
        <w:spacing w:beforeAutospacing="0" w:afterAutospacing="0"/>
        <w:ind w:firstLine="567"/>
        <w:jc w:val="both"/>
        <w:rPr>
          <w:sz w:val="28"/>
          <w:szCs w:val="28"/>
        </w:rPr>
      </w:pPr>
      <w:r w:rsidRPr="00D313EC">
        <w:rPr>
          <w:rStyle w:val="c9"/>
          <w:color w:val="000000"/>
          <w:sz w:val="28"/>
          <w:szCs w:val="28"/>
        </w:rPr>
        <w:t xml:space="preserve">- </w:t>
      </w:r>
      <w:r w:rsidRPr="00D313EC">
        <w:rPr>
          <w:sz w:val="28"/>
          <w:szCs w:val="28"/>
        </w:rPr>
        <w:t>банківські реквізити для проведення платіжних операцій.</w:t>
      </w:r>
    </w:p>
    <w:p w14:paraId="4A98D50E" w14:textId="0C63BEED" w:rsidR="00063A16" w:rsidRPr="00D313EC" w:rsidRDefault="00063A16" w:rsidP="007A7B56">
      <w:pPr>
        <w:pStyle w:val="c22"/>
        <w:spacing w:beforeAutospacing="0" w:afterAutospacing="0"/>
        <w:ind w:firstLine="567"/>
        <w:jc w:val="both"/>
        <w:rPr>
          <w:sz w:val="28"/>
          <w:szCs w:val="28"/>
        </w:rPr>
      </w:pPr>
      <w:r w:rsidRPr="00D313EC">
        <w:rPr>
          <w:sz w:val="28"/>
          <w:szCs w:val="28"/>
        </w:rPr>
        <w:t>5. Матеріальна допомога виплачується член</w:t>
      </w:r>
      <w:r>
        <w:rPr>
          <w:sz w:val="28"/>
          <w:szCs w:val="28"/>
        </w:rPr>
        <w:t>ам</w:t>
      </w:r>
      <w:r w:rsidRPr="00D313EC">
        <w:rPr>
          <w:sz w:val="28"/>
          <w:szCs w:val="28"/>
        </w:rPr>
        <w:t xml:space="preserve"> сім’ї відповідно до Закону України ,,Про статус ветеранів війни, гарантії їх соціального зах</w:t>
      </w:r>
      <w:r w:rsidR="00142DA4">
        <w:rPr>
          <w:sz w:val="28"/>
          <w:szCs w:val="28"/>
        </w:rPr>
        <w:t>исту”, а саме: батькам, одному із подружжя,</w:t>
      </w:r>
      <w:r w:rsidRPr="00D313EC">
        <w:rPr>
          <w:sz w:val="28"/>
          <w:szCs w:val="28"/>
        </w:rPr>
        <w:t xml:space="preserve"> дітям</w:t>
      </w:r>
      <w:r w:rsidR="00142DA4">
        <w:rPr>
          <w:sz w:val="28"/>
          <w:szCs w:val="28"/>
        </w:rPr>
        <w:t>, рідним братам і сестрам</w:t>
      </w:r>
      <w:r w:rsidRPr="00D313EC">
        <w:rPr>
          <w:sz w:val="28"/>
          <w:szCs w:val="28"/>
        </w:rPr>
        <w:t>.</w:t>
      </w:r>
    </w:p>
    <w:p w14:paraId="516FFB8E" w14:textId="77777777" w:rsidR="00063A16" w:rsidRDefault="00063A16" w:rsidP="007A7B56">
      <w:pPr>
        <w:pStyle w:val="c22"/>
        <w:spacing w:beforeAutospacing="0" w:afterAutospacing="0"/>
        <w:ind w:firstLine="567"/>
        <w:jc w:val="both"/>
        <w:rPr>
          <w:sz w:val="28"/>
          <w:szCs w:val="28"/>
        </w:rPr>
      </w:pPr>
      <w:r w:rsidRPr="00D313EC">
        <w:rPr>
          <w:sz w:val="28"/>
          <w:szCs w:val="28"/>
        </w:rPr>
        <w:t xml:space="preserve">В разі </w:t>
      </w:r>
      <w:r>
        <w:rPr>
          <w:sz w:val="28"/>
          <w:szCs w:val="28"/>
        </w:rPr>
        <w:t xml:space="preserve">подачі документів всіма членами сім’ї, передбачених у пункті 5 даного Порядку, одноразова матеріальна допомога розподіляється рівними частинами на всіх отримувачів. </w:t>
      </w:r>
    </w:p>
    <w:p w14:paraId="7794363E" w14:textId="55A5B725" w:rsidR="00063A16" w:rsidRPr="00F96E32" w:rsidRDefault="00063A16" w:rsidP="007A7B56">
      <w:pPr>
        <w:pStyle w:val="c22"/>
        <w:spacing w:beforeAutospacing="0" w:afterAutospacing="0"/>
        <w:ind w:firstLine="567"/>
        <w:jc w:val="both"/>
        <w:rPr>
          <w:sz w:val="28"/>
          <w:szCs w:val="28"/>
        </w:rPr>
      </w:pPr>
      <w:r w:rsidRPr="00F96E32">
        <w:rPr>
          <w:sz w:val="28"/>
          <w:szCs w:val="28"/>
        </w:rPr>
        <w:t xml:space="preserve">7. </w:t>
      </w:r>
      <w:r>
        <w:rPr>
          <w:sz w:val="28"/>
          <w:szCs w:val="28"/>
        </w:rPr>
        <w:t>Документи приймаються до 15 грудня бюджетного року.</w:t>
      </w:r>
    </w:p>
    <w:p w14:paraId="0BF1EE80" w14:textId="69A040DE" w:rsidR="00063A16" w:rsidRPr="00D313EC" w:rsidRDefault="00063A16" w:rsidP="007A7B56">
      <w:pPr>
        <w:ind w:firstLine="567"/>
        <w:jc w:val="both"/>
        <w:rPr>
          <w:rFonts w:cs="Times New Roman"/>
        </w:rPr>
      </w:pPr>
      <w:r>
        <w:rPr>
          <w:rFonts w:cs="Times New Roman"/>
          <w:sz w:val="28"/>
          <w:szCs w:val="28"/>
        </w:rPr>
        <w:t>8</w:t>
      </w:r>
      <w:r w:rsidRPr="00D313EC">
        <w:rPr>
          <w:rFonts w:cs="Times New Roman"/>
          <w:sz w:val="28"/>
          <w:szCs w:val="28"/>
        </w:rPr>
        <w:t>. Після розгляду пакету документів</w:t>
      </w:r>
      <w:r>
        <w:rPr>
          <w:rFonts w:cs="Times New Roman"/>
          <w:sz w:val="28"/>
          <w:szCs w:val="28"/>
        </w:rPr>
        <w:t xml:space="preserve"> в кінці бюджетного року</w:t>
      </w:r>
      <w:r w:rsidRPr="00D313EC">
        <w:rPr>
          <w:rFonts w:cs="Times New Roman"/>
          <w:sz w:val="28"/>
          <w:szCs w:val="28"/>
        </w:rPr>
        <w:t xml:space="preserve"> готується розпорядження міського голови, копія якого передається у відділ бухгалтерського обліку, звітності та  адміністративно-господарського забезпечення</w:t>
      </w:r>
      <w:r w:rsidR="00142DA4">
        <w:rPr>
          <w:rFonts w:cs="Times New Roman"/>
          <w:sz w:val="28"/>
          <w:szCs w:val="28"/>
        </w:rPr>
        <w:t xml:space="preserve"> виконавчого комітету міської ради</w:t>
      </w:r>
      <w:r w:rsidRPr="00D313EC">
        <w:rPr>
          <w:rFonts w:cs="Times New Roman"/>
          <w:sz w:val="28"/>
          <w:szCs w:val="28"/>
        </w:rPr>
        <w:t xml:space="preserve"> для виплати грошової допомоги.</w:t>
      </w:r>
    </w:p>
    <w:p w14:paraId="79F31A4C" w14:textId="77777777" w:rsidR="009720A2" w:rsidRPr="00D313EC" w:rsidRDefault="009720A2">
      <w:pPr>
        <w:pStyle w:val="c22"/>
        <w:spacing w:beforeAutospacing="0" w:afterAutospacing="0"/>
        <w:ind w:firstLine="709"/>
        <w:jc w:val="both"/>
        <w:rPr>
          <w:color w:val="000000"/>
          <w:sz w:val="28"/>
          <w:szCs w:val="28"/>
        </w:rPr>
      </w:pPr>
    </w:p>
    <w:p w14:paraId="7E44CDA5" w14:textId="77777777" w:rsidR="001E2A83" w:rsidRPr="00D313EC" w:rsidRDefault="001E2A83">
      <w:pPr>
        <w:pStyle w:val="c22"/>
        <w:spacing w:beforeAutospacing="0" w:afterAutospacing="0"/>
        <w:ind w:firstLine="709"/>
        <w:jc w:val="both"/>
        <w:rPr>
          <w:color w:val="000000"/>
          <w:sz w:val="28"/>
          <w:szCs w:val="28"/>
        </w:rPr>
      </w:pPr>
    </w:p>
    <w:p w14:paraId="30922369" w14:textId="77777777" w:rsidR="009720A2" w:rsidRPr="00D313EC" w:rsidRDefault="00716FB4">
      <w:pPr>
        <w:pStyle w:val="Default"/>
        <w:jc w:val="both"/>
      </w:pPr>
      <w:r w:rsidRPr="00D313EC">
        <w:rPr>
          <w:sz w:val="28"/>
          <w:szCs w:val="28"/>
        </w:rPr>
        <w:t>Начальник відділу сім’ї, соціального</w:t>
      </w:r>
    </w:p>
    <w:p w14:paraId="71653F58" w14:textId="77777777" w:rsidR="009720A2" w:rsidRPr="00D313EC" w:rsidRDefault="00716FB4">
      <w:pPr>
        <w:pStyle w:val="Default"/>
        <w:jc w:val="both"/>
        <w:rPr>
          <w:sz w:val="28"/>
          <w:szCs w:val="28"/>
        </w:rPr>
      </w:pPr>
      <w:r w:rsidRPr="00D313EC">
        <w:rPr>
          <w:sz w:val="28"/>
          <w:szCs w:val="28"/>
        </w:rPr>
        <w:t xml:space="preserve">захисту та охорони здоров’я </w:t>
      </w:r>
    </w:p>
    <w:p w14:paraId="543C08C1" w14:textId="77777777" w:rsidR="009720A2" w:rsidRPr="00D313EC" w:rsidRDefault="00716FB4">
      <w:pPr>
        <w:pStyle w:val="Default"/>
        <w:jc w:val="both"/>
        <w:rPr>
          <w:sz w:val="28"/>
          <w:szCs w:val="28"/>
        </w:rPr>
      </w:pPr>
      <w:r w:rsidRPr="00D313EC">
        <w:rPr>
          <w:sz w:val="28"/>
          <w:szCs w:val="28"/>
        </w:rPr>
        <w:t>виконавчого комітету міської ради</w:t>
      </w:r>
      <w:r w:rsidRPr="00D313EC">
        <w:rPr>
          <w:sz w:val="28"/>
          <w:szCs w:val="28"/>
        </w:rPr>
        <w:tab/>
      </w:r>
      <w:r w:rsidRPr="00D313EC">
        <w:rPr>
          <w:sz w:val="28"/>
          <w:szCs w:val="28"/>
        </w:rPr>
        <w:tab/>
      </w:r>
      <w:r w:rsidRPr="00D313EC">
        <w:rPr>
          <w:sz w:val="28"/>
          <w:szCs w:val="28"/>
        </w:rPr>
        <w:tab/>
      </w:r>
      <w:r w:rsidRPr="00D313EC">
        <w:rPr>
          <w:sz w:val="28"/>
          <w:szCs w:val="28"/>
        </w:rPr>
        <w:tab/>
      </w:r>
      <w:r w:rsidRPr="00D313EC">
        <w:rPr>
          <w:sz w:val="28"/>
          <w:szCs w:val="28"/>
        </w:rPr>
        <w:tab/>
        <w:t>Дмитро МОМОТ</w:t>
      </w:r>
    </w:p>
    <w:p w14:paraId="1E28C2A3" w14:textId="77777777" w:rsidR="009720A2" w:rsidRPr="00D313EC" w:rsidRDefault="009720A2">
      <w:pPr>
        <w:ind w:left="4963" w:firstLine="709"/>
        <w:rPr>
          <w:rFonts w:cs="Times New Roman"/>
        </w:rPr>
      </w:pPr>
    </w:p>
    <w:p w14:paraId="1CBF979F" w14:textId="77777777" w:rsidR="009720A2" w:rsidRPr="00D313EC" w:rsidRDefault="009720A2">
      <w:pPr>
        <w:ind w:left="4963" w:firstLine="709"/>
        <w:rPr>
          <w:rFonts w:cs="Times New Roman"/>
        </w:rPr>
      </w:pPr>
    </w:p>
    <w:p w14:paraId="7D286F46" w14:textId="77777777" w:rsidR="009720A2" w:rsidRPr="00D313EC" w:rsidRDefault="009720A2">
      <w:pPr>
        <w:ind w:left="4963" w:firstLine="709"/>
        <w:rPr>
          <w:rFonts w:cs="Times New Roman"/>
        </w:rPr>
      </w:pPr>
    </w:p>
    <w:p w14:paraId="1341B955" w14:textId="77777777" w:rsidR="009720A2" w:rsidRPr="00D313EC" w:rsidRDefault="009720A2">
      <w:pPr>
        <w:ind w:left="4963" w:firstLine="709"/>
        <w:rPr>
          <w:rFonts w:cs="Times New Roman"/>
        </w:rPr>
      </w:pPr>
    </w:p>
    <w:p w14:paraId="5B6FB0BE" w14:textId="77777777" w:rsidR="009720A2" w:rsidRPr="00D313EC" w:rsidRDefault="009720A2">
      <w:pPr>
        <w:ind w:left="4963" w:firstLine="709"/>
        <w:rPr>
          <w:rFonts w:cs="Times New Roman"/>
        </w:rPr>
      </w:pPr>
    </w:p>
    <w:p w14:paraId="66DC5212" w14:textId="77777777" w:rsidR="009720A2" w:rsidRPr="00D313EC" w:rsidRDefault="009720A2">
      <w:pPr>
        <w:ind w:left="4963" w:firstLine="709"/>
        <w:rPr>
          <w:rFonts w:cs="Times New Roman"/>
        </w:rPr>
      </w:pPr>
    </w:p>
    <w:p w14:paraId="2D456FB5" w14:textId="77777777" w:rsidR="009720A2" w:rsidRPr="00D313EC" w:rsidRDefault="009720A2">
      <w:pPr>
        <w:ind w:left="4963" w:firstLine="709"/>
        <w:rPr>
          <w:rFonts w:cs="Times New Roman"/>
        </w:rPr>
      </w:pPr>
    </w:p>
    <w:p w14:paraId="5BDB2D32" w14:textId="77777777" w:rsidR="009720A2" w:rsidRPr="00D313EC" w:rsidRDefault="009720A2">
      <w:pPr>
        <w:ind w:left="4963" w:firstLine="709"/>
        <w:rPr>
          <w:rFonts w:cs="Times New Roman"/>
        </w:rPr>
      </w:pPr>
    </w:p>
    <w:p w14:paraId="0261CB15" w14:textId="77777777" w:rsidR="009720A2" w:rsidRPr="00D313EC" w:rsidRDefault="009720A2">
      <w:pPr>
        <w:ind w:left="4963" w:firstLine="709"/>
        <w:rPr>
          <w:rFonts w:cs="Times New Roman"/>
        </w:rPr>
      </w:pPr>
    </w:p>
    <w:p w14:paraId="7CB89807" w14:textId="77777777" w:rsidR="009720A2" w:rsidRPr="00D313EC" w:rsidRDefault="009720A2">
      <w:pPr>
        <w:ind w:left="4963" w:firstLine="709"/>
        <w:rPr>
          <w:rFonts w:cs="Times New Roman"/>
        </w:rPr>
      </w:pPr>
    </w:p>
    <w:p w14:paraId="50AD359D" w14:textId="77777777" w:rsidR="009720A2" w:rsidRPr="00D313EC" w:rsidRDefault="009720A2">
      <w:pPr>
        <w:ind w:left="4963" w:firstLine="709"/>
        <w:rPr>
          <w:rFonts w:cs="Times New Roman"/>
        </w:rPr>
      </w:pPr>
    </w:p>
    <w:p w14:paraId="1FEE9630" w14:textId="77777777" w:rsidR="009720A2" w:rsidRPr="00D313EC" w:rsidRDefault="009720A2">
      <w:pPr>
        <w:ind w:left="4963" w:firstLine="709"/>
        <w:rPr>
          <w:rFonts w:cs="Times New Roman"/>
        </w:rPr>
      </w:pPr>
    </w:p>
    <w:p w14:paraId="1F047439" w14:textId="77777777" w:rsidR="009720A2" w:rsidRPr="00D313EC" w:rsidRDefault="009720A2">
      <w:pPr>
        <w:ind w:left="4963" w:firstLine="709"/>
        <w:rPr>
          <w:rFonts w:cs="Times New Roman"/>
        </w:rPr>
      </w:pPr>
    </w:p>
    <w:p w14:paraId="36A888E5" w14:textId="77777777" w:rsidR="003C26C3" w:rsidRDefault="003C26C3">
      <w:pPr>
        <w:ind w:left="4963" w:firstLine="709"/>
        <w:rPr>
          <w:rFonts w:cs="Times New Roman"/>
        </w:rPr>
        <w:sectPr w:rsidR="003C26C3" w:rsidSect="007A7B56">
          <w:headerReference w:type="default" r:id="rId13"/>
          <w:footerReference w:type="default" r:id="rId14"/>
          <w:pgSz w:w="11906" w:h="16838"/>
          <w:pgMar w:top="1134" w:right="567" w:bottom="1134" w:left="1701" w:header="426" w:footer="0" w:gutter="0"/>
          <w:pgNumType w:start="1"/>
          <w:cols w:space="720"/>
          <w:formProt w:val="0"/>
          <w:titlePg/>
          <w:docGrid w:linePitch="326"/>
        </w:sectPr>
      </w:pPr>
    </w:p>
    <w:tbl>
      <w:tblPr>
        <w:tblW w:w="9645" w:type="dxa"/>
        <w:tblCellMar>
          <w:top w:w="55" w:type="dxa"/>
          <w:left w:w="55" w:type="dxa"/>
          <w:bottom w:w="55" w:type="dxa"/>
          <w:right w:w="55" w:type="dxa"/>
        </w:tblCellMar>
        <w:tblLook w:val="04A0" w:firstRow="1" w:lastRow="0" w:firstColumn="1" w:lastColumn="0" w:noHBand="0" w:noVBand="1"/>
      </w:tblPr>
      <w:tblGrid>
        <w:gridCol w:w="6345"/>
        <w:gridCol w:w="3300"/>
      </w:tblGrid>
      <w:tr w:rsidR="009720A2" w:rsidRPr="00D313EC" w14:paraId="33320B96" w14:textId="77777777">
        <w:tc>
          <w:tcPr>
            <w:tcW w:w="6345" w:type="dxa"/>
            <w:shd w:val="clear" w:color="auto" w:fill="auto"/>
          </w:tcPr>
          <w:p w14:paraId="6AF1A673" w14:textId="77777777" w:rsidR="009720A2" w:rsidRPr="00D313EC" w:rsidRDefault="009720A2">
            <w:pPr>
              <w:pStyle w:val="af"/>
              <w:rPr>
                <w:color w:val="000000"/>
                <w:sz w:val="28"/>
                <w:szCs w:val="28"/>
              </w:rPr>
            </w:pPr>
          </w:p>
        </w:tc>
        <w:tc>
          <w:tcPr>
            <w:tcW w:w="3300" w:type="dxa"/>
            <w:shd w:val="clear" w:color="auto" w:fill="auto"/>
          </w:tcPr>
          <w:p w14:paraId="2EE27CC2" w14:textId="026B0E0C" w:rsidR="0059315B" w:rsidRPr="00F529E8" w:rsidRDefault="0059315B" w:rsidP="0059315B">
            <w:pPr>
              <w:pStyle w:val="af"/>
              <w:rPr>
                <w:color w:val="000000"/>
                <w:sz w:val="28"/>
                <w:szCs w:val="28"/>
                <w:lang w:val="ru-RU"/>
              </w:rPr>
            </w:pPr>
            <w:r>
              <w:rPr>
                <w:color w:val="000000"/>
                <w:sz w:val="28"/>
                <w:szCs w:val="28"/>
              </w:rPr>
              <w:t xml:space="preserve">Додаток </w:t>
            </w:r>
            <w:r w:rsidRPr="00F529E8">
              <w:rPr>
                <w:color w:val="000000"/>
                <w:sz w:val="28"/>
                <w:szCs w:val="28"/>
                <w:lang w:val="ru-RU"/>
              </w:rPr>
              <w:t>2</w:t>
            </w:r>
          </w:p>
          <w:p w14:paraId="41D8E1EA" w14:textId="77777777" w:rsidR="0059315B" w:rsidRDefault="0059315B" w:rsidP="0059315B">
            <w:pPr>
              <w:pStyle w:val="af"/>
              <w:rPr>
                <w:color w:val="000000"/>
                <w:sz w:val="28"/>
                <w:szCs w:val="28"/>
              </w:rPr>
            </w:pPr>
            <w:r w:rsidRPr="00D313EC">
              <w:rPr>
                <w:color w:val="000000"/>
                <w:sz w:val="28"/>
                <w:szCs w:val="28"/>
              </w:rPr>
              <w:t xml:space="preserve">до </w:t>
            </w:r>
            <w:r>
              <w:rPr>
                <w:color w:val="000000"/>
                <w:sz w:val="28"/>
                <w:szCs w:val="28"/>
              </w:rPr>
              <w:t>рішення Решетилівської міської ради восьмого скликання</w:t>
            </w:r>
          </w:p>
          <w:p w14:paraId="385F93C4" w14:textId="129A987F" w:rsidR="0059315B" w:rsidRDefault="0059315B" w:rsidP="0059315B">
            <w:pPr>
              <w:pStyle w:val="af"/>
              <w:rPr>
                <w:color w:val="000000"/>
                <w:sz w:val="28"/>
                <w:szCs w:val="28"/>
              </w:rPr>
            </w:pPr>
            <w:r>
              <w:rPr>
                <w:color w:val="000000"/>
                <w:sz w:val="28"/>
                <w:szCs w:val="28"/>
              </w:rPr>
              <w:t>09</w:t>
            </w:r>
            <w:r w:rsidR="007A7B56">
              <w:rPr>
                <w:color w:val="000000"/>
                <w:sz w:val="28"/>
                <w:szCs w:val="28"/>
              </w:rPr>
              <w:t xml:space="preserve"> лютого </w:t>
            </w:r>
            <w:r>
              <w:rPr>
                <w:color w:val="000000"/>
                <w:sz w:val="28"/>
                <w:szCs w:val="28"/>
              </w:rPr>
              <w:t>2024 року</w:t>
            </w:r>
          </w:p>
          <w:p w14:paraId="702B9735" w14:textId="225B9A55" w:rsidR="009720A2" w:rsidRDefault="0059315B" w:rsidP="0059315B">
            <w:pPr>
              <w:pStyle w:val="af"/>
              <w:rPr>
                <w:color w:val="000000"/>
                <w:sz w:val="28"/>
                <w:szCs w:val="28"/>
              </w:rPr>
            </w:pPr>
            <w:r>
              <w:rPr>
                <w:color w:val="000000"/>
                <w:sz w:val="28"/>
                <w:szCs w:val="28"/>
              </w:rPr>
              <w:t>№</w:t>
            </w:r>
            <w:r w:rsidR="0000148C">
              <w:rPr>
                <w:color w:val="000000"/>
                <w:sz w:val="28"/>
                <w:szCs w:val="28"/>
              </w:rPr>
              <w:t>1800</w:t>
            </w:r>
            <w:r>
              <w:rPr>
                <w:color w:val="000000"/>
                <w:sz w:val="28"/>
                <w:szCs w:val="28"/>
              </w:rPr>
              <w:t>-43-</w:t>
            </w:r>
            <w:r>
              <w:rPr>
                <w:color w:val="000000"/>
                <w:sz w:val="28"/>
                <w:szCs w:val="28"/>
                <w:lang w:val="en-US"/>
              </w:rPr>
              <w:t>VIII</w:t>
            </w:r>
          </w:p>
          <w:p w14:paraId="299E265A" w14:textId="45B4A42A" w:rsidR="00C979DD" w:rsidRPr="00C979DD" w:rsidRDefault="00C979DD" w:rsidP="0059315B">
            <w:pPr>
              <w:pStyle w:val="af"/>
              <w:rPr>
                <w:color w:val="000000"/>
                <w:sz w:val="28"/>
                <w:szCs w:val="28"/>
              </w:rPr>
            </w:pPr>
          </w:p>
        </w:tc>
      </w:tr>
    </w:tbl>
    <w:p w14:paraId="21F33882" w14:textId="22CC063A" w:rsidR="001E2A83" w:rsidRPr="0079773F" w:rsidRDefault="0079773F">
      <w:pPr>
        <w:pStyle w:val="Default"/>
        <w:jc w:val="center"/>
        <w:rPr>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79773F">
        <w:rPr>
          <w:bCs/>
          <w:sz w:val="28"/>
          <w:szCs w:val="28"/>
        </w:rPr>
        <w:t>Додаток 6</w:t>
      </w:r>
    </w:p>
    <w:p w14:paraId="0CFE51E0" w14:textId="6C2B048C" w:rsidR="0079773F" w:rsidRPr="0079773F" w:rsidRDefault="0079773F">
      <w:pPr>
        <w:pStyle w:val="Default"/>
        <w:jc w:val="center"/>
        <w:rPr>
          <w:bCs/>
          <w:sz w:val="28"/>
          <w:szCs w:val="28"/>
        </w:rPr>
      </w:pPr>
      <w:r w:rsidRPr="0079773F">
        <w:rPr>
          <w:bCs/>
          <w:sz w:val="28"/>
          <w:szCs w:val="28"/>
        </w:rPr>
        <w:tab/>
      </w:r>
      <w:r w:rsidRPr="0079773F">
        <w:rPr>
          <w:bCs/>
          <w:sz w:val="28"/>
          <w:szCs w:val="28"/>
        </w:rPr>
        <w:tab/>
      </w:r>
      <w:r w:rsidRPr="0079773F">
        <w:rPr>
          <w:bCs/>
          <w:sz w:val="28"/>
          <w:szCs w:val="28"/>
        </w:rPr>
        <w:tab/>
      </w:r>
      <w:r w:rsidRPr="0079773F">
        <w:rPr>
          <w:bCs/>
          <w:sz w:val="28"/>
          <w:szCs w:val="28"/>
        </w:rPr>
        <w:tab/>
      </w:r>
      <w:r w:rsidRPr="0079773F">
        <w:rPr>
          <w:bCs/>
          <w:sz w:val="28"/>
          <w:szCs w:val="28"/>
        </w:rPr>
        <w:tab/>
      </w:r>
      <w:r w:rsidRPr="0079773F">
        <w:rPr>
          <w:bCs/>
          <w:sz w:val="28"/>
          <w:szCs w:val="28"/>
        </w:rPr>
        <w:tab/>
      </w:r>
      <w:r>
        <w:rPr>
          <w:bCs/>
          <w:sz w:val="28"/>
          <w:szCs w:val="28"/>
        </w:rPr>
        <w:t xml:space="preserve">     </w:t>
      </w:r>
      <w:r w:rsidRPr="0079773F">
        <w:rPr>
          <w:bCs/>
          <w:sz w:val="28"/>
          <w:szCs w:val="28"/>
        </w:rPr>
        <w:t>до Програми</w:t>
      </w:r>
    </w:p>
    <w:p w14:paraId="7CFCE586" w14:textId="77777777" w:rsidR="0079773F" w:rsidRPr="0079773F" w:rsidRDefault="0079773F">
      <w:pPr>
        <w:pStyle w:val="Default"/>
        <w:jc w:val="center"/>
        <w:rPr>
          <w:bCs/>
          <w:sz w:val="28"/>
          <w:szCs w:val="28"/>
        </w:rPr>
      </w:pPr>
    </w:p>
    <w:p w14:paraId="0ACBA3DA" w14:textId="77777777" w:rsidR="009720A2" w:rsidRPr="00D313EC" w:rsidRDefault="00716FB4">
      <w:pPr>
        <w:pStyle w:val="Default"/>
        <w:jc w:val="center"/>
      </w:pPr>
      <w:r w:rsidRPr="00D313EC">
        <w:rPr>
          <w:b/>
          <w:bCs/>
          <w:sz w:val="28"/>
          <w:szCs w:val="28"/>
        </w:rPr>
        <w:t>ПОРЯДОК</w:t>
      </w:r>
    </w:p>
    <w:p w14:paraId="4159A6C1" w14:textId="77777777" w:rsidR="009720A2" w:rsidRPr="00D313EC" w:rsidRDefault="00716FB4">
      <w:pPr>
        <w:jc w:val="center"/>
        <w:rPr>
          <w:rFonts w:cs="Times New Roman"/>
        </w:rPr>
      </w:pPr>
      <w:r w:rsidRPr="00D313EC">
        <w:rPr>
          <w:rFonts w:cs="Times New Roman"/>
          <w:b/>
          <w:bCs/>
          <w:sz w:val="28"/>
          <w:szCs w:val="28"/>
        </w:rPr>
        <w:t xml:space="preserve">надання одноразової матеріальної допомоги сім’ям військовослужбовців, які перебувають в полоні </w:t>
      </w:r>
    </w:p>
    <w:p w14:paraId="275F1BAC" w14:textId="77777777" w:rsidR="009720A2" w:rsidRPr="00D313EC" w:rsidRDefault="009720A2">
      <w:pPr>
        <w:jc w:val="center"/>
        <w:rPr>
          <w:rFonts w:cs="Times New Roman"/>
          <w:b/>
          <w:bCs/>
          <w:sz w:val="28"/>
          <w:szCs w:val="28"/>
        </w:rPr>
      </w:pPr>
    </w:p>
    <w:p w14:paraId="06B55BFF" w14:textId="77777777" w:rsidR="009720A2" w:rsidRPr="00D313EC" w:rsidRDefault="00716FB4" w:rsidP="007A7B56">
      <w:pPr>
        <w:ind w:firstLine="567"/>
        <w:jc w:val="both"/>
        <w:rPr>
          <w:rFonts w:cs="Times New Roman"/>
        </w:rPr>
      </w:pPr>
      <w:r w:rsidRPr="00D313EC">
        <w:rPr>
          <w:rFonts w:cs="Times New Roman"/>
          <w:sz w:val="28"/>
          <w:szCs w:val="28"/>
        </w:rPr>
        <w:t xml:space="preserve">1. Цей Порядок визначає механізм надання одноразової грошової допомоги </w:t>
      </w:r>
      <w:r w:rsidRPr="00D313EC">
        <w:rPr>
          <w:rStyle w:val="c9"/>
          <w:rFonts w:cs="Times New Roman"/>
          <w:color w:val="000000"/>
          <w:sz w:val="28"/>
          <w:szCs w:val="28"/>
        </w:rPr>
        <w:t xml:space="preserve">одному з членів родини, </w:t>
      </w:r>
      <w:r w:rsidRPr="00D313EC">
        <w:rPr>
          <w:rFonts w:cs="Times New Roman"/>
          <w:sz w:val="28"/>
          <w:szCs w:val="28"/>
        </w:rPr>
        <w:t xml:space="preserve">мобілізованих осіб, які перебувають в полоні та призвані на військову службу відповідно до Указів Президента України ,,Про введення воєнного стану в </w:t>
      </w:r>
      <w:proofErr w:type="spellStart"/>
      <w:r w:rsidRPr="00D313EC">
        <w:rPr>
          <w:rFonts w:cs="Times New Roman"/>
          <w:sz w:val="28"/>
          <w:szCs w:val="28"/>
        </w:rPr>
        <w:t>Україніˮ</w:t>
      </w:r>
      <w:proofErr w:type="spellEnd"/>
      <w:r w:rsidRPr="00D313EC">
        <w:rPr>
          <w:rFonts w:cs="Times New Roman"/>
          <w:sz w:val="28"/>
          <w:szCs w:val="28"/>
        </w:rPr>
        <w:t xml:space="preserve"> №64/2022 та ,,Про загальну </w:t>
      </w:r>
      <w:proofErr w:type="spellStart"/>
      <w:r w:rsidRPr="00D313EC">
        <w:rPr>
          <w:rFonts w:cs="Times New Roman"/>
          <w:sz w:val="28"/>
          <w:szCs w:val="28"/>
        </w:rPr>
        <w:t>мобілізаціюˮ</w:t>
      </w:r>
      <w:proofErr w:type="spellEnd"/>
      <w:r w:rsidRPr="00D313EC">
        <w:rPr>
          <w:rFonts w:cs="Times New Roman"/>
          <w:sz w:val="28"/>
          <w:szCs w:val="28"/>
        </w:rPr>
        <w:t xml:space="preserve"> №69/2022 та №65/2022 від 24 лютого 2022 року, а також </w:t>
      </w:r>
      <w:r w:rsidRPr="00D313EC">
        <w:rPr>
          <w:rStyle w:val="c9"/>
          <w:rFonts w:cs="Times New Roman"/>
          <w:color w:val="000000"/>
          <w:sz w:val="28"/>
          <w:szCs w:val="28"/>
        </w:rPr>
        <w:t>одному з членів родини</w:t>
      </w:r>
      <w:r w:rsidRPr="00D313EC">
        <w:rPr>
          <w:rFonts w:cs="Times New Roman"/>
          <w:sz w:val="28"/>
          <w:szCs w:val="28"/>
        </w:rPr>
        <w:t xml:space="preserve"> осіб, які несуть військову службу за контрактом, в тому числі мобілізованим внутрішньо переміщеним особам, які зареєстровані на території Решетилівської міської територіальної громади.</w:t>
      </w:r>
    </w:p>
    <w:p w14:paraId="7696F630" w14:textId="77777777" w:rsidR="009720A2" w:rsidRPr="00D313EC" w:rsidRDefault="00716FB4" w:rsidP="007A7B56">
      <w:pPr>
        <w:ind w:firstLine="567"/>
        <w:jc w:val="both"/>
        <w:rPr>
          <w:rFonts w:cs="Times New Roman"/>
        </w:rPr>
      </w:pPr>
      <w:r w:rsidRPr="00D313EC">
        <w:rPr>
          <w:rFonts w:cs="Times New Roman"/>
          <w:sz w:val="28"/>
          <w:szCs w:val="28"/>
        </w:rPr>
        <w:t>Даний Порядок передбачає обробку персональних даних громадян за згодою заявника відповідно до чинного законодавства.</w:t>
      </w:r>
    </w:p>
    <w:p w14:paraId="186F8441" w14:textId="77777777" w:rsidR="009720A2" w:rsidRPr="00D313EC" w:rsidRDefault="00716FB4" w:rsidP="007A7B56">
      <w:pPr>
        <w:ind w:firstLine="567"/>
        <w:jc w:val="both"/>
        <w:rPr>
          <w:rFonts w:cs="Times New Roman"/>
        </w:rPr>
      </w:pPr>
      <w:r w:rsidRPr="00D313EC">
        <w:rPr>
          <w:rFonts w:cs="Times New Roman"/>
          <w:sz w:val="28"/>
          <w:szCs w:val="28"/>
        </w:rPr>
        <w:t>2. Одноразова матеріальна допомога не носить постійного характеру, а є додатком до існуючого доходу і надається одноразово за умови надання відповідних документів, які підтверджують статус особи вище зазначеної категорії.</w:t>
      </w:r>
    </w:p>
    <w:p w14:paraId="09316BFC" w14:textId="03DC7DD8" w:rsidR="009720A2" w:rsidRPr="00D313EC" w:rsidRDefault="00716FB4" w:rsidP="007A7B56">
      <w:pPr>
        <w:ind w:firstLine="567"/>
        <w:jc w:val="both"/>
        <w:rPr>
          <w:rFonts w:cs="Times New Roman"/>
        </w:rPr>
      </w:pPr>
      <w:r w:rsidRPr="00D313EC">
        <w:rPr>
          <w:rFonts w:cs="Times New Roman"/>
          <w:sz w:val="28"/>
          <w:szCs w:val="28"/>
        </w:rPr>
        <w:t>3. Матеріальна допомога виплачується одноразово відповідно до кошторису, затвердженого в бюджеті Решетилівської міської територіальної громади, в сумі 50000,00 грн</w:t>
      </w:r>
      <w:r w:rsidR="00F96E32">
        <w:rPr>
          <w:rFonts w:cs="Times New Roman"/>
          <w:sz w:val="28"/>
          <w:szCs w:val="28"/>
        </w:rPr>
        <w:t>.</w:t>
      </w:r>
    </w:p>
    <w:p w14:paraId="48086921" w14:textId="77777777" w:rsidR="009720A2" w:rsidRPr="00D313EC" w:rsidRDefault="00716FB4" w:rsidP="007A7B56">
      <w:pPr>
        <w:ind w:firstLine="567"/>
        <w:jc w:val="both"/>
        <w:rPr>
          <w:rFonts w:cs="Times New Roman"/>
        </w:rPr>
      </w:pPr>
      <w:r w:rsidRPr="00D313EC">
        <w:rPr>
          <w:rFonts w:cs="Times New Roman"/>
          <w:sz w:val="28"/>
          <w:szCs w:val="28"/>
        </w:rPr>
        <w:t>Заява та відповідний пакет документів для отримання грошової допомоги подається особисто.</w:t>
      </w:r>
    </w:p>
    <w:p w14:paraId="05B5F4E1" w14:textId="77777777" w:rsidR="009720A2" w:rsidRPr="00D313EC" w:rsidRDefault="00716FB4" w:rsidP="007A7B56">
      <w:pPr>
        <w:ind w:firstLine="567"/>
        <w:jc w:val="both"/>
        <w:rPr>
          <w:rFonts w:cs="Times New Roman"/>
        </w:rPr>
      </w:pPr>
      <w:r w:rsidRPr="00D313EC">
        <w:rPr>
          <w:rFonts w:cs="Times New Roman"/>
          <w:sz w:val="28"/>
          <w:szCs w:val="28"/>
        </w:rPr>
        <w:t xml:space="preserve">4. Для отримання допомоги до ЦНАП/уповноважених осіб </w:t>
      </w:r>
      <w:proofErr w:type="spellStart"/>
      <w:r w:rsidRPr="00D313EC">
        <w:rPr>
          <w:rFonts w:cs="Times New Roman"/>
          <w:sz w:val="28"/>
          <w:szCs w:val="28"/>
        </w:rPr>
        <w:t>старостинських</w:t>
      </w:r>
      <w:proofErr w:type="spellEnd"/>
      <w:r w:rsidRPr="00D313EC">
        <w:rPr>
          <w:rFonts w:cs="Times New Roman"/>
          <w:sz w:val="28"/>
          <w:szCs w:val="28"/>
        </w:rPr>
        <w:t xml:space="preserve"> округів подаються наступні документи:</w:t>
      </w:r>
    </w:p>
    <w:p w14:paraId="307FFFB5" w14:textId="77777777" w:rsidR="009720A2" w:rsidRPr="00D313EC" w:rsidRDefault="00716FB4" w:rsidP="007A7B56">
      <w:pPr>
        <w:ind w:firstLine="567"/>
        <w:jc w:val="both"/>
      </w:pPr>
      <w:r w:rsidRPr="00D313EC">
        <w:rPr>
          <w:rFonts w:cs="Times New Roman"/>
          <w:sz w:val="28"/>
          <w:szCs w:val="28"/>
        </w:rPr>
        <w:t>- згода на збір, а також на обробку персональних даних відповідно до вимог </w:t>
      </w:r>
      <w:hyperlink r:id="rId15" w:anchor="_blank" w:history="1">
        <w:r w:rsidRPr="00D313EC">
          <w:rPr>
            <w:rStyle w:val="-"/>
            <w:rFonts w:cs="Times New Roman"/>
            <w:sz w:val="28"/>
            <w:szCs w:val="28"/>
          </w:rPr>
          <w:t xml:space="preserve">Закону України </w:t>
        </w:r>
        <w:proofErr w:type="spellStart"/>
        <w:r w:rsidRPr="00D313EC">
          <w:rPr>
            <w:rStyle w:val="-"/>
            <w:rFonts w:cs="Times New Roman"/>
            <w:sz w:val="28"/>
            <w:szCs w:val="28"/>
          </w:rPr>
          <w:t>„Про</w:t>
        </w:r>
        <w:proofErr w:type="spellEnd"/>
        <w:r w:rsidRPr="00D313EC">
          <w:rPr>
            <w:rStyle w:val="-"/>
            <w:rFonts w:cs="Times New Roman"/>
            <w:sz w:val="28"/>
            <w:szCs w:val="28"/>
          </w:rPr>
          <w:t xml:space="preserve"> захист персональних </w:t>
        </w:r>
        <w:proofErr w:type="spellStart"/>
        <w:r w:rsidRPr="00D313EC">
          <w:rPr>
            <w:rStyle w:val="-"/>
            <w:rFonts w:cs="Times New Roman"/>
            <w:sz w:val="28"/>
            <w:szCs w:val="28"/>
          </w:rPr>
          <w:t>даних</w:t>
        </w:r>
      </w:hyperlink>
      <w:r w:rsidRPr="00D313EC">
        <w:rPr>
          <w:rFonts w:cs="Times New Roman"/>
          <w:sz w:val="28"/>
          <w:szCs w:val="28"/>
        </w:rPr>
        <w:t>ˮ</w:t>
      </w:r>
      <w:proofErr w:type="spellEnd"/>
      <w:r w:rsidRPr="00D313EC">
        <w:rPr>
          <w:rFonts w:cs="Times New Roman"/>
          <w:sz w:val="28"/>
          <w:szCs w:val="28"/>
        </w:rPr>
        <w:t xml:space="preserve">; </w:t>
      </w:r>
    </w:p>
    <w:p w14:paraId="39817D6C" w14:textId="77777777" w:rsidR="009720A2" w:rsidRPr="00D313EC" w:rsidRDefault="00716FB4" w:rsidP="007A7B56">
      <w:pPr>
        <w:ind w:firstLine="567"/>
        <w:jc w:val="both"/>
        <w:rPr>
          <w:rFonts w:cs="Times New Roman"/>
        </w:rPr>
      </w:pPr>
      <w:r w:rsidRPr="00D313EC">
        <w:rPr>
          <w:rFonts w:cs="Times New Roman"/>
          <w:sz w:val="28"/>
          <w:szCs w:val="28"/>
        </w:rPr>
        <w:t>- заява;</w:t>
      </w:r>
    </w:p>
    <w:p w14:paraId="37B57AB1" w14:textId="77777777" w:rsidR="009720A2" w:rsidRPr="00D313EC" w:rsidRDefault="00716FB4" w:rsidP="007A7B56">
      <w:pPr>
        <w:pStyle w:val="c22"/>
        <w:spacing w:beforeAutospacing="0" w:afterAutospacing="0"/>
        <w:ind w:firstLine="567"/>
        <w:jc w:val="both"/>
      </w:pPr>
      <w:r w:rsidRPr="00D313EC">
        <w:rPr>
          <w:rStyle w:val="c9"/>
          <w:color w:val="000000"/>
          <w:sz w:val="28"/>
          <w:szCs w:val="28"/>
        </w:rPr>
        <w:t>- копії паспорта; якщо паспорт громадянина України виготовлений  у формі картки (ID-паспорт), у разі подання документів законним представником – копії документів, що посвідчують особу тих осіб, від імені яких подається заява, а також документ, який надає повноваження законному представникові представляти таких осіб, оформлений відповідно до законодавства;</w:t>
      </w:r>
    </w:p>
    <w:p w14:paraId="4830A5B4" w14:textId="77777777" w:rsidR="009720A2" w:rsidRPr="00D313EC" w:rsidRDefault="00716FB4" w:rsidP="007A7B56">
      <w:pPr>
        <w:pStyle w:val="c22"/>
        <w:spacing w:beforeAutospacing="0" w:afterAutospacing="0"/>
        <w:ind w:firstLine="567"/>
        <w:jc w:val="both"/>
      </w:pPr>
      <w:r w:rsidRPr="00D313EC">
        <w:rPr>
          <w:rStyle w:val="c9"/>
          <w:color w:val="000000"/>
          <w:sz w:val="28"/>
          <w:szCs w:val="28"/>
        </w:rPr>
        <w:lastRenderedPageBreak/>
        <w:t>- копію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служби і мають відмітку в паспорті;</w:t>
      </w:r>
    </w:p>
    <w:p w14:paraId="0D51B639" w14:textId="77777777" w:rsidR="009720A2" w:rsidRPr="00D313EC" w:rsidRDefault="00716FB4" w:rsidP="007A7B56">
      <w:pPr>
        <w:pStyle w:val="c22"/>
        <w:spacing w:beforeAutospacing="0" w:afterAutospacing="0"/>
        <w:ind w:firstLine="567"/>
        <w:jc w:val="both"/>
      </w:pPr>
      <w:r w:rsidRPr="00D313EC">
        <w:rPr>
          <w:rStyle w:val="c9"/>
          <w:color w:val="000000"/>
          <w:sz w:val="28"/>
          <w:szCs w:val="28"/>
        </w:rPr>
        <w:t>- копія сповіщення про факт про перебування військовослужбовця в полоні;</w:t>
      </w:r>
    </w:p>
    <w:p w14:paraId="12C8554B" w14:textId="794F0448" w:rsidR="009720A2" w:rsidRPr="00D313EC" w:rsidRDefault="00716FB4" w:rsidP="007A7B56">
      <w:pPr>
        <w:pStyle w:val="c22"/>
        <w:spacing w:beforeAutospacing="0" w:afterAutospacing="0"/>
        <w:ind w:firstLine="567"/>
        <w:jc w:val="both"/>
      </w:pPr>
      <w:r w:rsidRPr="00D313EC">
        <w:rPr>
          <w:rStyle w:val="c9"/>
          <w:color w:val="000000"/>
          <w:sz w:val="28"/>
          <w:szCs w:val="28"/>
        </w:rPr>
        <w:t>- копія свідоцтва про шлюб(для дружини/чоловіка), копія свідоцтва про народження військовослужбовця, який перебуває в полоні (у разі звернення батьків, рідних брата/сестри); копія свідоцтва про народження заявника (у разі звернення дітей, рідних брата/сестри);</w:t>
      </w:r>
    </w:p>
    <w:p w14:paraId="2A7CD4A5" w14:textId="77777777" w:rsidR="009720A2" w:rsidRPr="00D313EC" w:rsidRDefault="00716FB4" w:rsidP="007A7B56">
      <w:pPr>
        <w:pStyle w:val="c22"/>
        <w:spacing w:beforeAutospacing="0" w:afterAutospacing="0"/>
        <w:ind w:firstLine="567"/>
        <w:jc w:val="both"/>
      </w:pPr>
      <w:r w:rsidRPr="00D313EC">
        <w:rPr>
          <w:sz w:val="28"/>
          <w:szCs w:val="28"/>
        </w:rPr>
        <w:t>- витяг з реєстру територіальної громади щодо реєстрації місця проживання заявника;</w:t>
      </w:r>
    </w:p>
    <w:p w14:paraId="6E762114" w14:textId="13FF4DA2" w:rsidR="00D313EC" w:rsidRPr="00D313EC" w:rsidRDefault="00716FB4" w:rsidP="007A7B56">
      <w:pPr>
        <w:pStyle w:val="c22"/>
        <w:spacing w:beforeAutospacing="0" w:afterAutospacing="0"/>
        <w:ind w:firstLine="567"/>
        <w:jc w:val="both"/>
        <w:rPr>
          <w:sz w:val="28"/>
          <w:szCs w:val="28"/>
        </w:rPr>
      </w:pPr>
      <w:r w:rsidRPr="00D313EC">
        <w:rPr>
          <w:rStyle w:val="c9"/>
          <w:color w:val="000000"/>
          <w:sz w:val="28"/>
          <w:szCs w:val="28"/>
        </w:rPr>
        <w:t xml:space="preserve">- </w:t>
      </w:r>
      <w:r w:rsidRPr="00D313EC">
        <w:rPr>
          <w:sz w:val="28"/>
          <w:szCs w:val="28"/>
        </w:rPr>
        <w:t>банківські реквізити для проведення платіжних операцій.</w:t>
      </w:r>
    </w:p>
    <w:p w14:paraId="5993E9B2" w14:textId="77777777" w:rsidR="00063A16" w:rsidRPr="00063A16" w:rsidRDefault="00063A16" w:rsidP="007A7B56">
      <w:pPr>
        <w:pStyle w:val="c22"/>
        <w:spacing w:beforeAutospacing="0" w:afterAutospacing="0"/>
        <w:ind w:firstLine="567"/>
        <w:jc w:val="both"/>
        <w:rPr>
          <w:sz w:val="28"/>
          <w:szCs w:val="28"/>
        </w:rPr>
      </w:pPr>
      <w:r w:rsidRPr="00D313EC">
        <w:rPr>
          <w:sz w:val="28"/>
          <w:szCs w:val="28"/>
        </w:rPr>
        <w:t xml:space="preserve">5. Матеріальна допомога виплачується </w:t>
      </w:r>
      <w:r>
        <w:rPr>
          <w:sz w:val="28"/>
          <w:szCs w:val="28"/>
        </w:rPr>
        <w:t xml:space="preserve">членам сім’ї </w:t>
      </w:r>
      <w:r w:rsidRPr="00D313EC">
        <w:rPr>
          <w:sz w:val="28"/>
          <w:szCs w:val="28"/>
        </w:rPr>
        <w:t xml:space="preserve">відповідно до </w:t>
      </w:r>
      <w:r>
        <w:rPr>
          <w:sz w:val="28"/>
          <w:szCs w:val="28"/>
        </w:rPr>
        <w:t>постанови Кабінету Міністрів України ,,Про соціальний і правовий захист осіб, стосовно яких встановлено факт позбавлення особистої свободи внаслідок збройної агресії проти України, та членів їх сімей</w:t>
      </w:r>
      <w:r w:rsidRPr="00063A16">
        <w:rPr>
          <w:sz w:val="28"/>
          <w:szCs w:val="28"/>
        </w:rPr>
        <w:t xml:space="preserve">” </w:t>
      </w:r>
      <w:r>
        <w:rPr>
          <w:sz w:val="28"/>
          <w:szCs w:val="28"/>
        </w:rPr>
        <w:t xml:space="preserve">від 15 листопада 2022 року № 1281, а саме: </w:t>
      </w:r>
      <w:r w:rsidRPr="00063A16">
        <w:rPr>
          <w:sz w:val="28"/>
          <w:szCs w:val="28"/>
          <w:shd w:val="clear" w:color="auto" w:fill="FFFFFF"/>
        </w:rPr>
        <w:t>особам, які перебувають у шлюбі з такими особами, а також їх діти, зокрема повнолітні, батьки, рідні брати і сестри.</w:t>
      </w:r>
    </w:p>
    <w:p w14:paraId="1C132059" w14:textId="2DD3427C" w:rsidR="00063A16" w:rsidRDefault="00063A16" w:rsidP="007A7B56">
      <w:pPr>
        <w:pStyle w:val="c22"/>
        <w:spacing w:beforeAutospacing="0" w:afterAutospacing="0"/>
        <w:ind w:firstLine="567"/>
        <w:jc w:val="both"/>
        <w:rPr>
          <w:sz w:val="28"/>
          <w:szCs w:val="28"/>
        </w:rPr>
      </w:pPr>
      <w:r w:rsidRPr="00D313EC">
        <w:rPr>
          <w:sz w:val="28"/>
          <w:szCs w:val="28"/>
        </w:rPr>
        <w:t xml:space="preserve">6. В разі </w:t>
      </w:r>
      <w:r>
        <w:rPr>
          <w:sz w:val="28"/>
          <w:szCs w:val="28"/>
        </w:rPr>
        <w:t xml:space="preserve">подачі документів всіма членами сім’ї, передбачених у пункті 5 даного Порядку, одноразова матеріальна допомога розподіляється рівними частинами на всіх отримувачів. </w:t>
      </w:r>
    </w:p>
    <w:p w14:paraId="24CCB9D8" w14:textId="77777777" w:rsidR="00063A16" w:rsidRPr="00F96E32" w:rsidRDefault="00063A16" w:rsidP="007A7B56">
      <w:pPr>
        <w:pStyle w:val="c22"/>
        <w:spacing w:beforeAutospacing="0" w:afterAutospacing="0"/>
        <w:ind w:firstLine="567"/>
        <w:jc w:val="both"/>
        <w:rPr>
          <w:sz w:val="28"/>
          <w:szCs w:val="28"/>
        </w:rPr>
      </w:pPr>
      <w:r w:rsidRPr="00F96E32">
        <w:rPr>
          <w:sz w:val="28"/>
          <w:szCs w:val="28"/>
        </w:rPr>
        <w:t xml:space="preserve">7. </w:t>
      </w:r>
      <w:r>
        <w:rPr>
          <w:sz w:val="28"/>
          <w:szCs w:val="28"/>
        </w:rPr>
        <w:t>Документи приймаються до 15 грудня бюджетного року.</w:t>
      </w:r>
    </w:p>
    <w:p w14:paraId="5D026032" w14:textId="74DAE4EC" w:rsidR="00063A16" w:rsidRPr="00D313EC" w:rsidRDefault="00063A16" w:rsidP="007A7B56">
      <w:pPr>
        <w:ind w:firstLine="567"/>
        <w:jc w:val="both"/>
        <w:rPr>
          <w:rFonts w:cs="Times New Roman"/>
        </w:rPr>
      </w:pPr>
      <w:r>
        <w:rPr>
          <w:rFonts w:cs="Times New Roman"/>
          <w:sz w:val="28"/>
          <w:szCs w:val="28"/>
        </w:rPr>
        <w:t>8</w:t>
      </w:r>
      <w:r w:rsidRPr="00D313EC">
        <w:rPr>
          <w:rFonts w:cs="Times New Roman"/>
          <w:sz w:val="28"/>
          <w:szCs w:val="28"/>
        </w:rPr>
        <w:t>. Після розгляду пакету документів</w:t>
      </w:r>
      <w:r>
        <w:rPr>
          <w:rFonts w:cs="Times New Roman"/>
          <w:sz w:val="28"/>
          <w:szCs w:val="28"/>
        </w:rPr>
        <w:t xml:space="preserve"> в кінці бюджетного року</w:t>
      </w:r>
      <w:r w:rsidRPr="00D313EC">
        <w:rPr>
          <w:rFonts w:cs="Times New Roman"/>
          <w:sz w:val="28"/>
          <w:szCs w:val="28"/>
        </w:rPr>
        <w:t xml:space="preserve"> готується розпорядження міського голови, копія якого передається у відділ бухгалтерського обліку, звітності та  адміністративно-господарського забезпечення</w:t>
      </w:r>
      <w:r w:rsidR="00AF3C71">
        <w:rPr>
          <w:rFonts w:cs="Times New Roman"/>
          <w:sz w:val="28"/>
          <w:szCs w:val="28"/>
        </w:rPr>
        <w:t xml:space="preserve"> виконавчого комітету міської ради</w:t>
      </w:r>
      <w:r w:rsidRPr="00D313EC">
        <w:rPr>
          <w:rFonts w:cs="Times New Roman"/>
          <w:sz w:val="28"/>
          <w:szCs w:val="28"/>
        </w:rPr>
        <w:t xml:space="preserve"> для виплати грошової допомоги.</w:t>
      </w:r>
    </w:p>
    <w:p w14:paraId="76BDC51F" w14:textId="77777777" w:rsidR="009720A2" w:rsidRPr="00D313EC" w:rsidRDefault="009720A2" w:rsidP="007A7B56">
      <w:pPr>
        <w:pStyle w:val="Default"/>
        <w:ind w:firstLine="567"/>
        <w:jc w:val="center"/>
        <w:rPr>
          <w:sz w:val="28"/>
          <w:szCs w:val="28"/>
        </w:rPr>
      </w:pPr>
    </w:p>
    <w:p w14:paraId="69402AA0" w14:textId="77777777" w:rsidR="009720A2" w:rsidRPr="00D313EC" w:rsidRDefault="009720A2" w:rsidP="007A7B56">
      <w:pPr>
        <w:ind w:firstLine="567"/>
        <w:jc w:val="both"/>
        <w:rPr>
          <w:rFonts w:cs="Times New Roman"/>
          <w:sz w:val="28"/>
          <w:szCs w:val="28"/>
        </w:rPr>
      </w:pPr>
    </w:p>
    <w:p w14:paraId="5DB01969" w14:textId="77777777" w:rsidR="009720A2" w:rsidRPr="00D313EC" w:rsidRDefault="009720A2">
      <w:pPr>
        <w:ind w:firstLine="720"/>
        <w:jc w:val="both"/>
        <w:rPr>
          <w:rFonts w:cs="Times New Roman"/>
          <w:sz w:val="28"/>
          <w:szCs w:val="28"/>
        </w:rPr>
      </w:pPr>
    </w:p>
    <w:p w14:paraId="47CBB074" w14:textId="77777777" w:rsidR="009720A2" w:rsidRPr="00D313EC" w:rsidRDefault="009720A2">
      <w:pPr>
        <w:ind w:firstLine="720"/>
        <w:jc w:val="both"/>
        <w:rPr>
          <w:rFonts w:cs="Times New Roman"/>
          <w:sz w:val="28"/>
          <w:szCs w:val="28"/>
        </w:rPr>
      </w:pPr>
    </w:p>
    <w:p w14:paraId="6C3D2DC7" w14:textId="77777777" w:rsidR="009720A2" w:rsidRPr="00D313EC" w:rsidRDefault="009720A2">
      <w:pPr>
        <w:ind w:firstLine="720"/>
        <w:jc w:val="both"/>
        <w:rPr>
          <w:rFonts w:cs="Times New Roman"/>
          <w:sz w:val="28"/>
          <w:szCs w:val="28"/>
        </w:rPr>
      </w:pPr>
    </w:p>
    <w:p w14:paraId="02120AC1" w14:textId="77777777" w:rsidR="009720A2" w:rsidRPr="00D313EC" w:rsidRDefault="00716FB4">
      <w:pPr>
        <w:pStyle w:val="Default"/>
        <w:jc w:val="both"/>
        <w:rPr>
          <w:sz w:val="28"/>
          <w:szCs w:val="28"/>
        </w:rPr>
      </w:pPr>
      <w:r w:rsidRPr="00D313EC">
        <w:rPr>
          <w:sz w:val="28"/>
          <w:szCs w:val="28"/>
        </w:rPr>
        <w:t>Начальник відділу сім’ї, соціального</w:t>
      </w:r>
    </w:p>
    <w:p w14:paraId="0933517A" w14:textId="77777777" w:rsidR="009720A2" w:rsidRPr="00D313EC" w:rsidRDefault="00716FB4">
      <w:pPr>
        <w:pStyle w:val="Default"/>
        <w:jc w:val="both"/>
        <w:rPr>
          <w:sz w:val="28"/>
          <w:szCs w:val="28"/>
        </w:rPr>
      </w:pPr>
      <w:r w:rsidRPr="00D313EC">
        <w:rPr>
          <w:sz w:val="28"/>
          <w:szCs w:val="28"/>
        </w:rPr>
        <w:t xml:space="preserve">захисту та охорони здоров’я </w:t>
      </w:r>
    </w:p>
    <w:p w14:paraId="10C9741E" w14:textId="77777777" w:rsidR="009720A2" w:rsidRPr="00D313EC" w:rsidRDefault="00716FB4">
      <w:pPr>
        <w:pStyle w:val="Default"/>
        <w:jc w:val="both"/>
        <w:rPr>
          <w:sz w:val="28"/>
          <w:szCs w:val="28"/>
        </w:rPr>
      </w:pPr>
      <w:r w:rsidRPr="00D313EC">
        <w:rPr>
          <w:sz w:val="28"/>
          <w:szCs w:val="28"/>
        </w:rPr>
        <w:t>виконавчого комітету міської ради</w:t>
      </w:r>
      <w:r w:rsidRPr="00D313EC">
        <w:rPr>
          <w:sz w:val="28"/>
          <w:szCs w:val="28"/>
        </w:rPr>
        <w:tab/>
      </w:r>
      <w:r w:rsidRPr="00D313EC">
        <w:rPr>
          <w:sz w:val="28"/>
          <w:szCs w:val="28"/>
        </w:rPr>
        <w:tab/>
      </w:r>
      <w:r w:rsidRPr="00D313EC">
        <w:rPr>
          <w:sz w:val="28"/>
          <w:szCs w:val="28"/>
        </w:rPr>
        <w:tab/>
      </w:r>
      <w:r w:rsidRPr="00D313EC">
        <w:rPr>
          <w:sz w:val="28"/>
          <w:szCs w:val="28"/>
        </w:rPr>
        <w:tab/>
      </w:r>
      <w:r w:rsidRPr="00D313EC">
        <w:rPr>
          <w:sz w:val="28"/>
          <w:szCs w:val="28"/>
        </w:rPr>
        <w:tab/>
        <w:t>Дмитро МОМОТ</w:t>
      </w:r>
    </w:p>
    <w:p w14:paraId="1B784F40" w14:textId="77777777" w:rsidR="009720A2" w:rsidRPr="00D313EC" w:rsidRDefault="009720A2">
      <w:pPr>
        <w:ind w:left="4963" w:firstLine="709"/>
        <w:rPr>
          <w:rFonts w:cs="Times New Roman"/>
        </w:rPr>
      </w:pPr>
    </w:p>
    <w:p w14:paraId="718502DB" w14:textId="77777777" w:rsidR="009720A2" w:rsidRPr="00D313EC" w:rsidRDefault="009720A2">
      <w:pPr>
        <w:ind w:left="4963" w:firstLine="709"/>
        <w:rPr>
          <w:rFonts w:cs="Times New Roman"/>
        </w:rPr>
      </w:pPr>
    </w:p>
    <w:p w14:paraId="16CB8163" w14:textId="77777777" w:rsidR="009720A2" w:rsidRPr="00D313EC" w:rsidRDefault="009720A2">
      <w:pPr>
        <w:ind w:left="4963" w:firstLine="709"/>
        <w:rPr>
          <w:rFonts w:cs="Times New Roman"/>
        </w:rPr>
      </w:pPr>
    </w:p>
    <w:p w14:paraId="182F6B8A" w14:textId="77777777" w:rsidR="009720A2" w:rsidRPr="00D313EC" w:rsidRDefault="009720A2">
      <w:pPr>
        <w:ind w:left="4963" w:firstLine="709"/>
        <w:rPr>
          <w:rFonts w:cs="Times New Roman"/>
        </w:rPr>
      </w:pPr>
    </w:p>
    <w:p w14:paraId="6E3D45ED" w14:textId="77777777" w:rsidR="009720A2" w:rsidRPr="00D313EC" w:rsidRDefault="009720A2">
      <w:pPr>
        <w:ind w:left="4963" w:firstLine="709"/>
        <w:rPr>
          <w:rFonts w:cs="Times New Roman"/>
        </w:rPr>
      </w:pPr>
    </w:p>
    <w:p w14:paraId="3FB08929" w14:textId="77777777" w:rsidR="009720A2" w:rsidRPr="00D313EC" w:rsidRDefault="009720A2">
      <w:pPr>
        <w:ind w:left="4963" w:firstLine="709"/>
        <w:rPr>
          <w:rFonts w:cs="Times New Roman"/>
        </w:rPr>
      </w:pPr>
    </w:p>
    <w:p w14:paraId="728AD1AB" w14:textId="77777777" w:rsidR="009720A2" w:rsidRPr="00D313EC" w:rsidRDefault="009720A2">
      <w:pPr>
        <w:ind w:left="4963" w:firstLine="709"/>
        <w:rPr>
          <w:rFonts w:cs="Times New Roman"/>
        </w:rPr>
      </w:pPr>
    </w:p>
    <w:p w14:paraId="529A7CEA" w14:textId="77777777" w:rsidR="009720A2" w:rsidRPr="00D313EC" w:rsidRDefault="009720A2">
      <w:pPr>
        <w:ind w:left="4963" w:firstLine="709"/>
        <w:rPr>
          <w:rFonts w:cs="Times New Roman"/>
        </w:rPr>
      </w:pPr>
    </w:p>
    <w:p w14:paraId="289A37DA" w14:textId="77777777" w:rsidR="007A7B56" w:rsidRDefault="007A7B56">
      <w:pPr>
        <w:ind w:left="4963" w:firstLine="709"/>
        <w:rPr>
          <w:rFonts w:cs="Times New Roman"/>
        </w:rPr>
        <w:sectPr w:rsidR="007A7B56" w:rsidSect="007A7B56">
          <w:pgSz w:w="11906" w:h="16838"/>
          <w:pgMar w:top="1134" w:right="567" w:bottom="1134" w:left="1701" w:header="426" w:footer="0" w:gutter="0"/>
          <w:pgNumType w:start="1"/>
          <w:cols w:space="720"/>
          <w:formProt w:val="0"/>
          <w:titlePg/>
          <w:docGrid w:linePitch="326"/>
        </w:sectPr>
      </w:pPr>
    </w:p>
    <w:p w14:paraId="13E5B0B6" w14:textId="55990BD8" w:rsidR="0059315B" w:rsidRPr="00F529E8" w:rsidRDefault="0059315B" w:rsidP="0059315B">
      <w:pPr>
        <w:pStyle w:val="af"/>
        <w:rPr>
          <w:color w:val="000000"/>
          <w:sz w:val="28"/>
          <w:szCs w:val="28"/>
          <w:lang w:val="ru-RU"/>
        </w:rPr>
      </w:pPr>
      <w:r w:rsidRPr="00F529E8">
        <w:rPr>
          <w:color w:val="000000"/>
          <w:sz w:val="28"/>
          <w:szCs w:val="28"/>
          <w:lang w:val="ru-RU"/>
        </w:rPr>
        <w:lastRenderedPageBreak/>
        <w:tab/>
      </w: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Pr>
          <w:color w:val="000000"/>
          <w:sz w:val="28"/>
          <w:szCs w:val="28"/>
        </w:rPr>
        <w:t>Додаток</w:t>
      </w:r>
      <w:r w:rsidRPr="00F529E8">
        <w:rPr>
          <w:color w:val="000000"/>
          <w:sz w:val="28"/>
          <w:szCs w:val="28"/>
          <w:lang w:val="ru-RU"/>
        </w:rPr>
        <w:t xml:space="preserve"> 3</w:t>
      </w:r>
    </w:p>
    <w:p w14:paraId="6DB8F594" w14:textId="70FC8EEE" w:rsidR="0059315B" w:rsidRDefault="0059315B" w:rsidP="0059315B">
      <w:pPr>
        <w:pStyle w:val="af"/>
        <w:rPr>
          <w:color w:val="000000"/>
          <w:sz w:val="28"/>
          <w:szCs w:val="28"/>
        </w:rPr>
      </w:pP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sidRPr="00D313EC">
        <w:rPr>
          <w:color w:val="000000"/>
          <w:sz w:val="28"/>
          <w:szCs w:val="28"/>
        </w:rPr>
        <w:t xml:space="preserve">до </w:t>
      </w:r>
      <w:r>
        <w:rPr>
          <w:color w:val="000000"/>
          <w:sz w:val="28"/>
          <w:szCs w:val="28"/>
        </w:rPr>
        <w:t xml:space="preserve">рішення Решетилівської </w:t>
      </w:r>
      <w:r w:rsidRPr="0059315B">
        <w:rPr>
          <w:color w:val="000000"/>
          <w:sz w:val="28"/>
          <w:szCs w:val="28"/>
          <w:lang w:val="ru-RU"/>
        </w:rPr>
        <w:tab/>
      </w:r>
      <w:r w:rsidRPr="0059315B">
        <w:rPr>
          <w:color w:val="000000"/>
          <w:sz w:val="28"/>
          <w:szCs w:val="28"/>
          <w:lang w:val="ru-RU"/>
        </w:rPr>
        <w:tab/>
      </w:r>
      <w:r w:rsidRPr="0059315B">
        <w:rPr>
          <w:color w:val="000000"/>
          <w:sz w:val="28"/>
          <w:szCs w:val="28"/>
          <w:lang w:val="ru-RU"/>
        </w:rPr>
        <w:tab/>
      </w:r>
      <w:r w:rsidRPr="0059315B">
        <w:rPr>
          <w:color w:val="000000"/>
          <w:sz w:val="28"/>
          <w:szCs w:val="28"/>
          <w:lang w:val="ru-RU"/>
        </w:rPr>
        <w:tab/>
      </w:r>
      <w:r w:rsidRPr="0059315B">
        <w:rPr>
          <w:color w:val="000000"/>
          <w:sz w:val="28"/>
          <w:szCs w:val="28"/>
          <w:lang w:val="ru-RU"/>
        </w:rPr>
        <w:tab/>
      </w:r>
      <w:r w:rsidRPr="0059315B">
        <w:rPr>
          <w:color w:val="000000"/>
          <w:sz w:val="28"/>
          <w:szCs w:val="28"/>
          <w:lang w:val="ru-RU"/>
        </w:rPr>
        <w:tab/>
      </w:r>
      <w:r w:rsidRPr="0059315B">
        <w:rPr>
          <w:color w:val="000000"/>
          <w:sz w:val="28"/>
          <w:szCs w:val="28"/>
          <w:lang w:val="ru-RU"/>
        </w:rPr>
        <w:tab/>
      </w:r>
      <w:r w:rsidRPr="0059315B">
        <w:rPr>
          <w:color w:val="000000"/>
          <w:sz w:val="28"/>
          <w:szCs w:val="28"/>
          <w:lang w:val="ru-RU"/>
        </w:rPr>
        <w:tab/>
      </w:r>
      <w:r w:rsidRPr="0059315B">
        <w:rPr>
          <w:color w:val="000000"/>
          <w:sz w:val="28"/>
          <w:szCs w:val="28"/>
          <w:lang w:val="ru-RU"/>
        </w:rPr>
        <w:tab/>
      </w:r>
      <w:r>
        <w:rPr>
          <w:color w:val="000000"/>
          <w:sz w:val="28"/>
          <w:szCs w:val="28"/>
        </w:rPr>
        <w:t>міської ради восьмого скликання</w:t>
      </w:r>
    </w:p>
    <w:p w14:paraId="1503B72E" w14:textId="18C83BBE" w:rsidR="0059315B" w:rsidRPr="00F529E8" w:rsidRDefault="0059315B" w:rsidP="0059315B">
      <w:pPr>
        <w:pStyle w:val="af"/>
        <w:rPr>
          <w:color w:val="000000"/>
          <w:sz w:val="28"/>
          <w:szCs w:val="28"/>
          <w:lang w:val="ru-RU"/>
        </w:rPr>
      </w:pP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Pr>
          <w:color w:val="000000"/>
          <w:sz w:val="28"/>
          <w:szCs w:val="28"/>
        </w:rPr>
        <w:t>09</w:t>
      </w:r>
      <w:r w:rsidR="007A7B56">
        <w:rPr>
          <w:color w:val="000000"/>
          <w:sz w:val="28"/>
          <w:szCs w:val="28"/>
        </w:rPr>
        <w:t xml:space="preserve"> лютого </w:t>
      </w:r>
      <w:r>
        <w:rPr>
          <w:color w:val="000000"/>
          <w:sz w:val="28"/>
          <w:szCs w:val="28"/>
        </w:rPr>
        <w:t>2024 року</w:t>
      </w:r>
    </w:p>
    <w:p w14:paraId="2787E689" w14:textId="3CF49371" w:rsidR="009720A2" w:rsidRDefault="0059315B" w:rsidP="0059315B">
      <w:pPr>
        <w:pStyle w:val="af"/>
        <w:rPr>
          <w:color w:val="000000"/>
          <w:sz w:val="28"/>
          <w:szCs w:val="28"/>
        </w:rPr>
      </w:pP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Pr>
          <w:color w:val="000000"/>
          <w:sz w:val="28"/>
          <w:szCs w:val="28"/>
        </w:rPr>
        <w:t>№</w:t>
      </w:r>
      <w:r w:rsidR="0000148C">
        <w:rPr>
          <w:color w:val="000000"/>
          <w:sz w:val="28"/>
          <w:szCs w:val="28"/>
        </w:rPr>
        <w:t>1800</w:t>
      </w:r>
      <w:r>
        <w:rPr>
          <w:color w:val="000000"/>
          <w:sz w:val="28"/>
          <w:szCs w:val="28"/>
        </w:rPr>
        <w:t>-43-</w:t>
      </w:r>
      <w:r>
        <w:rPr>
          <w:color w:val="000000"/>
          <w:sz w:val="28"/>
          <w:szCs w:val="28"/>
          <w:lang w:val="en-US"/>
        </w:rPr>
        <w:t>VIII</w:t>
      </w:r>
    </w:p>
    <w:p w14:paraId="7615032E" w14:textId="77777777" w:rsidR="00C979DD" w:rsidRPr="00C979DD" w:rsidRDefault="00C979DD" w:rsidP="0059315B">
      <w:pPr>
        <w:pStyle w:val="af"/>
        <w:rPr>
          <w:color w:val="000000"/>
          <w:sz w:val="28"/>
          <w:szCs w:val="28"/>
        </w:rPr>
      </w:pPr>
    </w:p>
    <w:p w14:paraId="430B27E7" w14:textId="77777777" w:rsidR="005431F9" w:rsidRDefault="005431F9" w:rsidP="005431F9">
      <w:pPr>
        <w:jc w:val="center"/>
      </w:pPr>
      <w:r>
        <w:rPr>
          <w:rFonts w:cs="Times New Roman"/>
          <w:b/>
          <w:bCs/>
          <w:sz w:val="30"/>
          <w:szCs w:val="30"/>
          <w:lang w:val="en-US"/>
        </w:rPr>
        <w:t>V</w:t>
      </w:r>
      <w:r w:rsidRPr="0059315B">
        <w:rPr>
          <w:rFonts w:cs="Times New Roman"/>
          <w:b/>
          <w:bCs/>
          <w:sz w:val="30"/>
          <w:szCs w:val="30"/>
          <w:lang w:val="ru-RU"/>
        </w:rPr>
        <w:t xml:space="preserve">. </w:t>
      </w:r>
      <w:r>
        <w:rPr>
          <w:rFonts w:cs="Times New Roman"/>
          <w:b/>
          <w:bCs/>
          <w:sz w:val="30"/>
          <w:szCs w:val="30"/>
        </w:rPr>
        <w:t xml:space="preserve">Заходи щодо реалізації Програми </w:t>
      </w:r>
    </w:p>
    <w:p w14:paraId="1E069DE4" w14:textId="77777777" w:rsidR="005431F9" w:rsidRDefault="005431F9" w:rsidP="005431F9">
      <w:pPr>
        <w:jc w:val="center"/>
        <w:rPr>
          <w:rFonts w:cs="Times New Roman"/>
          <w:sz w:val="28"/>
          <w:szCs w:val="28"/>
        </w:rPr>
      </w:pPr>
    </w:p>
    <w:tbl>
      <w:tblPr>
        <w:tblStyle w:val="afb"/>
        <w:tblW w:w="9585" w:type="dxa"/>
        <w:tblInd w:w="-108" w:type="dxa"/>
        <w:tblLayout w:type="fixed"/>
        <w:tblLook w:val="04A0" w:firstRow="1" w:lastRow="0" w:firstColumn="1" w:lastColumn="0" w:noHBand="0" w:noVBand="1"/>
      </w:tblPr>
      <w:tblGrid>
        <w:gridCol w:w="2727"/>
        <w:gridCol w:w="619"/>
        <w:gridCol w:w="4100"/>
        <w:gridCol w:w="992"/>
        <w:gridCol w:w="1147"/>
      </w:tblGrid>
      <w:tr w:rsidR="005431F9" w14:paraId="08EC1DB2" w14:textId="77777777" w:rsidTr="005431F9">
        <w:trPr>
          <w:trHeight w:val="555"/>
        </w:trPr>
        <w:tc>
          <w:tcPr>
            <w:tcW w:w="2727" w:type="dxa"/>
            <w:vMerge w:val="restart"/>
            <w:shd w:val="clear" w:color="auto" w:fill="auto"/>
          </w:tcPr>
          <w:p w14:paraId="7EE3E68D" w14:textId="77777777" w:rsidR="005431F9" w:rsidRDefault="005431F9" w:rsidP="005431F9">
            <w:pPr>
              <w:jc w:val="center"/>
              <w:rPr>
                <w:rFonts w:cs="Times New Roman"/>
                <w:b/>
                <w:bCs/>
                <w:sz w:val="28"/>
                <w:szCs w:val="28"/>
              </w:rPr>
            </w:pPr>
            <w:r>
              <w:rPr>
                <w:rFonts w:eastAsiaTheme="minorHAnsi" w:cs="Times New Roman"/>
                <w:b/>
                <w:bCs/>
                <w:sz w:val="28"/>
                <w:szCs w:val="28"/>
                <w14:ligatures w14:val="standardContextual"/>
              </w:rPr>
              <w:t>Назва напрямку діяльності</w:t>
            </w:r>
          </w:p>
        </w:tc>
        <w:tc>
          <w:tcPr>
            <w:tcW w:w="619" w:type="dxa"/>
            <w:vMerge w:val="restart"/>
            <w:shd w:val="clear" w:color="auto" w:fill="auto"/>
          </w:tcPr>
          <w:p w14:paraId="0810AE4E" w14:textId="77777777" w:rsidR="005431F9" w:rsidRDefault="005431F9" w:rsidP="005431F9">
            <w:pPr>
              <w:jc w:val="center"/>
              <w:rPr>
                <w:rFonts w:cs="Times New Roman"/>
                <w:b/>
                <w:bCs/>
                <w:sz w:val="28"/>
                <w:szCs w:val="28"/>
              </w:rPr>
            </w:pPr>
            <w:r>
              <w:rPr>
                <w:rFonts w:eastAsiaTheme="minorHAnsi" w:cs="Times New Roman"/>
                <w:b/>
                <w:bCs/>
                <w:sz w:val="28"/>
                <w:szCs w:val="28"/>
                <w14:ligatures w14:val="standardContextual"/>
              </w:rPr>
              <w:t>№ п/</w:t>
            </w:r>
            <w:proofErr w:type="spellStart"/>
            <w:r>
              <w:rPr>
                <w:rFonts w:eastAsiaTheme="minorHAnsi" w:cs="Times New Roman"/>
                <w:b/>
                <w:bCs/>
                <w:sz w:val="28"/>
                <w:szCs w:val="28"/>
                <w14:ligatures w14:val="standardContextual"/>
              </w:rPr>
              <w:t>п</w:t>
            </w:r>
            <w:proofErr w:type="spellEnd"/>
          </w:p>
        </w:tc>
        <w:tc>
          <w:tcPr>
            <w:tcW w:w="4100" w:type="dxa"/>
            <w:vMerge w:val="restart"/>
            <w:shd w:val="clear" w:color="auto" w:fill="auto"/>
          </w:tcPr>
          <w:p w14:paraId="02FB9C37" w14:textId="77777777" w:rsidR="005431F9" w:rsidRDefault="005431F9" w:rsidP="005431F9">
            <w:pPr>
              <w:jc w:val="center"/>
              <w:rPr>
                <w:rFonts w:cs="Times New Roman"/>
                <w:b/>
                <w:bCs/>
                <w:sz w:val="28"/>
                <w:szCs w:val="28"/>
              </w:rPr>
            </w:pPr>
            <w:r>
              <w:rPr>
                <w:rFonts w:eastAsiaTheme="minorHAnsi" w:cs="Times New Roman"/>
                <w:b/>
                <w:bCs/>
                <w:sz w:val="28"/>
                <w:szCs w:val="28"/>
                <w14:ligatures w14:val="standardContextual"/>
              </w:rPr>
              <w:t>Перелік заходів програми</w:t>
            </w:r>
          </w:p>
        </w:tc>
        <w:tc>
          <w:tcPr>
            <w:tcW w:w="2139" w:type="dxa"/>
            <w:gridSpan w:val="2"/>
            <w:shd w:val="clear" w:color="auto" w:fill="auto"/>
          </w:tcPr>
          <w:p w14:paraId="09A48E19" w14:textId="77777777" w:rsidR="005431F9" w:rsidRDefault="005431F9" w:rsidP="005431F9">
            <w:pPr>
              <w:jc w:val="center"/>
              <w:rPr>
                <w:rFonts w:cs="Times New Roman"/>
                <w:b/>
                <w:bCs/>
                <w:sz w:val="28"/>
                <w:szCs w:val="28"/>
              </w:rPr>
            </w:pPr>
            <w:r>
              <w:rPr>
                <w:rFonts w:eastAsiaTheme="minorHAnsi" w:cs="Times New Roman"/>
                <w:b/>
                <w:bCs/>
                <w:sz w:val="28"/>
                <w:szCs w:val="28"/>
                <w14:ligatures w14:val="standardContextual"/>
              </w:rPr>
              <w:t>Орієнтовні обсяги фінансування</w:t>
            </w:r>
          </w:p>
        </w:tc>
      </w:tr>
      <w:tr w:rsidR="005431F9" w14:paraId="634FDACF" w14:textId="77777777" w:rsidTr="005431F9">
        <w:trPr>
          <w:trHeight w:val="405"/>
        </w:trPr>
        <w:tc>
          <w:tcPr>
            <w:tcW w:w="2727" w:type="dxa"/>
            <w:vMerge/>
            <w:shd w:val="clear" w:color="auto" w:fill="auto"/>
          </w:tcPr>
          <w:p w14:paraId="653BDA25" w14:textId="77777777" w:rsidR="005431F9" w:rsidRDefault="005431F9" w:rsidP="005431F9">
            <w:pPr>
              <w:jc w:val="center"/>
              <w:rPr>
                <w:rFonts w:eastAsiaTheme="minorHAnsi" w:cs="Times New Roman"/>
                <w:b/>
                <w:bCs/>
                <w:sz w:val="28"/>
              </w:rPr>
            </w:pPr>
          </w:p>
        </w:tc>
        <w:tc>
          <w:tcPr>
            <w:tcW w:w="619" w:type="dxa"/>
            <w:vMerge/>
            <w:shd w:val="clear" w:color="auto" w:fill="auto"/>
          </w:tcPr>
          <w:p w14:paraId="442C99A2" w14:textId="77777777" w:rsidR="005431F9" w:rsidRDefault="005431F9" w:rsidP="005431F9">
            <w:pPr>
              <w:jc w:val="center"/>
              <w:rPr>
                <w:rFonts w:eastAsiaTheme="minorHAnsi" w:cs="Times New Roman"/>
                <w:b/>
                <w:bCs/>
                <w:sz w:val="28"/>
              </w:rPr>
            </w:pPr>
          </w:p>
        </w:tc>
        <w:tc>
          <w:tcPr>
            <w:tcW w:w="4100" w:type="dxa"/>
            <w:vMerge/>
            <w:shd w:val="clear" w:color="auto" w:fill="auto"/>
          </w:tcPr>
          <w:p w14:paraId="7E0EA6C7" w14:textId="77777777" w:rsidR="005431F9" w:rsidRDefault="005431F9" w:rsidP="005431F9">
            <w:pPr>
              <w:jc w:val="center"/>
              <w:rPr>
                <w:rFonts w:eastAsiaTheme="minorHAnsi" w:cs="Times New Roman"/>
                <w:b/>
                <w:bCs/>
                <w:sz w:val="28"/>
              </w:rPr>
            </w:pPr>
          </w:p>
        </w:tc>
        <w:tc>
          <w:tcPr>
            <w:tcW w:w="992" w:type="dxa"/>
            <w:shd w:val="clear" w:color="auto" w:fill="auto"/>
          </w:tcPr>
          <w:p w14:paraId="132112B6" w14:textId="77777777" w:rsidR="005431F9" w:rsidRDefault="005431F9" w:rsidP="005431F9">
            <w:pPr>
              <w:jc w:val="center"/>
              <w:rPr>
                <w:rFonts w:cs="Times New Roman"/>
                <w:b/>
                <w:bCs/>
                <w:sz w:val="28"/>
                <w:szCs w:val="28"/>
              </w:rPr>
            </w:pPr>
            <w:r>
              <w:rPr>
                <w:rFonts w:eastAsiaTheme="minorHAnsi" w:cs="Times New Roman"/>
                <w:b/>
                <w:bCs/>
                <w:sz w:val="28"/>
                <w:szCs w:val="28"/>
                <w14:ligatures w14:val="standardContextual"/>
              </w:rPr>
              <w:t>2024 рік</w:t>
            </w:r>
          </w:p>
        </w:tc>
        <w:tc>
          <w:tcPr>
            <w:tcW w:w="1147" w:type="dxa"/>
            <w:shd w:val="clear" w:color="auto" w:fill="auto"/>
          </w:tcPr>
          <w:p w14:paraId="76D791AD" w14:textId="77777777" w:rsidR="005431F9" w:rsidRDefault="005431F9" w:rsidP="005431F9">
            <w:pPr>
              <w:jc w:val="center"/>
              <w:rPr>
                <w:rFonts w:eastAsiaTheme="minorHAnsi" w:cs="Times New Roman"/>
                <w14:ligatures w14:val="standardContextual"/>
              </w:rPr>
            </w:pPr>
            <w:r>
              <w:rPr>
                <w:rFonts w:eastAsiaTheme="minorHAnsi" w:cs="Times New Roman"/>
                <w:b/>
                <w:bCs/>
                <w:sz w:val="28"/>
                <w:szCs w:val="28"/>
                <w14:ligatures w14:val="standardContextual"/>
              </w:rPr>
              <w:t xml:space="preserve">2025 </w:t>
            </w:r>
          </w:p>
          <w:p w14:paraId="46FC9794" w14:textId="77777777" w:rsidR="005431F9" w:rsidRDefault="005431F9" w:rsidP="005431F9">
            <w:pPr>
              <w:jc w:val="center"/>
              <w:rPr>
                <w:rFonts w:cs="Times New Roman"/>
                <w:b/>
                <w:bCs/>
                <w:sz w:val="28"/>
                <w:szCs w:val="28"/>
              </w:rPr>
            </w:pPr>
            <w:r>
              <w:rPr>
                <w:rFonts w:eastAsiaTheme="minorHAnsi" w:cs="Times New Roman"/>
                <w:b/>
                <w:bCs/>
                <w:sz w:val="28"/>
                <w:szCs w:val="28"/>
                <w14:ligatures w14:val="standardContextual"/>
              </w:rPr>
              <w:t>рік</w:t>
            </w:r>
          </w:p>
        </w:tc>
      </w:tr>
    </w:tbl>
    <w:p w14:paraId="098A336F" w14:textId="77777777" w:rsidR="005431F9" w:rsidRDefault="005431F9" w:rsidP="005431F9">
      <w:pPr>
        <w:jc w:val="center"/>
        <w:rPr>
          <w:rFonts w:cs="Times New Roman"/>
          <w:sz w:val="4"/>
          <w:szCs w:val="4"/>
        </w:rPr>
      </w:pPr>
    </w:p>
    <w:tbl>
      <w:tblPr>
        <w:tblStyle w:val="afb"/>
        <w:tblW w:w="9585" w:type="dxa"/>
        <w:tblInd w:w="-108" w:type="dxa"/>
        <w:tblLayout w:type="fixed"/>
        <w:tblLook w:val="04A0" w:firstRow="1" w:lastRow="0" w:firstColumn="1" w:lastColumn="0" w:noHBand="0" w:noVBand="1"/>
      </w:tblPr>
      <w:tblGrid>
        <w:gridCol w:w="2732"/>
        <w:gridCol w:w="615"/>
        <w:gridCol w:w="4099"/>
        <w:gridCol w:w="992"/>
        <w:gridCol w:w="1147"/>
      </w:tblGrid>
      <w:tr w:rsidR="005431F9" w14:paraId="488D5931" w14:textId="77777777" w:rsidTr="005431F9">
        <w:trPr>
          <w:trHeight w:val="405"/>
          <w:tblHeader/>
        </w:trPr>
        <w:tc>
          <w:tcPr>
            <w:tcW w:w="2732" w:type="dxa"/>
            <w:shd w:val="clear" w:color="auto" w:fill="auto"/>
          </w:tcPr>
          <w:p w14:paraId="15E3E2F2" w14:textId="77777777" w:rsidR="005431F9" w:rsidRPr="00F13BCD" w:rsidRDefault="005431F9" w:rsidP="005431F9">
            <w:pPr>
              <w:jc w:val="center"/>
              <w:rPr>
                <w:rFonts w:eastAsiaTheme="minorHAnsi" w:cs="Times New Roman"/>
                <w:bCs/>
                <w:sz w:val="28"/>
                <w:szCs w:val="28"/>
                <w14:ligatures w14:val="standardContextual"/>
              </w:rPr>
            </w:pPr>
            <w:r w:rsidRPr="00F13BCD">
              <w:rPr>
                <w:rFonts w:ascii="Calibri" w:eastAsiaTheme="minorHAnsi" w:hAnsi="Calibri" w:cs="Times New Roman"/>
                <w:bCs/>
                <w:sz w:val="28"/>
                <w:szCs w:val="28"/>
                <w14:ligatures w14:val="standardContextual"/>
              </w:rPr>
              <w:t>1</w:t>
            </w:r>
          </w:p>
        </w:tc>
        <w:tc>
          <w:tcPr>
            <w:tcW w:w="615" w:type="dxa"/>
            <w:shd w:val="clear" w:color="auto" w:fill="auto"/>
          </w:tcPr>
          <w:p w14:paraId="62862B8A" w14:textId="77777777" w:rsidR="005431F9" w:rsidRPr="00F13BCD" w:rsidRDefault="005431F9" w:rsidP="005431F9">
            <w:pPr>
              <w:jc w:val="center"/>
              <w:rPr>
                <w:rFonts w:eastAsiaTheme="minorHAnsi" w:cs="Times New Roman"/>
                <w:bCs/>
                <w:sz w:val="28"/>
                <w:szCs w:val="28"/>
                <w14:ligatures w14:val="standardContextual"/>
              </w:rPr>
            </w:pPr>
            <w:r w:rsidRPr="00F13BCD">
              <w:rPr>
                <w:rFonts w:ascii="Calibri" w:eastAsiaTheme="minorHAnsi" w:hAnsi="Calibri" w:cs="Times New Roman"/>
                <w:bCs/>
                <w:sz w:val="28"/>
                <w:szCs w:val="28"/>
                <w14:ligatures w14:val="standardContextual"/>
              </w:rPr>
              <w:t>2</w:t>
            </w:r>
          </w:p>
        </w:tc>
        <w:tc>
          <w:tcPr>
            <w:tcW w:w="4099" w:type="dxa"/>
            <w:shd w:val="clear" w:color="auto" w:fill="auto"/>
          </w:tcPr>
          <w:p w14:paraId="50412DDD" w14:textId="77777777" w:rsidR="005431F9" w:rsidRPr="00F13BCD" w:rsidRDefault="005431F9" w:rsidP="005431F9">
            <w:pPr>
              <w:jc w:val="center"/>
              <w:rPr>
                <w:rFonts w:eastAsiaTheme="minorHAnsi" w:cs="Times New Roman"/>
                <w:bCs/>
                <w:sz w:val="28"/>
                <w:szCs w:val="28"/>
                <w14:ligatures w14:val="standardContextual"/>
              </w:rPr>
            </w:pPr>
            <w:r w:rsidRPr="00F13BCD">
              <w:rPr>
                <w:rFonts w:eastAsiaTheme="minorHAnsi" w:cs="Times New Roman"/>
                <w:bCs/>
                <w:sz w:val="28"/>
                <w:szCs w:val="28"/>
                <w14:ligatures w14:val="standardContextual"/>
              </w:rPr>
              <w:t>3</w:t>
            </w:r>
          </w:p>
        </w:tc>
        <w:tc>
          <w:tcPr>
            <w:tcW w:w="992" w:type="dxa"/>
            <w:shd w:val="clear" w:color="auto" w:fill="auto"/>
          </w:tcPr>
          <w:p w14:paraId="6F89643A" w14:textId="77777777" w:rsidR="005431F9" w:rsidRPr="00F13BCD" w:rsidRDefault="005431F9" w:rsidP="005431F9">
            <w:pPr>
              <w:jc w:val="center"/>
              <w:rPr>
                <w:rFonts w:cs="Times New Roman"/>
                <w:bCs/>
                <w:sz w:val="28"/>
                <w:szCs w:val="28"/>
              </w:rPr>
            </w:pPr>
            <w:r w:rsidRPr="00F13BCD">
              <w:rPr>
                <w:rFonts w:ascii="Calibri" w:eastAsiaTheme="minorHAnsi" w:hAnsi="Calibri" w:cs="Times New Roman"/>
                <w:bCs/>
                <w:sz w:val="28"/>
                <w:szCs w:val="28"/>
                <w14:ligatures w14:val="standardContextual"/>
              </w:rPr>
              <w:t>4</w:t>
            </w:r>
          </w:p>
        </w:tc>
        <w:tc>
          <w:tcPr>
            <w:tcW w:w="1147" w:type="dxa"/>
            <w:shd w:val="clear" w:color="auto" w:fill="auto"/>
          </w:tcPr>
          <w:p w14:paraId="04D70953" w14:textId="77777777" w:rsidR="005431F9" w:rsidRPr="00F13BCD" w:rsidRDefault="005431F9" w:rsidP="005431F9">
            <w:pPr>
              <w:jc w:val="center"/>
              <w:rPr>
                <w:rFonts w:cs="Times New Roman"/>
                <w:bCs/>
                <w:sz w:val="28"/>
                <w:szCs w:val="28"/>
              </w:rPr>
            </w:pPr>
            <w:r w:rsidRPr="00F13BCD">
              <w:rPr>
                <w:rFonts w:ascii="Calibri" w:eastAsiaTheme="minorHAnsi" w:hAnsi="Calibri" w:cs="Times New Roman"/>
                <w:bCs/>
                <w:sz w:val="28"/>
                <w:szCs w:val="28"/>
                <w14:ligatures w14:val="standardContextual"/>
              </w:rPr>
              <w:t xml:space="preserve">5 </w:t>
            </w:r>
          </w:p>
        </w:tc>
      </w:tr>
      <w:tr w:rsidR="005431F9" w14:paraId="2B905ACF" w14:textId="77777777" w:rsidTr="005431F9">
        <w:tc>
          <w:tcPr>
            <w:tcW w:w="9585" w:type="dxa"/>
            <w:gridSpan w:val="5"/>
            <w:shd w:val="clear" w:color="auto" w:fill="auto"/>
          </w:tcPr>
          <w:p w14:paraId="71A394CC" w14:textId="77777777" w:rsidR="005431F9" w:rsidRDefault="005431F9" w:rsidP="005431F9">
            <w:pPr>
              <w:pStyle w:val="af7"/>
              <w:numPr>
                <w:ilvl w:val="0"/>
                <w:numId w:val="3"/>
              </w:numPr>
              <w:ind w:left="0" w:firstLine="0"/>
              <w:jc w:val="center"/>
              <w:rPr>
                <w:rFonts w:cs="Times New Roman"/>
                <w:b/>
                <w:bCs/>
                <w:sz w:val="28"/>
                <w:szCs w:val="28"/>
              </w:rPr>
            </w:pPr>
            <w:r>
              <w:rPr>
                <w:rFonts w:eastAsiaTheme="minorHAnsi" w:cs="Times New Roman"/>
                <w:b/>
                <w:bCs/>
                <w:sz w:val="28"/>
                <w:szCs w:val="28"/>
                <w14:ligatures w14:val="standardContextual"/>
              </w:rPr>
              <w:t>Інформаційно-правове забезпечення програми</w:t>
            </w:r>
          </w:p>
        </w:tc>
      </w:tr>
      <w:tr w:rsidR="005431F9" w14:paraId="6BDFC23B" w14:textId="77777777" w:rsidTr="005431F9">
        <w:tc>
          <w:tcPr>
            <w:tcW w:w="2732" w:type="dxa"/>
            <w:vMerge w:val="restart"/>
            <w:shd w:val="clear" w:color="auto" w:fill="auto"/>
          </w:tcPr>
          <w:p w14:paraId="5BF8850C" w14:textId="77777777" w:rsidR="005431F9" w:rsidRDefault="005431F9" w:rsidP="005431F9">
            <w:pPr>
              <w:jc w:val="both"/>
              <w:rPr>
                <w:rFonts w:cs="Times New Roman"/>
                <w:sz w:val="28"/>
                <w:szCs w:val="28"/>
              </w:rPr>
            </w:pPr>
            <w:r>
              <w:rPr>
                <w:rFonts w:eastAsiaTheme="minorHAnsi" w:cs="Times New Roman"/>
                <w:sz w:val="28"/>
                <w:szCs w:val="28"/>
                <w14:ligatures w14:val="standardContextual"/>
              </w:rPr>
              <w:t>Забезпечення інформаційно-роз'яснювальної роботи серед населення з питань соціального і правового захисту військовослужбовців та членів їх сімей</w:t>
            </w:r>
          </w:p>
        </w:tc>
        <w:tc>
          <w:tcPr>
            <w:tcW w:w="615" w:type="dxa"/>
            <w:shd w:val="clear" w:color="auto" w:fill="auto"/>
          </w:tcPr>
          <w:p w14:paraId="681512FF" w14:textId="77777777" w:rsidR="005431F9" w:rsidRDefault="005431F9" w:rsidP="005431F9">
            <w:pPr>
              <w:jc w:val="center"/>
              <w:rPr>
                <w:rFonts w:cs="Times New Roman"/>
                <w:b/>
                <w:bCs/>
                <w:sz w:val="28"/>
                <w:szCs w:val="28"/>
              </w:rPr>
            </w:pPr>
            <w:r>
              <w:rPr>
                <w:rFonts w:ascii="Calibri" w:eastAsiaTheme="minorHAnsi" w:hAnsi="Calibri" w:cs="Times New Roman"/>
                <w:sz w:val="28"/>
                <w:szCs w:val="28"/>
                <w14:ligatures w14:val="standardContextual"/>
              </w:rPr>
              <w:t>1.1</w:t>
            </w:r>
          </w:p>
          <w:p w14:paraId="0B86A139" w14:textId="77777777" w:rsidR="005431F9" w:rsidRDefault="005431F9" w:rsidP="005431F9">
            <w:pPr>
              <w:jc w:val="center"/>
              <w:rPr>
                <w:rFonts w:ascii="Calibri" w:eastAsiaTheme="minorHAnsi" w:hAnsi="Calibri" w:cs="Times New Roman"/>
                <w:sz w:val="28"/>
                <w:szCs w:val="28"/>
                <w14:ligatures w14:val="standardContextual"/>
              </w:rPr>
            </w:pPr>
          </w:p>
        </w:tc>
        <w:tc>
          <w:tcPr>
            <w:tcW w:w="4099" w:type="dxa"/>
            <w:shd w:val="clear" w:color="auto" w:fill="auto"/>
          </w:tcPr>
          <w:p w14:paraId="46E3C05A" w14:textId="77777777" w:rsidR="005431F9" w:rsidRDefault="005431F9" w:rsidP="005431F9">
            <w:pPr>
              <w:rPr>
                <w:rFonts w:cs="Times New Roman"/>
                <w:sz w:val="28"/>
                <w:szCs w:val="28"/>
              </w:rPr>
            </w:pPr>
            <w:r>
              <w:rPr>
                <w:rFonts w:eastAsiaTheme="minorHAnsi" w:cs="Times New Roman"/>
                <w:sz w:val="28"/>
                <w:szCs w:val="28"/>
                <w14:ligatures w14:val="standardContextual"/>
              </w:rPr>
              <w:t>Визначення соціально-побутових проблем Захисників та Захисниць, ветеранів війни, осіб з інвалідністю внаслідок війни та членів їх сімей</w:t>
            </w:r>
          </w:p>
        </w:tc>
        <w:tc>
          <w:tcPr>
            <w:tcW w:w="2139" w:type="dxa"/>
            <w:gridSpan w:val="2"/>
            <w:shd w:val="clear" w:color="auto" w:fill="auto"/>
          </w:tcPr>
          <w:p w14:paraId="2A5722D3" w14:textId="77777777" w:rsidR="005431F9" w:rsidRDefault="005431F9" w:rsidP="005431F9">
            <w:pPr>
              <w:jc w:val="center"/>
              <w:rPr>
                <w:rFonts w:cs="Times New Roman"/>
                <w:sz w:val="28"/>
                <w:szCs w:val="28"/>
              </w:rPr>
            </w:pPr>
            <w:r>
              <w:rPr>
                <w:rFonts w:eastAsiaTheme="minorHAnsi" w:cs="Times New Roman"/>
                <w:sz w:val="28"/>
                <w:szCs w:val="28"/>
                <w14:ligatures w14:val="standardContextual"/>
              </w:rPr>
              <w:t>В межах кошторисних призначень</w:t>
            </w:r>
          </w:p>
        </w:tc>
      </w:tr>
      <w:tr w:rsidR="005431F9" w14:paraId="51DA6D74" w14:textId="77777777" w:rsidTr="005431F9">
        <w:tc>
          <w:tcPr>
            <w:tcW w:w="2732" w:type="dxa"/>
            <w:vMerge/>
            <w:shd w:val="clear" w:color="auto" w:fill="auto"/>
          </w:tcPr>
          <w:p w14:paraId="022B3983" w14:textId="77777777" w:rsidR="005431F9" w:rsidRDefault="005431F9" w:rsidP="005431F9">
            <w:pPr>
              <w:jc w:val="center"/>
              <w:rPr>
                <w:rFonts w:eastAsiaTheme="minorHAnsi" w:cs="Times New Roman"/>
                <w:b/>
                <w:bCs/>
                <w:sz w:val="28"/>
              </w:rPr>
            </w:pPr>
          </w:p>
        </w:tc>
        <w:tc>
          <w:tcPr>
            <w:tcW w:w="615" w:type="dxa"/>
            <w:shd w:val="clear" w:color="auto" w:fill="auto"/>
          </w:tcPr>
          <w:p w14:paraId="4F4A159B" w14:textId="77777777" w:rsidR="005431F9" w:rsidRDefault="005431F9" w:rsidP="005431F9">
            <w:pPr>
              <w:jc w:val="center"/>
              <w:rPr>
                <w:rFonts w:cs="Times New Roman"/>
                <w:b/>
                <w:bCs/>
                <w:sz w:val="28"/>
                <w:szCs w:val="28"/>
              </w:rPr>
            </w:pPr>
            <w:r>
              <w:rPr>
                <w:rFonts w:ascii="Calibri" w:eastAsiaTheme="minorHAnsi" w:hAnsi="Calibri" w:cs="Times New Roman"/>
                <w:sz w:val="28"/>
                <w:szCs w:val="28"/>
                <w14:ligatures w14:val="standardContextual"/>
              </w:rPr>
              <w:t>1.2</w:t>
            </w:r>
          </w:p>
        </w:tc>
        <w:tc>
          <w:tcPr>
            <w:tcW w:w="4099" w:type="dxa"/>
            <w:shd w:val="clear" w:color="auto" w:fill="auto"/>
          </w:tcPr>
          <w:p w14:paraId="682BABEF" w14:textId="77777777" w:rsidR="005431F9" w:rsidRDefault="005431F9" w:rsidP="005431F9">
            <w:pPr>
              <w:jc w:val="both"/>
              <w:rPr>
                <w:rFonts w:cs="Times New Roman"/>
                <w:sz w:val="28"/>
                <w:szCs w:val="28"/>
              </w:rPr>
            </w:pPr>
            <w:r>
              <w:rPr>
                <w:rFonts w:eastAsiaTheme="minorHAnsi" w:cs="Times New Roman"/>
                <w:sz w:val="28"/>
                <w:szCs w:val="28"/>
                <w14:ligatures w14:val="standardContextual"/>
              </w:rPr>
              <w:t>Надання безоплатної правової допомоги щодо захисту порушених прав Захисників та Захисниць, ветеранів війни, осіб з інвалідністю внаслідок війни та членів їх сімей</w:t>
            </w:r>
          </w:p>
        </w:tc>
        <w:tc>
          <w:tcPr>
            <w:tcW w:w="2139" w:type="dxa"/>
            <w:gridSpan w:val="2"/>
            <w:shd w:val="clear" w:color="auto" w:fill="auto"/>
          </w:tcPr>
          <w:p w14:paraId="6E6FCB62" w14:textId="77777777" w:rsidR="005431F9" w:rsidRDefault="005431F9" w:rsidP="005431F9">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5431F9" w14:paraId="1B67F4C5" w14:textId="77777777" w:rsidTr="005431F9">
        <w:tc>
          <w:tcPr>
            <w:tcW w:w="2732" w:type="dxa"/>
            <w:vMerge/>
            <w:shd w:val="clear" w:color="auto" w:fill="auto"/>
          </w:tcPr>
          <w:p w14:paraId="43A5E8E9" w14:textId="77777777" w:rsidR="005431F9" w:rsidRDefault="005431F9" w:rsidP="005431F9">
            <w:pPr>
              <w:jc w:val="center"/>
              <w:rPr>
                <w:rFonts w:eastAsiaTheme="minorHAnsi" w:cs="Times New Roman"/>
                <w:b/>
                <w:bCs/>
                <w:sz w:val="28"/>
              </w:rPr>
            </w:pPr>
          </w:p>
        </w:tc>
        <w:tc>
          <w:tcPr>
            <w:tcW w:w="615" w:type="dxa"/>
            <w:shd w:val="clear" w:color="auto" w:fill="auto"/>
          </w:tcPr>
          <w:p w14:paraId="4EE51074" w14:textId="77777777" w:rsidR="005431F9" w:rsidRDefault="005431F9" w:rsidP="005431F9">
            <w:pPr>
              <w:jc w:val="center"/>
              <w:rPr>
                <w:rFonts w:cs="Times New Roman"/>
                <w:b/>
                <w:bCs/>
                <w:sz w:val="28"/>
                <w:szCs w:val="28"/>
              </w:rPr>
            </w:pPr>
            <w:r>
              <w:rPr>
                <w:rFonts w:ascii="Calibri" w:eastAsiaTheme="minorHAnsi" w:hAnsi="Calibri" w:cs="Times New Roman"/>
                <w:sz w:val="28"/>
                <w:szCs w:val="28"/>
                <w14:ligatures w14:val="standardContextual"/>
              </w:rPr>
              <w:t>1.3</w:t>
            </w:r>
          </w:p>
        </w:tc>
        <w:tc>
          <w:tcPr>
            <w:tcW w:w="4099" w:type="dxa"/>
            <w:shd w:val="clear" w:color="auto" w:fill="auto"/>
          </w:tcPr>
          <w:p w14:paraId="44B51BDD" w14:textId="77777777" w:rsidR="005431F9" w:rsidRDefault="005431F9" w:rsidP="005431F9">
            <w:pPr>
              <w:jc w:val="both"/>
              <w:rPr>
                <w:rFonts w:cs="Times New Roman"/>
                <w:sz w:val="28"/>
                <w:szCs w:val="28"/>
              </w:rPr>
            </w:pPr>
            <w:r>
              <w:rPr>
                <w:rFonts w:eastAsiaTheme="minorHAnsi" w:cs="Times New Roman"/>
                <w:sz w:val="28"/>
                <w:szCs w:val="28"/>
                <w14:ligatures w14:val="standardContextual"/>
              </w:rPr>
              <w:t>Налагодження співпраці з благодійними, ветеранськими, релігійними, міжнародними організаціями з метою залучення позабюджетних коштів для надання грошової і натуральної допомоги Захисників та Захисниць, ветеранів війни, осіб з інвалідністю внаслідок війни та членів їх сімей</w:t>
            </w:r>
          </w:p>
        </w:tc>
        <w:tc>
          <w:tcPr>
            <w:tcW w:w="2139" w:type="dxa"/>
            <w:gridSpan w:val="2"/>
            <w:shd w:val="clear" w:color="auto" w:fill="auto"/>
          </w:tcPr>
          <w:p w14:paraId="72FAD270" w14:textId="77777777" w:rsidR="005431F9" w:rsidRDefault="005431F9" w:rsidP="005431F9">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5431F9" w14:paraId="3B98A910" w14:textId="77777777" w:rsidTr="005431F9">
        <w:trPr>
          <w:trHeight w:val="845"/>
        </w:trPr>
        <w:tc>
          <w:tcPr>
            <w:tcW w:w="2732" w:type="dxa"/>
            <w:vMerge/>
            <w:shd w:val="clear" w:color="auto" w:fill="auto"/>
          </w:tcPr>
          <w:p w14:paraId="7E25FA8F" w14:textId="77777777" w:rsidR="005431F9" w:rsidRDefault="005431F9" w:rsidP="005431F9">
            <w:pPr>
              <w:jc w:val="center"/>
              <w:rPr>
                <w:rFonts w:eastAsiaTheme="minorHAnsi" w:cs="Times New Roman"/>
                <w:b/>
                <w:bCs/>
                <w:sz w:val="28"/>
              </w:rPr>
            </w:pPr>
          </w:p>
        </w:tc>
        <w:tc>
          <w:tcPr>
            <w:tcW w:w="615" w:type="dxa"/>
            <w:shd w:val="clear" w:color="auto" w:fill="auto"/>
          </w:tcPr>
          <w:p w14:paraId="120A4DB7" w14:textId="77777777" w:rsidR="005431F9" w:rsidRDefault="005431F9" w:rsidP="005431F9">
            <w:pPr>
              <w:jc w:val="center"/>
              <w:rPr>
                <w:rFonts w:cs="Times New Roman"/>
                <w:b/>
                <w:bCs/>
                <w:sz w:val="28"/>
                <w:szCs w:val="28"/>
              </w:rPr>
            </w:pPr>
            <w:r>
              <w:rPr>
                <w:rFonts w:ascii="Calibri" w:eastAsiaTheme="minorHAnsi" w:hAnsi="Calibri" w:cs="Times New Roman"/>
                <w:sz w:val="28"/>
                <w:szCs w:val="28"/>
                <w14:ligatures w14:val="standardContextual"/>
              </w:rPr>
              <w:t>1.4</w:t>
            </w:r>
          </w:p>
        </w:tc>
        <w:tc>
          <w:tcPr>
            <w:tcW w:w="4099" w:type="dxa"/>
            <w:shd w:val="clear" w:color="auto" w:fill="auto"/>
          </w:tcPr>
          <w:p w14:paraId="3054326F" w14:textId="77777777" w:rsidR="005431F9" w:rsidRDefault="005431F9" w:rsidP="005431F9">
            <w:pPr>
              <w:jc w:val="both"/>
              <w:rPr>
                <w:rFonts w:eastAsiaTheme="minorHAnsi" w:cs="Times New Roman"/>
                <w:sz w:val="28"/>
                <w:szCs w:val="28"/>
                <w14:ligatures w14:val="standardContextual"/>
              </w:rPr>
            </w:pPr>
            <w:r>
              <w:rPr>
                <w:rFonts w:eastAsiaTheme="minorHAnsi" w:cs="Times New Roman"/>
                <w:sz w:val="28"/>
                <w:szCs w:val="28"/>
                <w14:ligatures w14:val="standardContextual"/>
              </w:rPr>
              <w:t>Висвітлення в засобах масової інформації заходів спрямованих на підтримку Захисників та Захисниць, ветеранів війни, осіб з інвалідністю внаслідок війни та членів їх сімей</w:t>
            </w:r>
          </w:p>
        </w:tc>
        <w:tc>
          <w:tcPr>
            <w:tcW w:w="2139" w:type="dxa"/>
            <w:gridSpan w:val="2"/>
            <w:shd w:val="clear" w:color="auto" w:fill="auto"/>
          </w:tcPr>
          <w:p w14:paraId="291F94B5" w14:textId="77777777" w:rsidR="005431F9" w:rsidRDefault="005431F9" w:rsidP="005431F9">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5431F9" w14:paraId="2CDB7E5C" w14:textId="77777777" w:rsidTr="005431F9">
        <w:trPr>
          <w:trHeight w:val="4261"/>
        </w:trPr>
        <w:tc>
          <w:tcPr>
            <w:tcW w:w="2732" w:type="dxa"/>
            <w:shd w:val="clear" w:color="auto" w:fill="auto"/>
          </w:tcPr>
          <w:p w14:paraId="6A9AA553" w14:textId="77777777" w:rsidR="005431F9" w:rsidRDefault="005431F9" w:rsidP="005431F9">
            <w:pPr>
              <w:jc w:val="both"/>
              <w:rPr>
                <w:rFonts w:eastAsiaTheme="minorHAnsi" w:cs="Times New Roman"/>
                <w:b/>
                <w:bCs/>
                <w:sz w:val="28"/>
              </w:rPr>
            </w:pPr>
          </w:p>
        </w:tc>
        <w:tc>
          <w:tcPr>
            <w:tcW w:w="615" w:type="dxa"/>
            <w:shd w:val="clear" w:color="auto" w:fill="auto"/>
          </w:tcPr>
          <w:p w14:paraId="49C54B2D" w14:textId="77777777" w:rsidR="005431F9" w:rsidRDefault="005431F9" w:rsidP="005431F9">
            <w:pPr>
              <w:jc w:val="center"/>
              <w:rPr>
                <w:rFonts w:cs="Times New Roman"/>
                <w:b/>
                <w:bCs/>
                <w:sz w:val="28"/>
                <w:szCs w:val="28"/>
              </w:rPr>
            </w:pPr>
            <w:r>
              <w:rPr>
                <w:rFonts w:ascii="Calibri" w:eastAsiaTheme="minorHAnsi" w:hAnsi="Calibri" w:cs="Times New Roman"/>
                <w:sz w:val="28"/>
                <w:szCs w:val="28"/>
                <w14:ligatures w14:val="standardContextual"/>
              </w:rPr>
              <w:t>1.5</w:t>
            </w:r>
          </w:p>
        </w:tc>
        <w:tc>
          <w:tcPr>
            <w:tcW w:w="4099" w:type="dxa"/>
            <w:shd w:val="clear" w:color="auto" w:fill="auto"/>
          </w:tcPr>
          <w:p w14:paraId="30E1D803" w14:textId="77777777" w:rsidR="005431F9" w:rsidRDefault="005431F9" w:rsidP="005431F9">
            <w:pPr>
              <w:jc w:val="both"/>
              <w:rPr>
                <w:rFonts w:cs="Times New Roman"/>
                <w:sz w:val="28"/>
                <w:szCs w:val="28"/>
              </w:rPr>
            </w:pPr>
            <w:r>
              <w:rPr>
                <w:rFonts w:eastAsiaTheme="minorHAnsi" w:cs="Times New Roman"/>
                <w:sz w:val="28"/>
                <w:szCs w:val="28"/>
                <w14:ligatures w14:val="standardContextual"/>
              </w:rPr>
              <w:t xml:space="preserve">Організація проведення семінарів, тренінгів, круглих столів, масових акцій та заходів спрямованих на підвищення рівня обізнаності у сфері соціального захисту Захисників та Захисниць, ветеранів війни, осіб з інвалідністю внаслідок війни та членів їх сімей (придбання буклетів, брошур, періодичних друкованих видань, журналів, плакатів, </w:t>
            </w:r>
            <w:proofErr w:type="spellStart"/>
            <w:r>
              <w:rPr>
                <w:rFonts w:eastAsiaTheme="minorHAnsi" w:cs="Times New Roman"/>
                <w:sz w:val="28"/>
                <w:szCs w:val="28"/>
                <w14:ligatures w14:val="standardContextual"/>
              </w:rPr>
              <w:t>методичок</w:t>
            </w:r>
            <w:proofErr w:type="spellEnd"/>
            <w:r>
              <w:rPr>
                <w:rFonts w:eastAsiaTheme="minorHAnsi" w:cs="Times New Roman"/>
                <w:sz w:val="28"/>
                <w:szCs w:val="28"/>
                <w14:ligatures w14:val="standardContextual"/>
              </w:rPr>
              <w:t>)</w:t>
            </w:r>
          </w:p>
        </w:tc>
        <w:tc>
          <w:tcPr>
            <w:tcW w:w="2139" w:type="dxa"/>
            <w:gridSpan w:val="2"/>
            <w:shd w:val="clear" w:color="auto" w:fill="auto"/>
          </w:tcPr>
          <w:p w14:paraId="6328BCAF" w14:textId="77777777" w:rsidR="005431F9" w:rsidRDefault="005431F9" w:rsidP="005431F9">
            <w:pPr>
              <w:jc w:val="center"/>
              <w:rPr>
                <w:rFonts w:cs="Times New Roman"/>
                <w:sz w:val="28"/>
                <w:szCs w:val="28"/>
              </w:rPr>
            </w:pPr>
            <w:r>
              <w:rPr>
                <w:rFonts w:eastAsiaTheme="minorHAnsi" w:cs="Times New Roman"/>
                <w:sz w:val="28"/>
                <w:szCs w:val="28"/>
                <w14:ligatures w14:val="standardContextual"/>
              </w:rPr>
              <w:t>В межах кошторисних призначень</w:t>
            </w:r>
          </w:p>
        </w:tc>
      </w:tr>
      <w:tr w:rsidR="005431F9" w14:paraId="6C17E647" w14:textId="77777777" w:rsidTr="005431F9">
        <w:trPr>
          <w:trHeight w:val="932"/>
        </w:trPr>
        <w:tc>
          <w:tcPr>
            <w:tcW w:w="2732" w:type="dxa"/>
            <w:shd w:val="clear" w:color="auto" w:fill="auto"/>
          </w:tcPr>
          <w:p w14:paraId="7B8B61C4" w14:textId="77777777" w:rsidR="005431F9" w:rsidRDefault="005431F9" w:rsidP="005431F9">
            <w:pPr>
              <w:jc w:val="both"/>
              <w:rPr>
                <w:rFonts w:eastAsiaTheme="minorHAnsi" w:cs="Times New Roman"/>
                <w:b/>
                <w:bCs/>
                <w:sz w:val="28"/>
              </w:rPr>
            </w:pPr>
          </w:p>
        </w:tc>
        <w:tc>
          <w:tcPr>
            <w:tcW w:w="615" w:type="dxa"/>
            <w:shd w:val="clear" w:color="auto" w:fill="auto"/>
          </w:tcPr>
          <w:p w14:paraId="2D328DF2" w14:textId="77777777" w:rsidR="005431F9" w:rsidRDefault="005431F9" w:rsidP="005431F9">
            <w:pPr>
              <w:jc w:val="center"/>
              <w:rPr>
                <w:rFonts w:cs="Times New Roman"/>
                <w:b/>
                <w:bCs/>
                <w:sz w:val="28"/>
                <w:szCs w:val="28"/>
              </w:rPr>
            </w:pPr>
            <w:r>
              <w:rPr>
                <w:rFonts w:ascii="Calibri" w:eastAsiaTheme="minorHAnsi" w:hAnsi="Calibri" w:cs="Times New Roman"/>
                <w:sz w:val="28"/>
                <w:szCs w:val="28"/>
                <w14:ligatures w14:val="standardContextual"/>
              </w:rPr>
              <w:t>1.6</w:t>
            </w:r>
          </w:p>
        </w:tc>
        <w:tc>
          <w:tcPr>
            <w:tcW w:w="4099" w:type="dxa"/>
            <w:shd w:val="clear" w:color="auto" w:fill="auto"/>
          </w:tcPr>
          <w:p w14:paraId="077C4C91" w14:textId="77777777" w:rsidR="005431F9" w:rsidRDefault="005431F9" w:rsidP="005431F9">
            <w:pPr>
              <w:jc w:val="both"/>
              <w:rPr>
                <w:rFonts w:cs="Times New Roman"/>
                <w:sz w:val="28"/>
                <w:szCs w:val="28"/>
              </w:rPr>
            </w:pPr>
            <w:r>
              <w:rPr>
                <w:rFonts w:eastAsiaTheme="minorHAnsi" w:cs="Times New Roman"/>
                <w:sz w:val="28"/>
                <w:szCs w:val="28"/>
                <w14:ligatures w14:val="standardContextual"/>
              </w:rPr>
              <w:t>Забезпечення інформаційно-роз’яснювальної роботи серед населення з метою підвищення рівня обізнаності та поінформованості Захисників та Захисниць України, членів сімей загиблих (померлих) Захисників та Захисниць України, осіб, стосовно яких встановлено факт позбавлення особистої свободи внаслідок збройної агресії проти України, членів сімей осіб, зниклих безвісті за особливих обставин щодо реалізації державної політики у сфері реабілітації, інтеграції і надання соціальних гарантій, в т.ч. з питань соціального захисту дітей, обоє з батьків яких загинули або пропали безвісті</w:t>
            </w:r>
          </w:p>
        </w:tc>
        <w:tc>
          <w:tcPr>
            <w:tcW w:w="2139" w:type="dxa"/>
            <w:gridSpan w:val="2"/>
            <w:shd w:val="clear" w:color="auto" w:fill="auto"/>
          </w:tcPr>
          <w:p w14:paraId="46920D60" w14:textId="77777777" w:rsidR="005431F9" w:rsidRDefault="005431F9" w:rsidP="005431F9">
            <w:pPr>
              <w:jc w:val="center"/>
              <w:rPr>
                <w:rFonts w:cs="Times New Roman"/>
                <w:sz w:val="28"/>
                <w:szCs w:val="28"/>
              </w:rPr>
            </w:pPr>
            <w:r>
              <w:rPr>
                <w:rFonts w:eastAsiaTheme="minorHAnsi" w:cs="Times New Roman"/>
                <w:sz w:val="28"/>
                <w:szCs w:val="28"/>
                <w14:ligatures w14:val="standardContextual"/>
              </w:rPr>
              <w:t>В межах кошторисних призначень</w:t>
            </w:r>
          </w:p>
        </w:tc>
      </w:tr>
      <w:tr w:rsidR="005431F9" w14:paraId="2D5B6697" w14:textId="77777777" w:rsidTr="005431F9">
        <w:trPr>
          <w:trHeight w:val="932"/>
        </w:trPr>
        <w:tc>
          <w:tcPr>
            <w:tcW w:w="2732" w:type="dxa"/>
            <w:shd w:val="clear" w:color="auto" w:fill="auto"/>
          </w:tcPr>
          <w:p w14:paraId="6BEA19CB" w14:textId="77777777" w:rsidR="005431F9" w:rsidRDefault="005431F9" w:rsidP="005431F9">
            <w:pPr>
              <w:jc w:val="both"/>
              <w:rPr>
                <w:rFonts w:eastAsiaTheme="minorHAnsi" w:cs="Times New Roman"/>
                <w:b/>
                <w:bCs/>
                <w:sz w:val="28"/>
              </w:rPr>
            </w:pPr>
          </w:p>
        </w:tc>
        <w:tc>
          <w:tcPr>
            <w:tcW w:w="615" w:type="dxa"/>
            <w:shd w:val="clear" w:color="auto" w:fill="auto"/>
          </w:tcPr>
          <w:p w14:paraId="0EEC5F16" w14:textId="77777777" w:rsidR="005431F9" w:rsidRDefault="005431F9" w:rsidP="005431F9">
            <w:pPr>
              <w:jc w:val="center"/>
              <w:rPr>
                <w:rFonts w:cs="Times New Roman"/>
                <w:b/>
                <w:bCs/>
                <w:sz w:val="28"/>
                <w:szCs w:val="28"/>
              </w:rPr>
            </w:pPr>
            <w:r>
              <w:rPr>
                <w:rFonts w:ascii="Calibri" w:eastAsiaTheme="minorHAnsi" w:hAnsi="Calibri" w:cs="Times New Roman"/>
                <w:sz w:val="28"/>
                <w:szCs w:val="28"/>
                <w14:ligatures w14:val="standardContextual"/>
              </w:rPr>
              <w:t>1.7</w:t>
            </w:r>
          </w:p>
        </w:tc>
        <w:tc>
          <w:tcPr>
            <w:tcW w:w="4099" w:type="dxa"/>
            <w:shd w:val="clear" w:color="auto" w:fill="auto"/>
          </w:tcPr>
          <w:p w14:paraId="1D08767B" w14:textId="77777777" w:rsidR="005431F9" w:rsidRDefault="005431F9" w:rsidP="005431F9">
            <w:pPr>
              <w:jc w:val="both"/>
              <w:rPr>
                <w:rFonts w:cs="Times New Roman"/>
                <w:sz w:val="28"/>
                <w:szCs w:val="28"/>
              </w:rPr>
            </w:pPr>
            <w:r>
              <w:rPr>
                <w:rFonts w:eastAsiaTheme="minorHAnsi" w:cs="Times New Roman"/>
                <w:sz w:val="28"/>
                <w:szCs w:val="28"/>
                <w14:ligatures w14:val="standardContextual"/>
              </w:rPr>
              <w:t>Забезпечення проведення соціального Моніторингу потреб родин ветеранів і родин загиблих (померлих) Захисників і Захисниць України</w:t>
            </w:r>
          </w:p>
        </w:tc>
        <w:tc>
          <w:tcPr>
            <w:tcW w:w="2139" w:type="dxa"/>
            <w:gridSpan w:val="2"/>
            <w:shd w:val="clear" w:color="auto" w:fill="auto"/>
          </w:tcPr>
          <w:p w14:paraId="68B61BF5" w14:textId="77777777" w:rsidR="005431F9" w:rsidRDefault="005431F9" w:rsidP="005431F9">
            <w:pPr>
              <w:jc w:val="center"/>
              <w:rPr>
                <w:rFonts w:eastAsiaTheme="minorHAnsi" w:cs="Times New Roman"/>
                <w:sz w:val="28"/>
              </w:rPr>
            </w:pPr>
            <w:r>
              <w:rPr>
                <w:rFonts w:eastAsiaTheme="minorHAnsi" w:cs="Times New Roman"/>
                <w:sz w:val="28"/>
                <w:szCs w:val="28"/>
                <w14:ligatures w14:val="standardContextual"/>
              </w:rPr>
              <w:t>В межах кошторисних призначень</w:t>
            </w:r>
          </w:p>
        </w:tc>
      </w:tr>
      <w:tr w:rsidR="005431F9" w14:paraId="673E7FA0" w14:textId="77777777" w:rsidTr="005431F9">
        <w:tc>
          <w:tcPr>
            <w:tcW w:w="9585" w:type="dxa"/>
            <w:gridSpan w:val="5"/>
            <w:shd w:val="clear" w:color="auto" w:fill="auto"/>
          </w:tcPr>
          <w:p w14:paraId="267B6781" w14:textId="77777777" w:rsidR="005431F9" w:rsidRDefault="005431F9" w:rsidP="005431F9">
            <w:pPr>
              <w:pStyle w:val="af7"/>
              <w:numPr>
                <w:ilvl w:val="0"/>
                <w:numId w:val="3"/>
              </w:numPr>
              <w:jc w:val="center"/>
              <w:rPr>
                <w:rFonts w:cs="Times New Roman"/>
                <w:b/>
                <w:bCs/>
                <w:sz w:val="28"/>
                <w:szCs w:val="28"/>
              </w:rPr>
            </w:pPr>
            <w:r>
              <w:rPr>
                <w:rFonts w:eastAsiaTheme="minorHAnsi" w:cs="Times New Roman"/>
                <w:b/>
                <w:sz w:val="28"/>
                <w:szCs w:val="28"/>
                <w14:ligatures w14:val="standardContextual"/>
              </w:rPr>
              <w:t xml:space="preserve">Надання соціальних гарантій, пільг, грошових допомог </w:t>
            </w:r>
          </w:p>
        </w:tc>
      </w:tr>
      <w:tr w:rsidR="005431F9" w14:paraId="2C857D35" w14:textId="77777777" w:rsidTr="005431F9">
        <w:tc>
          <w:tcPr>
            <w:tcW w:w="2732" w:type="dxa"/>
            <w:shd w:val="clear" w:color="auto" w:fill="auto"/>
          </w:tcPr>
          <w:p w14:paraId="63B30D11" w14:textId="77777777" w:rsidR="005431F9" w:rsidRDefault="005431F9" w:rsidP="005431F9">
            <w:pPr>
              <w:jc w:val="both"/>
              <w:rPr>
                <w:rFonts w:eastAsiaTheme="minorHAnsi" w:cs="Times New Roman"/>
                <w:sz w:val="28"/>
                <w:szCs w:val="28"/>
                <w14:ligatures w14:val="standardContextual"/>
              </w:rPr>
            </w:pPr>
            <w:r>
              <w:rPr>
                <w:rFonts w:eastAsiaTheme="minorHAnsi" w:cs="Times New Roman"/>
                <w:sz w:val="28"/>
                <w:szCs w:val="28"/>
                <w14:ligatures w14:val="standardContextual"/>
              </w:rPr>
              <w:t xml:space="preserve">Матеріальна підтримка Захисників та </w:t>
            </w:r>
            <w:r>
              <w:rPr>
                <w:rFonts w:eastAsiaTheme="minorHAnsi" w:cs="Times New Roman"/>
                <w:sz w:val="28"/>
                <w:szCs w:val="28"/>
                <w14:ligatures w14:val="standardContextual"/>
              </w:rPr>
              <w:lastRenderedPageBreak/>
              <w:t>Захисниць, ветеранів війни, осіб з інвалідністю внаслідок війни та членів їх сімей</w:t>
            </w:r>
          </w:p>
        </w:tc>
        <w:tc>
          <w:tcPr>
            <w:tcW w:w="615" w:type="dxa"/>
            <w:shd w:val="clear" w:color="auto" w:fill="auto"/>
          </w:tcPr>
          <w:p w14:paraId="67092D40" w14:textId="77777777" w:rsidR="005431F9" w:rsidRDefault="005431F9" w:rsidP="005431F9">
            <w:pPr>
              <w:jc w:val="center"/>
              <w:rPr>
                <w:rFonts w:cs="Times New Roman"/>
                <w:b/>
                <w:bCs/>
                <w:sz w:val="28"/>
                <w:szCs w:val="28"/>
              </w:rPr>
            </w:pPr>
            <w:r>
              <w:rPr>
                <w:rFonts w:ascii="Calibri" w:eastAsiaTheme="minorHAnsi" w:hAnsi="Calibri" w:cs="Times New Roman"/>
                <w:sz w:val="28"/>
                <w:szCs w:val="28"/>
                <w14:ligatures w14:val="standardContextual"/>
              </w:rPr>
              <w:lastRenderedPageBreak/>
              <w:t>2.1</w:t>
            </w:r>
          </w:p>
        </w:tc>
        <w:tc>
          <w:tcPr>
            <w:tcW w:w="4099" w:type="dxa"/>
            <w:shd w:val="clear" w:color="auto" w:fill="auto"/>
          </w:tcPr>
          <w:p w14:paraId="6619D58D" w14:textId="77777777" w:rsidR="005431F9" w:rsidRDefault="005431F9" w:rsidP="005431F9">
            <w:pPr>
              <w:jc w:val="both"/>
              <w:rPr>
                <w:rFonts w:cs="Times New Roman"/>
                <w:sz w:val="28"/>
                <w:szCs w:val="28"/>
              </w:rPr>
            </w:pPr>
            <w:r>
              <w:rPr>
                <w:rFonts w:eastAsiaTheme="minorHAnsi" w:cs="Times New Roman"/>
                <w:sz w:val="28"/>
                <w:szCs w:val="28"/>
                <w14:ligatures w14:val="standardContextual"/>
              </w:rPr>
              <w:t xml:space="preserve">Надання матеріальної допомога на оплату житлово-комунальних послуг члену сім’ї загиблого </w:t>
            </w:r>
            <w:r>
              <w:rPr>
                <w:rFonts w:eastAsiaTheme="minorHAnsi" w:cs="Times New Roman"/>
                <w:sz w:val="28"/>
                <w:szCs w:val="28"/>
                <w14:ligatures w14:val="standardContextual"/>
              </w:rPr>
              <w:lastRenderedPageBreak/>
              <w:t xml:space="preserve">(померлого) відповідно до статті 10 та статті 10¹ Закону України ,,Про статус ветеранів, гарантії їх соціального </w:t>
            </w:r>
            <w:proofErr w:type="spellStart"/>
            <w:r>
              <w:rPr>
                <w:rFonts w:eastAsiaTheme="minorHAnsi" w:cs="Times New Roman"/>
                <w:sz w:val="28"/>
                <w:szCs w:val="28"/>
                <w14:ligatures w14:val="standardContextual"/>
              </w:rPr>
              <w:t>статусуˮ</w:t>
            </w:r>
            <w:proofErr w:type="spellEnd"/>
            <w:r>
              <w:rPr>
                <w:rFonts w:eastAsiaTheme="minorHAnsi" w:cs="Times New Roman"/>
                <w:sz w:val="28"/>
                <w:szCs w:val="28"/>
                <w14:ligatures w14:val="standardContextual"/>
              </w:rPr>
              <w:t xml:space="preserve">                </w:t>
            </w:r>
            <w:r>
              <w:rPr>
                <w:rFonts w:eastAsiaTheme="minorHAnsi" w:cs="Times New Roman"/>
                <w:b/>
                <w:sz w:val="28"/>
                <w:szCs w:val="28"/>
                <w14:ligatures w14:val="standardContextual"/>
              </w:rPr>
              <w:t>( додаток 1)</w:t>
            </w:r>
          </w:p>
        </w:tc>
        <w:tc>
          <w:tcPr>
            <w:tcW w:w="2139" w:type="dxa"/>
            <w:gridSpan w:val="2"/>
            <w:shd w:val="clear" w:color="auto" w:fill="auto"/>
          </w:tcPr>
          <w:p w14:paraId="0822723F" w14:textId="77777777" w:rsidR="005431F9" w:rsidRDefault="005431F9" w:rsidP="005431F9">
            <w:pPr>
              <w:jc w:val="center"/>
              <w:rPr>
                <w:rFonts w:cs="Times New Roman"/>
                <w:sz w:val="28"/>
                <w:szCs w:val="28"/>
              </w:rPr>
            </w:pPr>
            <w:r>
              <w:rPr>
                <w:rFonts w:eastAsiaTheme="minorHAnsi" w:cs="Times New Roman"/>
                <w:sz w:val="28"/>
                <w:szCs w:val="28"/>
                <w14:ligatures w14:val="standardContextual"/>
              </w:rPr>
              <w:lastRenderedPageBreak/>
              <w:t>В межах кошторисних призначень</w:t>
            </w:r>
          </w:p>
        </w:tc>
      </w:tr>
      <w:tr w:rsidR="005431F9" w14:paraId="46493387" w14:textId="77777777" w:rsidTr="005431F9">
        <w:tc>
          <w:tcPr>
            <w:tcW w:w="2732" w:type="dxa"/>
            <w:shd w:val="clear" w:color="auto" w:fill="auto"/>
          </w:tcPr>
          <w:p w14:paraId="18211513" w14:textId="77777777" w:rsidR="005431F9" w:rsidRDefault="005431F9" w:rsidP="005431F9">
            <w:pPr>
              <w:jc w:val="center"/>
              <w:rPr>
                <w:rFonts w:eastAsiaTheme="minorHAnsi" w:cs="Times New Roman"/>
                <w:b/>
                <w:bCs/>
                <w:sz w:val="28"/>
              </w:rPr>
            </w:pPr>
          </w:p>
        </w:tc>
        <w:tc>
          <w:tcPr>
            <w:tcW w:w="615" w:type="dxa"/>
            <w:shd w:val="clear" w:color="auto" w:fill="auto"/>
          </w:tcPr>
          <w:p w14:paraId="483243EE" w14:textId="77777777" w:rsidR="005431F9" w:rsidRDefault="005431F9" w:rsidP="005431F9">
            <w:pPr>
              <w:jc w:val="center"/>
              <w:rPr>
                <w:rFonts w:cs="Times New Roman"/>
                <w:b/>
                <w:bCs/>
                <w:sz w:val="28"/>
                <w:szCs w:val="28"/>
              </w:rPr>
            </w:pPr>
            <w:r>
              <w:rPr>
                <w:rFonts w:ascii="Calibri" w:eastAsiaTheme="minorHAnsi" w:hAnsi="Calibri" w:cs="Times New Roman"/>
                <w:sz w:val="28"/>
                <w:szCs w:val="28"/>
                <w14:ligatures w14:val="standardContextual"/>
              </w:rPr>
              <w:t>2.2</w:t>
            </w:r>
          </w:p>
        </w:tc>
        <w:tc>
          <w:tcPr>
            <w:tcW w:w="4099" w:type="dxa"/>
            <w:shd w:val="clear" w:color="auto" w:fill="auto"/>
          </w:tcPr>
          <w:p w14:paraId="4B64ECFC" w14:textId="77777777" w:rsidR="005431F9" w:rsidRDefault="005431F9" w:rsidP="005431F9">
            <w:pPr>
              <w:jc w:val="both"/>
              <w:rPr>
                <w:rFonts w:cs="Times New Roman"/>
                <w:sz w:val="28"/>
                <w:szCs w:val="28"/>
              </w:rPr>
            </w:pPr>
            <w:r>
              <w:rPr>
                <w:rFonts w:eastAsiaTheme="minorHAnsi" w:cs="Times New Roman"/>
                <w:sz w:val="28"/>
                <w:szCs w:val="28"/>
                <w14:ligatures w14:val="standardContextual"/>
              </w:rPr>
              <w:t xml:space="preserve">Надання матеріальної допомоги на здійснення поховання сім’ям загиблих військовослужбовців, які загинули у зв’язку з військовою агресією Російської Федерації проти України </w:t>
            </w:r>
            <w:r>
              <w:rPr>
                <w:rFonts w:eastAsiaTheme="minorHAnsi" w:cs="Times New Roman"/>
                <w:b/>
                <w:sz w:val="28"/>
                <w:szCs w:val="28"/>
                <w14:ligatures w14:val="standardContextual"/>
              </w:rPr>
              <w:t>(додаток 2)</w:t>
            </w:r>
          </w:p>
        </w:tc>
        <w:tc>
          <w:tcPr>
            <w:tcW w:w="2139" w:type="dxa"/>
            <w:gridSpan w:val="2"/>
            <w:shd w:val="clear" w:color="auto" w:fill="auto"/>
          </w:tcPr>
          <w:p w14:paraId="79E44C1F" w14:textId="77777777" w:rsidR="005431F9" w:rsidRDefault="005431F9" w:rsidP="005431F9">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5431F9" w14:paraId="5F306B18" w14:textId="77777777" w:rsidTr="005431F9">
        <w:tc>
          <w:tcPr>
            <w:tcW w:w="2732" w:type="dxa"/>
            <w:shd w:val="clear" w:color="auto" w:fill="auto"/>
          </w:tcPr>
          <w:p w14:paraId="014A9C09" w14:textId="77777777" w:rsidR="005431F9" w:rsidRDefault="005431F9" w:rsidP="005431F9">
            <w:pPr>
              <w:jc w:val="center"/>
              <w:rPr>
                <w:rFonts w:eastAsiaTheme="minorHAnsi" w:cs="Times New Roman"/>
                <w:b/>
                <w:bCs/>
                <w:sz w:val="28"/>
              </w:rPr>
            </w:pPr>
          </w:p>
        </w:tc>
        <w:tc>
          <w:tcPr>
            <w:tcW w:w="615" w:type="dxa"/>
            <w:shd w:val="clear" w:color="auto" w:fill="auto"/>
          </w:tcPr>
          <w:p w14:paraId="2650BE84" w14:textId="77777777" w:rsidR="005431F9" w:rsidRDefault="005431F9" w:rsidP="005431F9">
            <w:pPr>
              <w:jc w:val="center"/>
              <w:rPr>
                <w:rFonts w:cs="Times New Roman"/>
                <w:b/>
                <w:bCs/>
                <w:sz w:val="28"/>
                <w:szCs w:val="28"/>
              </w:rPr>
            </w:pPr>
            <w:r>
              <w:rPr>
                <w:rFonts w:ascii="Calibri" w:eastAsiaTheme="minorHAnsi" w:hAnsi="Calibri" w:cs="Times New Roman"/>
                <w:sz w:val="28"/>
                <w:szCs w:val="28"/>
                <w14:ligatures w14:val="standardContextual"/>
              </w:rPr>
              <w:t>2.3</w:t>
            </w:r>
          </w:p>
        </w:tc>
        <w:tc>
          <w:tcPr>
            <w:tcW w:w="4099" w:type="dxa"/>
            <w:shd w:val="clear" w:color="auto" w:fill="auto"/>
          </w:tcPr>
          <w:p w14:paraId="02A99F1B" w14:textId="77777777" w:rsidR="005431F9" w:rsidRDefault="005431F9" w:rsidP="005431F9">
            <w:pPr>
              <w:jc w:val="both"/>
              <w:rPr>
                <w:rFonts w:cs="Times New Roman"/>
                <w:sz w:val="28"/>
                <w:szCs w:val="28"/>
              </w:rPr>
            </w:pPr>
            <w:r>
              <w:rPr>
                <w:rFonts w:eastAsiaTheme="minorHAnsi" w:cs="Times New Roman"/>
                <w:sz w:val="28"/>
                <w:szCs w:val="28"/>
                <w14:ligatures w14:val="standardContextual"/>
              </w:rPr>
              <w:t xml:space="preserve">Надання одноразової грошової допомоги призваним на військову службу до Збройних Сил України у зв’язку з військовою агресією Російської Федерації проти України </w:t>
            </w:r>
            <w:r>
              <w:rPr>
                <w:rFonts w:eastAsiaTheme="minorHAnsi" w:cs="Times New Roman"/>
                <w:b/>
                <w:sz w:val="28"/>
                <w:szCs w:val="28"/>
                <w14:ligatures w14:val="standardContextual"/>
              </w:rPr>
              <w:t>(додаток 3)</w:t>
            </w:r>
          </w:p>
        </w:tc>
        <w:tc>
          <w:tcPr>
            <w:tcW w:w="2139" w:type="dxa"/>
            <w:gridSpan w:val="2"/>
            <w:shd w:val="clear" w:color="auto" w:fill="auto"/>
          </w:tcPr>
          <w:p w14:paraId="404982EC" w14:textId="77777777" w:rsidR="005431F9" w:rsidRDefault="005431F9" w:rsidP="005431F9">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5431F9" w14:paraId="0E8B4D4A" w14:textId="77777777" w:rsidTr="005431F9">
        <w:tc>
          <w:tcPr>
            <w:tcW w:w="2732" w:type="dxa"/>
            <w:shd w:val="clear" w:color="auto" w:fill="auto"/>
          </w:tcPr>
          <w:p w14:paraId="5F89583A" w14:textId="77777777" w:rsidR="005431F9" w:rsidRDefault="005431F9" w:rsidP="005431F9">
            <w:pPr>
              <w:jc w:val="center"/>
              <w:rPr>
                <w:rFonts w:eastAsiaTheme="minorHAnsi" w:cs="Times New Roman"/>
                <w:b/>
                <w:bCs/>
                <w:sz w:val="28"/>
              </w:rPr>
            </w:pPr>
          </w:p>
        </w:tc>
        <w:tc>
          <w:tcPr>
            <w:tcW w:w="615" w:type="dxa"/>
            <w:shd w:val="clear" w:color="auto" w:fill="auto"/>
          </w:tcPr>
          <w:p w14:paraId="330A811D" w14:textId="77777777" w:rsidR="005431F9" w:rsidRDefault="005431F9" w:rsidP="005431F9">
            <w:pPr>
              <w:jc w:val="center"/>
              <w:rPr>
                <w:rFonts w:cs="Times New Roman"/>
                <w:b/>
                <w:bCs/>
                <w:sz w:val="28"/>
                <w:szCs w:val="28"/>
              </w:rPr>
            </w:pPr>
            <w:r>
              <w:rPr>
                <w:rFonts w:ascii="Calibri" w:eastAsiaTheme="minorHAnsi" w:hAnsi="Calibri" w:cs="Times New Roman"/>
                <w:sz w:val="28"/>
                <w:szCs w:val="28"/>
                <w14:ligatures w14:val="standardContextual"/>
              </w:rPr>
              <w:t>2.4</w:t>
            </w:r>
          </w:p>
        </w:tc>
        <w:tc>
          <w:tcPr>
            <w:tcW w:w="4099" w:type="dxa"/>
            <w:shd w:val="clear" w:color="auto" w:fill="auto"/>
          </w:tcPr>
          <w:p w14:paraId="3507F96C" w14:textId="77777777" w:rsidR="005431F9" w:rsidRDefault="005431F9" w:rsidP="005431F9">
            <w:pPr>
              <w:jc w:val="both"/>
              <w:rPr>
                <w:rFonts w:cs="Times New Roman"/>
                <w:sz w:val="28"/>
                <w:szCs w:val="28"/>
              </w:rPr>
            </w:pPr>
            <w:r>
              <w:rPr>
                <w:rFonts w:eastAsiaTheme="minorHAnsi" w:cs="Times New Roman"/>
                <w:sz w:val="28"/>
                <w:szCs w:val="28"/>
                <w14:ligatures w14:val="standardContextual"/>
              </w:rPr>
              <w:t xml:space="preserve">Надання одноразової грошової допомоги особам, які отримали поранення, контузії, каліцтва, одержані під час захисту незалежності, суверенітету, територіальної цілісності України у зв’язку із військовою агресією Російської Федерації проти України </w:t>
            </w:r>
            <w:r>
              <w:rPr>
                <w:rFonts w:eastAsiaTheme="minorHAnsi" w:cs="Times New Roman"/>
                <w:b/>
                <w:sz w:val="28"/>
                <w:szCs w:val="28"/>
                <w14:ligatures w14:val="standardContextual"/>
              </w:rPr>
              <w:t>(додаток 4)</w:t>
            </w:r>
            <w:r>
              <w:rPr>
                <w:rFonts w:eastAsiaTheme="minorHAnsi" w:cs="Times New Roman"/>
                <w:sz w:val="28"/>
                <w:szCs w:val="28"/>
                <w14:ligatures w14:val="standardContextual"/>
              </w:rPr>
              <w:t xml:space="preserve">   </w:t>
            </w:r>
          </w:p>
        </w:tc>
        <w:tc>
          <w:tcPr>
            <w:tcW w:w="2139" w:type="dxa"/>
            <w:gridSpan w:val="2"/>
            <w:shd w:val="clear" w:color="auto" w:fill="auto"/>
          </w:tcPr>
          <w:p w14:paraId="0DF86D71" w14:textId="77777777" w:rsidR="005431F9" w:rsidRDefault="005431F9" w:rsidP="005431F9">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5431F9" w14:paraId="576725CF" w14:textId="77777777" w:rsidTr="005431F9">
        <w:tc>
          <w:tcPr>
            <w:tcW w:w="2732" w:type="dxa"/>
            <w:shd w:val="clear" w:color="auto" w:fill="auto"/>
          </w:tcPr>
          <w:p w14:paraId="1120BD11" w14:textId="77777777" w:rsidR="005431F9" w:rsidRDefault="005431F9" w:rsidP="005431F9">
            <w:pPr>
              <w:jc w:val="center"/>
              <w:rPr>
                <w:rFonts w:eastAsiaTheme="minorHAnsi" w:cs="Times New Roman"/>
                <w:b/>
                <w:bCs/>
                <w:sz w:val="28"/>
              </w:rPr>
            </w:pPr>
          </w:p>
        </w:tc>
        <w:tc>
          <w:tcPr>
            <w:tcW w:w="615" w:type="dxa"/>
            <w:shd w:val="clear" w:color="auto" w:fill="auto"/>
          </w:tcPr>
          <w:p w14:paraId="3001FCF5" w14:textId="77777777" w:rsidR="005431F9" w:rsidRDefault="005431F9" w:rsidP="005431F9">
            <w:pPr>
              <w:jc w:val="center"/>
              <w:rPr>
                <w:rFonts w:cs="Times New Roman"/>
                <w:b/>
                <w:bCs/>
                <w:sz w:val="28"/>
                <w:szCs w:val="28"/>
              </w:rPr>
            </w:pPr>
            <w:r>
              <w:rPr>
                <w:rFonts w:ascii="Calibri" w:eastAsiaTheme="minorHAnsi" w:hAnsi="Calibri" w:cs="Times New Roman"/>
                <w:sz w:val="28"/>
                <w:szCs w:val="28"/>
                <w14:ligatures w14:val="standardContextual"/>
              </w:rPr>
              <w:t>2.5</w:t>
            </w:r>
          </w:p>
        </w:tc>
        <w:tc>
          <w:tcPr>
            <w:tcW w:w="4099" w:type="dxa"/>
            <w:shd w:val="clear" w:color="auto" w:fill="auto"/>
          </w:tcPr>
          <w:p w14:paraId="57521D4B" w14:textId="77777777" w:rsidR="005431F9" w:rsidRDefault="005431F9" w:rsidP="005431F9">
            <w:pPr>
              <w:jc w:val="both"/>
              <w:rPr>
                <w:rFonts w:cs="Times New Roman"/>
                <w:sz w:val="28"/>
                <w:szCs w:val="28"/>
              </w:rPr>
            </w:pPr>
            <w:r>
              <w:rPr>
                <w:rFonts w:eastAsiaTheme="minorHAnsi" w:cs="Times New Roman"/>
                <w:sz w:val="28"/>
                <w:szCs w:val="28"/>
                <w14:ligatures w14:val="standardContextual"/>
              </w:rPr>
              <w:t xml:space="preserve">Надання одноразової матеріальної допомоги сім’ї військовослужбовців, які зникли безвісті </w:t>
            </w:r>
            <w:r>
              <w:rPr>
                <w:rFonts w:eastAsiaTheme="minorHAnsi" w:cs="Times New Roman"/>
                <w:b/>
                <w:sz w:val="28"/>
                <w:szCs w:val="28"/>
                <w14:ligatures w14:val="standardContextual"/>
              </w:rPr>
              <w:t>(додаток 5)</w:t>
            </w:r>
          </w:p>
        </w:tc>
        <w:tc>
          <w:tcPr>
            <w:tcW w:w="2139" w:type="dxa"/>
            <w:gridSpan w:val="2"/>
            <w:shd w:val="clear" w:color="auto" w:fill="auto"/>
          </w:tcPr>
          <w:p w14:paraId="043A9B5E" w14:textId="77777777" w:rsidR="005431F9" w:rsidRDefault="005431F9" w:rsidP="005431F9">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5431F9" w14:paraId="20F140AA" w14:textId="77777777" w:rsidTr="005431F9">
        <w:tc>
          <w:tcPr>
            <w:tcW w:w="2732" w:type="dxa"/>
            <w:shd w:val="clear" w:color="auto" w:fill="auto"/>
          </w:tcPr>
          <w:p w14:paraId="2B226D09" w14:textId="77777777" w:rsidR="005431F9" w:rsidRDefault="005431F9" w:rsidP="005431F9">
            <w:pPr>
              <w:jc w:val="center"/>
              <w:rPr>
                <w:rFonts w:eastAsiaTheme="minorHAnsi" w:cs="Times New Roman"/>
                <w:b/>
                <w:bCs/>
                <w:sz w:val="28"/>
              </w:rPr>
            </w:pPr>
          </w:p>
        </w:tc>
        <w:tc>
          <w:tcPr>
            <w:tcW w:w="615" w:type="dxa"/>
            <w:shd w:val="clear" w:color="auto" w:fill="auto"/>
          </w:tcPr>
          <w:p w14:paraId="62BDCF41" w14:textId="77777777" w:rsidR="005431F9" w:rsidRDefault="005431F9" w:rsidP="005431F9">
            <w:pPr>
              <w:jc w:val="center"/>
              <w:rPr>
                <w:rFonts w:cs="Times New Roman"/>
                <w:b/>
                <w:bCs/>
                <w:sz w:val="28"/>
                <w:szCs w:val="28"/>
              </w:rPr>
            </w:pPr>
            <w:r>
              <w:rPr>
                <w:rFonts w:ascii="Calibri" w:eastAsiaTheme="minorHAnsi" w:hAnsi="Calibri" w:cs="Times New Roman"/>
                <w:sz w:val="28"/>
                <w:szCs w:val="28"/>
                <w14:ligatures w14:val="standardContextual"/>
              </w:rPr>
              <w:t>2.6</w:t>
            </w:r>
          </w:p>
        </w:tc>
        <w:tc>
          <w:tcPr>
            <w:tcW w:w="4099" w:type="dxa"/>
            <w:shd w:val="clear" w:color="auto" w:fill="auto"/>
          </w:tcPr>
          <w:p w14:paraId="26C4DA6A" w14:textId="77777777" w:rsidR="005431F9" w:rsidRDefault="005431F9" w:rsidP="005431F9">
            <w:pPr>
              <w:jc w:val="both"/>
              <w:rPr>
                <w:rFonts w:cs="Times New Roman"/>
                <w:sz w:val="28"/>
                <w:szCs w:val="28"/>
              </w:rPr>
            </w:pPr>
            <w:r>
              <w:rPr>
                <w:rFonts w:eastAsiaTheme="minorHAnsi" w:cs="Times New Roman"/>
                <w:sz w:val="28"/>
                <w:szCs w:val="28"/>
                <w14:ligatures w14:val="standardContextual"/>
              </w:rPr>
              <w:t xml:space="preserve">Надання одноразової матеріальної допомоги сім’ї військовослужбовців, які перебувають в полоні </w:t>
            </w:r>
            <w:r>
              <w:rPr>
                <w:rFonts w:eastAsiaTheme="minorHAnsi" w:cs="Times New Roman"/>
                <w:b/>
                <w:sz w:val="28"/>
                <w:szCs w:val="28"/>
                <w14:ligatures w14:val="standardContextual"/>
              </w:rPr>
              <w:t>(додаток 6)</w:t>
            </w:r>
          </w:p>
        </w:tc>
        <w:tc>
          <w:tcPr>
            <w:tcW w:w="2139" w:type="dxa"/>
            <w:gridSpan w:val="2"/>
            <w:shd w:val="clear" w:color="auto" w:fill="auto"/>
          </w:tcPr>
          <w:p w14:paraId="68FBDA44" w14:textId="77777777" w:rsidR="005431F9" w:rsidRDefault="005431F9" w:rsidP="005431F9">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5431F9" w14:paraId="0499758C" w14:textId="77777777" w:rsidTr="005431F9">
        <w:tc>
          <w:tcPr>
            <w:tcW w:w="2732" w:type="dxa"/>
            <w:shd w:val="clear" w:color="auto" w:fill="auto"/>
          </w:tcPr>
          <w:p w14:paraId="624A8B0E" w14:textId="77777777" w:rsidR="005431F9" w:rsidRDefault="005431F9" w:rsidP="005431F9">
            <w:pPr>
              <w:jc w:val="center"/>
              <w:rPr>
                <w:rFonts w:eastAsiaTheme="minorHAnsi" w:cs="Times New Roman"/>
                <w:b/>
                <w:bCs/>
                <w:sz w:val="28"/>
              </w:rPr>
            </w:pPr>
          </w:p>
        </w:tc>
        <w:tc>
          <w:tcPr>
            <w:tcW w:w="615" w:type="dxa"/>
            <w:shd w:val="clear" w:color="auto" w:fill="auto"/>
          </w:tcPr>
          <w:p w14:paraId="60C574FF" w14:textId="77777777" w:rsidR="005431F9" w:rsidRDefault="005431F9" w:rsidP="005431F9">
            <w:pPr>
              <w:jc w:val="center"/>
              <w:rPr>
                <w:rFonts w:eastAsiaTheme="minorHAnsi" w:cs="Times New Roman"/>
                <w:sz w:val="28"/>
                <w:szCs w:val="28"/>
                <w14:ligatures w14:val="standardContextual"/>
              </w:rPr>
            </w:pPr>
            <w:r>
              <w:rPr>
                <w:rFonts w:ascii="Calibri" w:eastAsiaTheme="minorHAnsi" w:hAnsi="Calibri" w:cs="Times New Roman"/>
                <w:sz w:val="28"/>
                <w:szCs w:val="28"/>
                <w14:ligatures w14:val="standardContextual"/>
              </w:rPr>
              <w:t>2.7</w:t>
            </w:r>
          </w:p>
        </w:tc>
        <w:tc>
          <w:tcPr>
            <w:tcW w:w="4099" w:type="dxa"/>
            <w:shd w:val="clear" w:color="auto" w:fill="auto"/>
          </w:tcPr>
          <w:p w14:paraId="12263D78" w14:textId="77777777" w:rsidR="005431F9" w:rsidRDefault="005431F9" w:rsidP="005431F9">
            <w:pPr>
              <w:jc w:val="both"/>
              <w:rPr>
                <w:rFonts w:eastAsiaTheme="minorHAnsi" w:cs="Times New Roman"/>
                <w:sz w:val="28"/>
                <w:szCs w:val="28"/>
                <w14:ligatures w14:val="standardContextual"/>
              </w:rPr>
            </w:pPr>
            <w:r>
              <w:rPr>
                <w:rFonts w:eastAsiaTheme="minorHAnsi" w:cs="Times New Roman"/>
                <w:sz w:val="28"/>
                <w:szCs w:val="28"/>
                <w14:ligatures w14:val="standardContextual"/>
              </w:rPr>
              <w:t xml:space="preserve">Надання матеріальної допомоги особам з інвалідністю в наслідок війни </w:t>
            </w:r>
            <w:r>
              <w:rPr>
                <w:rFonts w:eastAsiaTheme="minorHAnsi" w:cs="Times New Roman"/>
                <w:b/>
                <w:sz w:val="28"/>
                <w:szCs w:val="28"/>
                <w14:ligatures w14:val="standardContextual"/>
              </w:rPr>
              <w:t>(додаток 7)</w:t>
            </w:r>
          </w:p>
        </w:tc>
        <w:tc>
          <w:tcPr>
            <w:tcW w:w="2139" w:type="dxa"/>
            <w:gridSpan w:val="2"/>
            <w:shd w:val="clear" w:color="auto" w:fill="auto"/>
          </w:tcPr>
          <w:p w14:paraId="6010EE79" w14:textId="77777777" w:rsidR="005431F9" w:rsidRDefault="005431F9" w:rsidP="005431F9">
            <w:pPr>
              <w:jc w:val="center"/>
              <w:rPr>
                <w:rFonts w:eastAsiaTheme="minorHAnsi" w:cs="Times New Roman"/>
                <w:sz w:val="28"/>
                <w:szCs w:val="28"/>
                <w14:ligatures w14:val="standardContextual"/>
              </w:rPr>
            </w:pPr>
            <w:r>
              <w:rPr>
                <w:rFonts w:eastAsiaTheme="minorHAnsi" w:cs="Times New Roman"/>
                <w:sz w:val="28"/>
                <w:szCs w:val="28"/>
                <w14:ligatures w14:val="standardContextual"/>
              </w:rPr>
              <w:t>В межах кошторисних призначень</w:t>
            </w:r>
          </w:p>
        </w:tc>
      </w:tr>
      <w:tr w:rsidR="00806B17" w14:paraId="1F75387C" w14:textId="77777777" w:rsidTr="005431F9">
        <w:tc>
          <w:tcPr>
            <w:tcW w:w="2732" w:type="dxa"/>
            <w:shd w:val="clear" w:color="auto" w:fill="auto"/>
          </w:tcPr>
          <w:p w14:paraId="14537FFE" w14:textId="77777777" w:rsidR="00806B17" w:rsidRDefault="00806B17" w:rsidP="005431F9">
            <w:pPr>
              <w:jc w:val="center"/>
              <w:rPr>
                <w:rFonts w:eastAsiaTheme="minorHAnsi" w:cs="Times New Roman"/>
                <w:b/>
                <w:bCs/>
                <w:sz w:val="28"/>
              </w:rPr>
            </w:pPr>
          </w:p>
        </w:tc>
        <w:tc>
          <w:tcPr>
            <w:tcW w:w="615" w:type="dxa"/>
            <w:shd w:val="clear" w:color="auto" w:fill="auto"/>
          </w:tcPr>
          <w:p w14:paraId="6261E4F3" w14:textId="6F04C097" w:rsidR="00806B17" w:rsidRPr="0000148C" w:rsidRDefault="00806B17" w:rsidP="005431F9">
            <w:pPr>
              <w:jc w:val="center"/>
              <w:rPr>
                <w:rFonts w:ascii="Calibri" w:eastAsiaTheme="minorHAnsi" w:hAnsi="Calibri" w:cs="Times New Roman"/>
                <w:sz w:val="28"/>
                <w:szCs w:val="28"/>
                <w14:ligatures w14:val="standardContextual"/>
              </w:rPr>
            </w:pPr>
            <w:r w:rsidRPr="0000148C">
              <w:rPr>
                <w:rFonts w:ascii="Calibri" w:eastAsiaTheme="minorHAnsi" w:hAnsi="Calibri" w:cs="Times New Roman"/>
                <w:sz w:val="28"/>
                <w:szCs w:val="28"/>
                <w14:ligatures w14:val="standardContextual"/>
              </w:rPr>
              <w:t>2.8</w:t>
            </w:r>
          </w:p>
        </w:tc>
        <w:tc>
          <w:tcPr>
            <w:tcW w:w="4099" w:type="dxa"/>
            <w:shd w:val="clear" w:color="auto" w:fill="auto"/>
          </w:tcPr>
          <w:p w14:paraId="60992886" w14:textId="61747A7A" w:rsidR="00806B17" w:rsidRPr="0000148C" w:rsidRDefault="00806B17" w:rsidP="00806B17">
            <w:pPr>
              <w:jc w:val="both"/>
              <w:rPr>
                <w:rFonts w:eastAsiaTheme="minorHAnsi" w:cs="Times New Roman"/>
                <w:sz w:val="28"/>
                <w:szCs w:val="28"/>
                <w14:ligatures w14:val="standardContextual"/>
              </w:rPr>
            </w:pPr>
            <w:r w:rsidRPr="0000148C">
              <w:rPr>
                <w:rFonts w:cs="Times New Roman"/>
                <w:bCs/>
                <w:sz w:val="28"/>
                <w:szCs w:val="28"/>
              </w:rPr>
              <w:t xml:space="preserve">Надання одноразової матеріальної допомоги військовослужбовцям, які </w:t>
            </w:r>
            <w:r w:rsidRPr="0000148C">
              <w:rPr>
                <w:rFonts w:cs="Times New Roman"/>
                <w:bCs/>
                <w:sz w:val="28"/>
                <w:szCs w:val="28"/>
              </w:rPr>
              <w:lastRenderedPageBreak/>
              <w:t xml:space="preserve">втратили кінцівки в наслідок збройної агресії проти України </w:t>
            </w:r>
            <w:r w:rsidRPr="0000148C">
              <w:rPr>
                <w:rFonts w:cs="Times New Roman"/>
                <w:b/>
                <w:bCs/>
                <w:sz w:val="28"/>
                <w:szCs w:val="28"/>
              </w:rPr>
              <w:t>(Додаток 8)</w:t>
            </w:r>
          </w:p>
        </w:tc>
        <w:tc>
          <w:tcPr>
            <w:tcW w:w="2139" w:type="dxa"/>
            <w:gridSpan w:val="2"/>
            <w:shd w:val="clear" w:color="auto" w:fill="auto"/>
          </w:tcPr>
          <w:p w14:paraId="6EB48C3F" w14:textId="2ADC534D" w:rsidR="00806B17" w:rsidRPr="0000148C" w:rsidRDefault="00806B17" w:rsidP="005431F9">
            <w:pPr>
              <w:jc w:val="center"/>
              <w:rPr>
                <w:rFonts w:eastAsiaTheme="minorHAnsi" w:cs="Times New Roman"/>
                <w:sz w:val="28"/>
                <w:szCs w:val="28"/>
                <w14:ligatures w14:val="standardContextual"/>
              </w:rPr>
            </w:pPr>
            <w:r w:rsidRPr="0000148C">
              <w:rPr>
                <w:rFonts w:eastAsiaTheme="minorHAnsi" w:cs="Times New Roman"/>
                <w:sz w:val="28"/>
                <w:szCs w:val="28"/>
                <w14:ligatures w14:val="standardContextual"/>
              </w:rPr>
              <w:lastRenderedPageBreak/>
              <w:t>В межах кошторисних призначень</w:t>
            </w:r>
          </w:p>
        </w:tc>
      </w:tr>
      <w:tr w:rsidR="005431F9" w14:paraId="28473095" w14:textId="77777777" w:rsidTr="005431F9">
        <w:tc>
          <w:tcPr>
            <w:tcW w:w="9585" w:type="dxa"/>
            <w:gridSpan w:val="5"/>
            <w:shd w:val="clear" w:color="auto" w:fill="auto"/>
          </w:tcPr>
          <w:p w14:paraId="0E3F2A51" w14:textId="77777777" w:rsidR="005431F9" w:rsidRDefault="005431F9" w:rsidP="005431F9">
            <w:pPr>
              <w:pStyle w:val="af7"/>
              <w:numPr>
                <w:ilvl w:val="0"/>
                <w:numId w:val="3"/>
              </w:numPr>
              <w:jc w:val="center"/>
              <w:rPr>
                <w:rFonts w:cs="Times New Roman"/>
                <w:b/>
                <w:bCs/>
                <w:sz w:val="28"/>
                <w:szCs w:val="28"/>
              </w:rPr>
            </w:pPr>
            <w:r>
              <w:rPr>
                <w:rFonts w:eastAsiaTheme="minorHAnsi" w:cs="Times New Roman"/>
                <w:b/>
                <w:sz w:val="28"/>
                <w:szCs w:val="28"/>
                <w14:ligatures w14:val="standardContextual"/>
              </w:rPr>
              <w:lastRenderedPageBreak/>
              <w:t>Реабілітаційна допомога та соціальна підтримка</w:t>
            </w:r>
          </w:p>
        </w:tc>
      </w:tr>
      <w:tr w:rsidR="005431F9" w14:paraId="4FB43D4B" w14:textId="77777777" w:rsidTr="005431F9">
        <w:tc>
          <w:tcPr>
            <w:tcW w:w="2732" w:type="dxa"/>
            <w:shd w:val="clear" w:color="auto" w:fill="auto"/>
          </w:tcPr>
          <w:p w14:paraId="4E1F7EB9" w14:textId="77777777" w:rsidR="005431F9" w:rsidRDefault="005431F9" w:rsidP="005431F9">
            <w:pPr>
              <w:jc w:val="center"/>
              <w:rPr>
                <w:rFonts w:cs="Times New Roman"/>
                <w:sz w:val="28"/>
                <w:szCs w:val="28"/>
              </w:rPr>
            </w:pPr>
            <w:r>
              <w:rPr>
                <w:rFonts w:eastAsiaTheme="minorHAnsi" w:cs="Times New Roman"/>
                <w:sz w:val="28"/>
                <w:szCs w:val="28"/>
                <w14:ligatures w14:val="standardContextual"/>
              </w:rPr>
              <w:t>Надання реабілітаційних послуг</w:t>
            </w:r>
          </w:p>
        </w:tc>
        <w:tc>
          <w:tcPr>
            <w:tcW w:w="615" w:type="dxa"/>
            <w:shd w:val="clear" w:color="auto" w:fill="auto"/>
          </w:tcPr>
          <w:p w14:paraId="294D5AB2" w14:textId="77777777" w:rsidR="005431F9" w:rsidRDefault="005431F9" w:rsidP="005431F9">
            <w:pPr>
              <w:jc w:val="center"/>
              <w:rPr>
                <w:rFonts w:cs="Times New Roman"/>
                <w:b/>
                <w:bCs/>
                <w:sz w:val="28"/>
                <w:szCs w:val="28"/>
              </w:rPr>
            </w:pPr>
            <w:r>
              <w:rPr>
                <w:rFonts w:ascii="Calibri" w:eastAsiaTheme="minorHAnsi" w:hAnsi="Calibri" w:cs="Times New Roman"/>
                <w:sz w:val="28"/>
                <w:szCs w:val="28"/>
                <w14:ligatures w14:val="standardContextual"/>
              </w:rPr>
              <w:t>3.1</w:t>
            </w:r>
          </w:p>
        </w:tc>
        <w:tc>
          <w:tcPr>
            <w:tcW w:w="4099" w:type="dxa"/>
            <w:shd w:val="clear" w:color="auto" w:fill="auto"/>
          </w:tcPr>
          <w:p w14:paraId="179D3030" w14:textId="77777777" w:rsidR="005431F9" w:rsidRDefault="005431F9" w:rsidP="005431F9">
            <w:pPr>
              <w:jc w:val="both"/>
              <w:rPr>
                <w:rFonts w:cs="Times New Roman"/>
                <w:b/>
                <w:bCs/>
                <w:sz w:val="28"/>
                <w:szCs w:val="28"/>
              </w:rPr>
            </w:pPr>
            <w:r>
              <w:rPr>
                <w:rFonts w:eastAsiaTheme="minorHAnsi" w:cs="Times New Roman"/>
                <w:sz w:val="28"/>
                <w:szCs w:val="28"/>
                <w14:ligatures w14:val="standardContextual"/>
              </w:rPr>
              <w:t>Забезпечення психосоціальної підтримки сімей Захисників і Захисниць України, членів їх сімей; членів сімей загиблих (померлих) Захисників і Захисниць України, ветеранів війни з метою їх інтеграції та адаптації до цивільного життя</w:t>
            </w:r>
          </w:p>
        </w:tc>
        <w:tc>
          <w:tcPr>
            <w:tcW w:w="2139" w:type="dxa"/>
            <w:gridSpan w:val="2"/>
            <w:shd w:val="clear" w:color="auto" w:fill="auto"/>
          </w:tcPr>
          <w:p w14:paraId="044E6CE5" w14:textId="77777777" w:rsidR="005431F9" w:rsidRDefault="005431F9" w:rsidP="005431F9">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5431F9" w14:paraId="2BF9A4AD" w14:textId="77777777" w:rsidTr="005431F9">
        <w:tc>
          <w:tcPr>
            <w:tcW w:w="2732" w:type="dxa"/>
            <w:shd w:val="clear" w:color="auto" w:fill="auto"/>
          </w:tcPr>
          <w:p w14:paraId="50A0579D" w14:textId="77777777" w:rsidR="005431F9" w:rsidRDefault="005431F9" w:rsidP="005431F9">
            <w:pPr>
              <w:jc w:val="center"/>
              <w:rPr>
                <w:rFonts w:eastAsiaTheme="minorHAnsi" w:cs="Times New Roman"/>
                <w:b/>
                <w:bCs/>
                <w:sz w:val="28"/>
              </w:rPr>
            </w:pPr>
          </w:p>
        </w:tc>
        <w:tc>
          <w:tcPr>
            <w:tcW w:w="615" w:type="dxa"/>
            <w:shd w:val="clear" w:color="auto" w:fill="auto"/>
          </w:tcPr>
          <w:p w14:paraId="324DF50F" w14:textId="77777777" w:rsidR="005431F9" w:rsidRDefault="005431F9" w:rsidP="005431F9">
            <w:pPr>
              <w:jc w:val="center"/>
              <w:rPr>
                <w:rFonts w:cs="Times New Roman"/>
                <w:b/>
                <w:bCs/>
                <w:sz w:val="28"/>
                <w:szCs w:val="28"/>
              </w:rPr>
            </w:pPr>
            <w:r>
              <w:rPr>
                <w:rFonts w:ascii="Calibri" w:eastAsiaTheme="minorHAnsi" w:hAnsi="Calibri" w:cs="Times New Roman"/>
                <w:sz w:val="28"/>
                <w:szCs w:val="28"/>
                <w14:ligatures w14:val="standardContextual"/>
              </w:rPr>
              <w:t>3.2</w:t>
            </w:r>
          </w:p>
        </w:tc>
        <w:tc>
          <w:tcPr>
            <w:tcW w:w="4099" w:type="dxa"/>
            <w:shd w:val="clear" w:color="auto" w:fill="auto"/>
          </w:tcPr>
          <w:p w14:paraId="73BEFDD0" w14:textId="77777777" w:rsidR="005431F9" w:rsidRDefault="005431F9" w:rsidP="005431F9">
            <w:pPr>
              <w:jc w:val="both"/>
              <w:rPr>
                <w:rFonts w:cs="Times New Roman"/>
                <w:sz w:val="28"/>
                <w:szCs w:val="28"/>
              </w:rPr>
            </w:pPr>
            <w:r>
              <w:rPr>
                <w:rFonts w:eastAsiaTheme="minorHAnsi" w:cs="Times New Roman"/>
                <w:sz w:val="28"/>
                <w:szCs w:val="28"/>
                <w14:ligatures w14:val="standardContextual"/>
              </w:rPr>
              <w:t>Закупівля послуг з відпочинку осіб з інвалідністю внаслідок війни з числа ветеранів війни в період з 24 лютого 2022 року та членів сімей загиблих (померлих) ветеранів війни та членів сімей загиблих (померлих)Захисників і Захисниць України</w:t>
            </w:r>
          </w:p>
        </w:tc>
        <w:tc>
          <w:tcPr>
            <w:tcW w:w="2139" w:type="dxa"/>
            <w:gridSpan w:val="2"/>
            <w:shd w:val="clear" w:color="auto" w:fill="auto"/>
          </w:tcPr>
          <w:p w14:paraId="011C0BB4" w14:textId="77777777" w:rsidR="005431F9" w:rsidRDefault="005431F9" w:rsidP="005431F9">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5431F9" w14:paraId="3082A9B3" w14:textId="77777777" w:rsidTr="005431F9">
        <w:tc>
          <w:tcPr>
            <w:tcW w:w="2732" w:type="dxa"/>
            <w:shd w:val="clear" w:color="auto" w:fill="auto"/>
          </w:tcPr>
          <w:p w14:paraId="232F41BD" w14:textId="77777777" w:rsidR="005431F9" w:rsidRDefault="005431F9" w:rsidP="005431F9">
            <w:pPr>
              <w:jc w:val="center"/>
              <w:rPr>
                <w:rFonts w:eastAsiaTheme="minorHAnsi" w:cs="Times New Roman"/>
                <w:b/>
                <w:bCs/>
                <w:sz w:val="28"/>
              </w:rPr>
            </w:pPr>
          </w:p>
        </w:tc>
        <w:tc>
          <w:tcPr>
            <w:tcW w:w="615" w:type="dxa"/>
            <w:shd w:val="clear" w:color="auto" w:fill="auto"/>
          </w:tcPr>
          <w:p w14:paraId="66F9BA2D" w14:textId="77777777" w:rsidR="005431F9" w:rsidRDefault="005431F9" w:rsidP="005431F9">
            <w:pPr>
              <w:jc w:val="center"/>
              <w:rPr>
                <w:rFonts w:cs="Times New Roman"/>
                <w:b/>
                <w:bCs/>
                <w:sz w:val="28"/>
                <w:szCs w:val="28"/>
              </w:rPr>
            </w:pPr>
            <w:r>
              <w:rPr>
                <w:rFonts w:ascii="Calibri" w:eastAsiaTheme="minorHAnsi" w:hAnsi="Calibri" w:cs="Times New Roman"/>
                <w:sz w:val="28"/>
                <w:szCs w:val="28"/>
                <w14:ligatures w14:val="standardContextual"/>
              </w:rPr>
              <w:t>3.3</w:t>
            </w:r>
          </w:p>
        </w:tc>
        <w:tc>
          <w:tcPr>
            <w:tcW w:w="4099" w:type="dxa"/>
            <w:shd w:val="clear" w:color="auto" w:fill="auto"/>
          </w:tcPr>
          <w:p w14:paraId="15682F9F" w14:textId="77777777" w:rsidR="005431F9" w:rsidRDefault="005431F9" w:rsidP="005431F9">
            <w:pPr>
              <w:jc w:val="both"/>
              <w:rPr>
                <w:rFonts w:cs="Times New Roman"/>
                <w:b/>
                <w:bCs/>
                <w:sz w:val="28"/>
                <w:szCs w:val="28"/>
              </w:rPr>
            </w:pPr>
            <w:r>
              <w:rPr>
                <w:rFonts w:eastAsiaTheme="minorHAnsi" w:cs="Times New Roman"/>
                <w:sz w:val="28"/>
                <w:szCs w:val="28"/>
                <w14:ligatures w14:val="standardContextual"/>
              </w:rPr>
              <w:t>Закупівля послуг з надання індивідуальної/групової психологічної допомоги для</w:t>
            </w:r>
            <w:r>
              <w:rPr>
                <w:rFonts w:eastAsiaTheme="minorHAnsi" w:cs="Times New Roman"/>
                <w:b/>
                <w:bCs/>
                <w:sz w:val="28"/>
                <w:szCs w:val="28"/>
                <w14:ligatures w14:val="standardContextual"/>
              </w:rPr>
              <w:t xml:space="preserve"> </w:t>
            </w:r>
            <w:r>
              <w:rPr>
                <w:rFonts w:eastAsiaTheme="minorHAnsi" w:cs="Times New Roman"/>
                <w:sz w:val="28"/>
                <w:szCs w:val="28"/>
                <w14:ligatures w14:val="standardContextual"/>
              </w:rPr>
              <w:t>Захисників і Захисниць України та членів сімей загиблих (померлих) Захисників і Захисниць України</w:t>
            </w:r>
          </w:p>
        </w:tc>
        <w:tc>
          <w:tcPr>
            <w:tcW w:w="2139" w:type="dxa"/>
            <w:gridSpan w:val="2"/>
            <w:shd w:val="clear" w:color="auto" w:fill="auto"/>
          </w:tcPr>
          <w:p w14:paraId="58F7ABB2" w14:textId="77777777" w:rsidR="005431F9" w:rsidRDefault="005431F9" w:rsidP="005431F9">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5431F9" w14:paraId="003EE60A" w14:textId="77777777" w:rsidTr="005431F9">
        <w:tc>
          <w:tcPr>
            <w:tcW w:w="9585" w:type="dxa"/>
            <w:gridSpan w:val="5"/>
            <w:shd w:val="clear" w:color="auto" w:fill="auto"/>
          </w:tcPr>
          <w:p w14:paraId="1FB5104C" w14:textId="77777777" w:rsidR="005431F9" w:rsidRDefault="005431F9" w:rsidP="005431F9">
            <w:pPr>
              <w:pStyle w:val="af7"/>
              <w:numPr>
                <w:ilvl w:val="0"/>
                <w:numId w:val="3"/>
              </w:numPr>
              <w:jc w:val="center"/>
              <w:rPr>
                <w:rFonts w:cs="Times New Roman"/>
                <w:b/>
                <w:bCs/>
                <w:sz w:val="28"/>
                <w:szCs w:val="28"/>
              </w:rPr>
            </w:pPr>
            <w:r>
              <w:rPr>
                <w:rFonts w:eastAsiaTheme="minorHAnsi" w:cs="Times New Roman"/>
                <w:b/>
                <w:sz w:val="28"/>
                <w:szCs w:val="28"/>
                <w14:ligatures w14:val="standardContextual"/>
              </w:rPr>
              <w:t>Підтримка та стимулювання зайнятості</w:t>
            </w:r>
          </w:p>
        </w:tc>
      </w:tr>
      <w:tr w:rsidR="005431F9" w14:paraId="21ADED81" w14:textId="77777777" w:rsidTr="005431F9">
        <w:tc>
          <w:tcPr>
            <w:tcW w:w="2732" w:type="dxa"/>
            <w:shd w:val="clear" w:color="auto" w:fill="auto"/>
          </w:tcPr>
          <w:p w14:paraId="080BCA7A" w14:textId="77777777" w:rsidR="005431F9" w:rsidRDefault="005431F9" w:rsidP="005431F9">
            <w:pPr>
              <w:jc w:val="center"/>
              <w:rPr>
                <w:rFonts w:cs="Times New Roman"/>
                <w:sz w:val="28"/>
                <w:szCs w:val="28"/>
              </w:rPr>
            </w:pPr>
            <w:r>
              <w:rPr>
                <w:rFonts w:eastAsiaTheme="minorHAnsi" w:cs="Times New Roman"/>
                <w:sz w:val="28"/>
                <w:szCs w:val="28"/>
                <w14:ligatures w14:val="standardContextual"/>
              </w:rPr>
              <w:t>Підтримка та стимулювання зайнятості</w:t>
            </w:r>
          </w:p>
        </w:tc>
        <w:tc>
          <w:tcPr>
            <w:tcW w:w="615" w:type="dxa"/>
            <w:shd w:val="clear" w:color="auto" w:fill="auto"/>
          </w:tcPr>
          <w:p w14:paraId="476370AE" w14:textId="77777777" w:rsidR="005431F9" w:rsidRDefault="005431F9" w:rsidP="005431F9">
            <w:pPr>
              <w:jc w:val="center"/>
              <w:rPr>
                <w:rFonts w:cs="Times New Roman"/>
                <w:b/>
                <w:bCs/>
                <w:sz w:val="28"/>
                <w:szCs w:val="28"/>
              </w:rPr>
            </w:pPr>
            <w:r>
              <w:rPr>
                <w:rFonts w:ascii="Calibri" w:eastAsiaTheme="minorHAnsi" w:hAnsi="Calibri" w:cs="Times New Roman"/>
                <w:sz w:val="28"/>
                <w:szCs w:val="28"/>
                <w14:ligatures w14:val="standardContextual"/>
              </w:rPr>
              <w:t>4.1</w:t>
            </w:r>
          </w:p>
        </w:tc>
        <w:tc>
          <w:tcPr>
            <w:tcW w:w="4099" w:type="dxa"/>
            <w:shd w:val="clear" w:color="auto" w:fill="auto"/>
          </w:tcPr>
          <w:p w14:paraId="4CE69A91" w14:textId="77777777" w:rsidR="005431F9" w:rsidRDefault="005431F9" w:rsidP="005431F9">
            <w:pPr>
              <w:jc w:val="both"/>
              <w:rPr>
                <w:rFonts w:cs="Times New Roman"/>
                <w:b/>
                <w:bCs/>
                <w:sz w:val="28"/>
                <w:szCs w:val="28"/>
              </w:rPr>
            </w:pPr>
            <w:r>
              <w:rPr>
                <w:rFonts w:eastAsiaTheme="minorHAnsi" w:cs="Times New Roman"/>
                <w:sz w:val="28"/>
                <w:szCs w:val="28"/>
                <w14:ligatures w14:val="standardContextual"/>
              </w:rPr>
              <w:t>Проведення семінарів для Захисників та Захисниць України щодо започаткування та розвитку бізнесу, залучення додаткових фінансових ресурсів у вигляді грантової підтримки, в тому числі за рахунок міжнародних організацій</w:t>
            </w:r>
          </w:p>
        </w:tc>
        <w:tc>
          <w:tcPr>
            <w:tcW w:w="2139" w:type="dxa"/>
            <w:gridSpan w:val="2"/>
            <w:shd w:val="clear" w:color="auto" w:fill="auto"/>
          </w:tcPr>
          <w:p w14:paraId="45C495A6" w14:textId="77777777" w:rsidR="005431F9" w:rsidRDefault="005431F9" w:rsidP="005431F9">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5431F9" w14:paraId="5A430A56" w14:textId="77777777" w:rsidTr="005431F9">
        <w:tc>
          <w:tcPr>
            <w:tcW w:w="2732" w:type="dxa"/>
            <w:shd w:val="clear" w:color="auto" w:fill="auto"/>
          </w:tcPr>
          <w:p w14:paraId="287D2C6E" w14:textId="77777777" w:rsidR="005431F9" w:rsidRDefault="005431F9" w:rsidP="005431F9">
            <w:pPr>
              <w:jc w:val="center"/>
              <w:rPr>
                <w:rFonts w:eastAsiaTheme="minorHAnsi" w:cs="Times New Roman"/>
                <w:b/>
                <w:bCs/>
                <w:sz w:val="28"/>
              </w:rPr>
            </w:pPr>
          </w:p>
        </w:tc>
        <w:tc>
          <w:tcPr>
            <w:tcW w:w="615" w:type="dxa"/>
            <w:shd w:val="clear" w:color="auto" w:fill="auto"/>
          </w:tcPr>
          <w:p w14:paraId="651E4523" w14:textId="77777777" w:rsidR="005431F9" w:rsidRDefault="005431F9" w:rsidP="005431F9">
            <w:pPr>
              <w:jc w:val="center"/>
              <w:rPr>
                <w:rFonts w:cs="Times New Roman"/>
                <w:b/>
                <w:bCs/>
                <w:sz w:val="28"/>
                <w:szCs w:val="28"/>
              </w:rPr>
            </w:pPr>
            <w:r>
              <w:rPr>
                <w:rFonts w:ascii="Calibri" w:eastAsiaTheme="minorHAnsi" w:hAnsi="Calibri" w:cs="Times New Roman"/>
                <w:sz w:val="28"/>
                <w:szCs w:val="28"/>
                <w14:ligatures w14:val="standardContextual"/>
              </w:rPr>
              <w:t>4.2</w:t>
            </w:r>
          </w:p>
        </w:tc>
        <w:tc>
          <w:tcPr>
            <w:tcW w:w="4099" w:type="dxa"/>
            <w:shd w:val="clear" w:color="auto" w:fill="auto"/>
          </w:tcPr>
          <w:p w14:paraId="554F2D00" w14:textId="77777777" w:rsidR="005431F9" w:rsidRDefault="005431F9" w:rsidP="005431F9">
            <w:pPr>
              <w:jc w:val="both"/>
              <w:rPr>
                <w:rFonts w:cs="Times New Roman"/>
                <w:b/>
                <w:bCs/>
                <w:sz w:val="28"/>
                <w:szCs w:val="28"/>
              </w:rPr>
            </w:pPr>
            <w:r>
              <w:rPr>
                <w:rFonts w:eastAsiaTheme="minorHAnsi" w:cs="Times New Roman"/>
                <w:sz w:val="28"/>
                <w:szCs w:val="28"/>
                <w14:ligatures w14:val="standardContextual"/>
              </w:rPr>
              <w:t xml:space="preserve">Проведення інформаційних кампаній для Захисників та Захисниць України щодо актуальних місцевих, регіональних державних та міжнародних програм </w:t>
            </w:r>
            <w:r>
              <w:rPr>
                <w:rFonts w:eastAsiaTheme="minorHAnsi" w:cs="Times New Roman"/>
                <w:sz w:val="28"/>
                <w:szCs w:val="28"/>
                <w14:ligatures w14:val="standardContextual"/>
              </w:rPr>
              <w:lastRenderedPageBreak/>
              <w:t>підтримки бізнесу</w:t>
            </w:r>
          </w:p>
        </w:tc>
        <w:tc>
          <w:tcPr>
            <w:tcW w:w="2139" w:type="dxa"/>
            <w:gridSpan w:val="2"/>
            <w:shd w:val="clear" w:color="auto" w:fill="auto"/>
          </w:tcPr>
          <w:p w14:paraId="597E384F" w14:textId="77777777" w:rsidR="005431F9" w:rsidRDefault="005431F9" w:rsidP="005431F9">
            <w:pPr>
              <w:jc w:val="center"/>
              <w:rPr>
                <w:rFonts w:cs="Times New Roman"/>
                <w:b/>
                <w:bCs/>
                <w:sz w:val="28"/>
                <w:szCs w:val="28"/>
              </w:rPr>
            </w:pPr>
            <w:r>
              <w:rPr>
                <w:rFonts w:eastAsiaTheme="minorHAnsi" w:cs="Times New Roman"/>
                <w:sz w:val="28"/>
                <w:szCs w:val="28"/>
                <w14:ligatures w14:val="standardContextual"/>
              </w:rPr>
              <w:lastRenderedPageBreak/>
              <w:t>В межах кошторисних призначень</w:t>
            </w:r>
          </w:p>
        </w:tc>
      </w:tr>
      <w:tr w:rsidR="005431F9" w14:paraId="49127A84" w14:textId="77777777" w:rsidTr="005431F9">
        <w:tc>
          <w:tcPr>
            <w:tcW w:w="2732" w:type="dxa"/>
            <w:shd w:val="clear" w:color="auto" w:fill="auto"/>
          </w:tcPr>
          <w:p w14:paraId="58F064B3" w14:textId="77777777" w:rsidR="005431F9" w:rsidRDefault="005431F9" w:rsidP="005431F9">
            <w:pPr>
              <w:jc w:val="center"/>
              <w:rPr>
                <w:rFonts w:eastAsiaTheme="minorHAnsi" w:cs="Times New Roman"/>
                <w:b/>
                <w:bCs/>
                <w:sz w:val="28"/>
              </w:rPr>
            </w:pPr>
          </w:p>
        </w:tc>
        <w:tc>
          <w:tcPr>
            <w:tcW w:w="615" w:type="dxa"/>
            <w:shd w:val="clear" w:color="auto" w:fill="auto"/>
          </w:tcPr>
          <w:p w14:paraId="1954109B" w14:textId="77777777" w:rsidR="005431F9" w:rsidRDefault="005431F9" w:rsidP="005431F9">
            <w:pPr>
              <w:jc w:val="center"/>
              <w:rPr>
                <w:rFonts w:eastAsiaTheme="minorHAnsi" w:cs="Times New Roman"/>
                <w:sz w:val="28"/>
                <w:szCs w:val="28"/>
                <w14:ligatures w14:val="standardContextual"/>
              </w:rPr>
            </w:pPr>
            <w:r>
              <w:rPr>
                <w:rFonts w:ascii="Calibri" w:eastAsiaTheme="minorHAnsi" w:hAnsi="Calibri" w:cs="Times New Roman"/>
                <w:sz w:val="28"/>
                <w:szCs w:val="28"/>
                <w14:ligatures w14:val="standardContextual"/>
              </w:rPr>
              <w:t>4.3</w:t>
            </w:r>
          </w:p>
        </w:tc>
        <w:tc>
          <w:tcPr>
            <w:tcW w:w="4099" w:type="dxa"/>
            <w:shd w:val="clear" w:color="auto" w:fill="auto"/>
          </w:tcPr>
          <w:p w14:paraId="490DBB29" w14:textId="77777777" w:rsidR="005431F9" w:rsidRDefault="005431F9" w:rsidP="005431F9">
            <w:pPr>
              <w:jc w:val="both"/>
              <w:rPr>
                <w:rFonts w:cs="Times New Roman"/>
                <w:sz w:val="28"/>
                <w:szCs w:val="28"/>
              </w:rPr>
            </w:pPr>
            <w:r>
              <w:rPr>
                <w:rFonts w:eastAsiaTheme="minorHAnsi" w:cs="Times New Roman"/>
                <w:sz w:val="28"/>
                <w:szCs w:val="28"/>
                <w14:ligatures w14:val="standardContextual"/>
              </w:rPr>
              <w:t>Створення Ветеранського простору</w:t>
            </w:r>
          </w:p>
        </w:tc>
        <w:tc>
          <w:tcPr>
            <w:tcW w:w="2139" w:type="dxa"/>
            <w:gridSpan w:val="2"/>
            <w:shd w:val="clear" w:color="auto" w:fill="auto"/>
          </w:tcPr>
          <w:p w14:paraId="2ED1FE38" w14:textId="77777777" w:rsidR="005431F9" w:rsidRDefault="005431F9" w:rsidP="005431F9">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5431F9" w14:paraId="598AACE1" w14:textId="77777777" w:rsidTr="005431F9">
        <w:tc>
          <w:tcPr>
            <w:tcW w:w="9585" w:type="dxa"/>
            <w:gridSpan w:val="5"/>
            <w:shd w:val="clear" w:color="auto" w:fill="auto"/>
          </w:tcPr>
          <w:p w14:paraId="64F3016D" w14:textId="77777777" w:rsidR="005431F9" w:rsidRDefault="005431F9" w:rsidP="005431F9">
            <w:pPr>
              <w:pStyle w:val="af7"/>
              <w:numPr>
                <w:ilvl w:val="0"/>
                <w:numId w:val="3"/>
              </w:numPr>
              <w:jc w:val="center"/>
              <w:rPr>
                <w:rFonts w:cs="Times New Roman"/>
                <w:b/>
                <w:bCs/>
                <w:sz w:val="28"/>
                <w:szCs w:val="28"/>
              </w:rPr>
            </w:pPr>
            <w:r>
              <w:rPr>
                <w:rFonts w:eastAsiaTheme="minorHAnsi" w:cs="Times New Roman"/>
                <w:b/>
                <w:sz w:val="28"/>
                <w:szCs w:val="28"/>
                <w14:ligatures w14:val="standardContextual"/>
              </w:rPr>
              <w:t>Культурно-просвітницькі заходи та дозвілля, заходи з вшанування</w:t>
            </w:r>
          </w:p>
        </w:tc>
      </w:tr>
      <w:tr w:rsidR="005431F9" w14:paraId="5AD9632E" w14:textId="77777777" w:rsidTr="005431F9">
        <w:tc>
          <w:tcPr>
            <w:tcW w:w="2732" w:type="dxa"/>
            <w:shd w:val="clear" w:color="auto" w:fill="auto"/>
          </w:tcPr>
          <w:p w14:paraId="38171E5D" w14:textId="77777777" w:rsidR="005431F9" w:rsidRDefault="005431F9" w:rsidP="005431F9">
            <w:pPr>
              <w:jc w:val="center"/>
              <w:rPr>
                <w:rFonts w:cs="Times New Roman"/>
                <w:sz w:val="28"/>
                <w:szCs w:val="28"/>
              </w:rPr>
            </w:pPr>
            <w:r>
              <w:rPr>
                <w:rFonts w:eastAsiaTheme="minorHAnsi" w:cs="Times New Roman"/>
                <w:sz w:val="28"/>
                <w:szCs w:val="28"/>
                <w14:ligatures w14:val="standardContextual"/>
              </w:rPr>
              <w:t>Культурно-просвітницькі заходи серед молоді</w:t>
            </w:r>
          </w:p>
        </w:tc>
        <w:tc>
          <w:tcPr>
            <w:tcW w:w="615" w:type="dxa"/>
            <w:shd w:val="clear" w:color="auto" w:fill="auto"/>
          </w:tcPr>
          <w:p w14:paraId="69F49B77" w14:textId="77777777" w:rsidR="005431F9" w:rsidRDefault="005431F9" w:rsidP="005431F9">
            <w:pPr>
              <w:jc w:val="center"/>
              <w:rPr>
                <w:rFonts w:cs="Times New Roman"/>
                <w:b/>
                <w:bCs/>
                <w:sz w:val="28"/>
                <w:szCs w:val="28"/>
              </w:rPr>
            </w:pPr>
            <w:r>
              <w:rPr>
                <w:rFonts w:ascii="Calibri" w:eastAsiaTheme="minorHAnsi" w:hAnsi="Calibri" w:cs="Times New Roman"/>
                <w:sz w:val="28"/>
                <w:szCs w:val="28"/>
                <w14:ligatures w14:val="standardContextual"/>
              </w:rPr>
              <w:t>5.1</w:t>
            </w:r>
          </w:p>
        </w:tc>
        <w:tc>
          <w:tcPr>
            <w:tcW w:w="4099" w:type="dxa"/>
            <w:shd w:val="clear" w:color="auto" w:fill="auto"/>
          </w:tcPr>
          <w:p w14:paraId="67FD2195" w14:textId="77777777" w:rsidR="005431F9" w:rsidRDefault="005431F9" w:rsidP="005431F9">
            <w:pPr>
              <w:jc w:val="both"/>
              <w:rPr>
                <w:rFonts w:cs="Times New Roman"/>
                <w:b/>
                <w:bCs/>
                <w:sz w:val="28"/>
                <w:szCs w:val="28"/>
              </w:rPr>
            </w:pPr>
            <w:r>
              <w:rPr>
                <w:rFonts w:eastAsiaTheme="minorHAnsi" w:cs="Times New Roman"/>
                <w:sz w:val="28"/>
                <w:szCs w:val="28"/>
                <w14:ligatures w14:val="standardContextual"/>
              </w:rPr>
              <w:t>Забезпечення проведення заходів із належного вшанування (увічнення) пам’яті Захисників та Захисниць України і відзначення подвигів ветеранів війни, проявлених під час захисту суверенітету, територіальної цілісності та недоторканості України</w:t>
            </w:r>
          </w:p>
        </w:tc>
        <w:tc>
          <w:tcPr>
            <w:tcW w:w="2139" w:type="dxa"/>
            <w:gridSpan w:val="2"/>
            <w:shd w:val="clear" w:color="auto" w:fill="auto"/>
          </w:tcPr>
          <w:p w14:paraId="74FE4CE8" w14:textId="77777777" w:rsidR="005431F9" w:rsidRDefault="005431F9" w:rsidP="005431F9">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5431F9" w14:paraId="60BF97CD" w14:textId="77777777" w:rsidTr="005431F9">
        <w:tc>
          <w:tcPr>
            <w:tcW w:w="2732" w:type="dxa"/>
            <w:shd w:val="clear" w:color="auto" w:fill="auto"/>
          </w:tcPr>
          <w:p w14:paraId="60BEC223" w14:textId="77777777" w:rsidR="005431F9" w:rsidRDefault="005431F9" w:rsidP="005431F9">
            <w:pPr>
              <w:jc w:val="center"/>
              <w:rPr>
                <w:rFonts w:eastAsiaTheme="minorHAnsi" w:cs="Times New Roman"/>
                <w:b/>
                <w:bCs/>
                <w:sz w:val="28"/>
              </w:rPr>
            </w:pPr>
          </w:p>
        </w:tc>
        <w:tc>
          <w:tcPr>
            <w:tcW w:w="615" w:type="dxa"/>
            <w:shd w:val="clear" w:color="auto" w:fill="auto"/>
          </w:tcPr>
          <w:p w14:paraId="112A9E2C" w14:textId="77777777" w:rsidR="005431F9" w:rsidRDefault="005431F9" w:rsidP="005431F9">
            <w:pPr>
              <w:jc w:val="center"/>
              <w:rPr>
                <w:rFonts w:cs="Times New Roman"/>
                <w:b/>
                <w:bCs/>
                <w:sz w:val="28"/>
                <w:szCs w:val="28"/>
              </w:rPr>
            </w:pPr>
            <w:r>
              <w:rPr>
                <w:rFonts w:ascii="Calibri" w:eastAsiaTheme="minorHAnsi" w:hAnsi="Calibri" w:cs="Times New Roman"/>
                <w:sz w:val="28"/>
                <w:szCs w:val="28"/>
                <w14:ligatures w14:val="standardContextual"/>
              </w:rPr>
              <w:t>5.2</w:t>
            </w:r>
          </w:p>
        </w:tc>
        <w:tc>
          <w:tcPr>
            <w:tcW w:w="4099" w:type="dxa"/>
            <w:shd w:val="clear" w:color="auto" w:fill="auto"/>
          </w:tcPr>
          <w:p w14:paraId="2B02AF37" w14:textId="77777777" w:rsidR="005431F9" w:rsidRDefault="005431F9" w:rsidP="005431F9">
            <w:pPr>
              <w:jc w:val="both"/>
              <w:rPr>
                <w:rFonts w:cs="Times New Roman"/>
                <w:sz w:val="28"/>
                <w:szCs w:val="28"/>
              </w:rPr>
            </w:pPr>
            <w:r>
              <w:rPr>
                <w:rFonts w:eastAsiaTheme="minorHAnsi" w:cs="Times New Roman"/>
                <w:sz w:val="28"/>
                <w:szCs w:val="28"/>
                <w14:ligatures w14:val="standardContextual"/>
              </w:rPr>
              <w:t xml:space="preserve">Проведення виставок малюнків, плакатів, газет, фоторепортажів, творчих робіт, тощо </w:t>
            </w:r>
          </w:p>
        </w:tc>
        <w:tc>
          <w:tcPr>
            <w:tcW w:w="2139" w:type="dxa"/>
            <w:gridSpan w:val="2"/>
            <w:shd w:val="clear" w:color="auto" w:fill="auto"/>
          </w:tcPr>
          <w:p w14:paraId="2108916C" w14:textId="77777777" w:rsidR="005431F9" w:rsidRDefault="005431F9" w:rsidP="005431F9">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5431F9" w14:paraId="0B15E265" w14:textId="77777777" w:rsidTr="005431F9">
        <w:tc>
          <w:tcPr>
            <w:tcW w:w="2732" w:type="dxa"/>
            <w:shd w:val="clear" w:color="auto" w:fill="auto"/>
          </w:tcPr>
          <w:p w14:paraId="312F7CD3" w14:textId="77777777" w:rsidR="005431F9" w:rsidRDefault="005431F9" w:rsidP="005431F9">
            <w:pPr>
              <w:jc w:val="center"/>
              <w:rPr>
                <w:rFonts w:eastAsiaTheme="minorHAnsi" w:cs="Times New Roman"/>
                <w:b/>
                <w:bCs/>
                <w:sz w:val="28"/>
              </w:rPr>
            </w:pPr>
          </w:p>
        </w:tc>
        <w:tc>
          <w:tcPr>
            <w:tcW w:w="615" w:type="dxa"/>
            <w:shd w:val="clear" w:color="auto" w:fill="auto"/>
          </w:tcPr>
          <w:p w14:paraId="05D46CF8" w14:textId="77777777" w:rsidR="005431F9" w:rsidRDefault="005431F9" w:rsidP="005431F9">
            <w:pPr>
              <w:jc w:val="center"/>
              <w:rPr>
                <w:rFonts w:cs="Times New Roman"/>
                <w:b/>
                <w:bCs/>
                <w:sz w:val="28"/>
                <w:szCs w:val="28"/>
              </w:rPr>
            </w:pPr>
            <w:r>
              <w:rPr>
                <w:rFonts w:ascii="Calibri" w:eastAsiaTheme="minorHAnsi" w:hAnsi="Calibri" w:cs="Times New Roman"/>
                <w:sz w:val="28"/>
                <w:szCs w:val="28"/>
                <w14:ligatures w14:val="standardContextual"/>
              </w:rPr>
              <w:t>5.3</w:t>
            </w:r>
          </w:p>
        </w:tc>
        <w:tc>
          <w:tcPr>
            <w:tcW w:w="4099" w:type="dxa"/>
            <w:shd w:val="clear" w:color="auto" w:fill="auto"/>
          </w:tcPr>
          <w:p w14:paraId="4165100E" w14:textId="77777777" w:rsidR="005431F9" w:rsidRDefault="005431F9" w:rsidP="005431F9">
            <w:pPr>
              <w:jc w:val="both"/>
              <w:rPr>
                <w:rFonts w:cs="Times New Roman"/>
                <w:b/>
                <w:bCs/>
                <w:sz w:val="28"/>
                <w:szCs w:val="28"/>
              </w:rPr>
            </w:pPr>
            <w:r>
              <w:rPr>
                <w:rFonts w:eastAsiaTheme="minorHAnsi" w:cs="Times New Roman"/>
                <w:sz w:val="28"/>
                <w:szCs w:val="28"/>
                <w14:ligatures w14:val="standardContextual"/>
              </w:rPr>
              <w:t>Проведення змагань з військово-прикладних видів спорту</w:t>
            </w:r>
          </w:p>
        </w:tc>
        <w:tc>
          <w:tcPr>
            <w:tcW w:w="2139" w:type="dxa"/>
            <w:gridSpan w:val="2"/>
            <w:shd w:val="clear" w:color="auto" w:fill="auto"/>
          </w:tcPr>
          <w:p w14:paraId="5D25B822" w14:textId="77777777" w:rsidR="005431F9" w:rsidRDefault="005431F9" w:rsidP="005431F9">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5431F9" w14:paraId="58588B26" w14:textId="77777777" w:rsidTr="005431F9">
        <w:tc>
          <w:tcPr>
            <w:tcW w:w="2732" w:type="dxa"/>
            <w:shd w:val="clear" w:color="auto" w:fill="auto"/>
          </w:tcPr>
          <w:p w14:paraId="619B01B3" w14:textId="77777777" w:rsidR="005431F9" w:rsidRDefault="005431F9" w:rsidP="005431F9">
            <w:pPr>
              <w:jc w:val="center"/>
              <w:rPr>
                <w:rFonts w:eastAsiaTheme="minorHAnsi" w:cs="Times New Roman"/>
                <w:b/>
                <w:bCs/>
                <w:sz w:val="28"/>
              </w:rPr>
            </w:pPr>
          </w:p>
        </w:tc>
        <w:tc>
          <w:tcPr>
            <w:tcW w:w="615" w:type="dxa"/>
            <w:shd w:val="clear" w:color="auto" w:fill="auto"/>
          </w:tcPr>
          <w:p w14:paraId="129D1509" w14:textId="77777777" w:rsidR="005431F9" w:rsidRDefault="005431F9" w:rsidP="005431F9">
            <w:pPr>
              <w:jc w:val="center"/>
              <w:rPr>
                <w:rFonts w:cs="Times New Roman"/>
                <w:b/>
                <w:bCs/>
                <w:sz w:val="28"/>
                <w:szCs w:val="28"/>
              </w:rPr>
            </w:pPr>
            <w:r>
              <w:rPr>
                <w:rFonts w:ascii="Calibri" w:eastAsiaTheme="minorHAnsi" w:hAnsi="Calibri" w:cs="Times New Roman"/>
                <w:sz w:val="28"/>
                <w:szCs w:val="28"/>
                <w14:ligatures w14:val="standardContextual"/>
              </w:rPr>
              <w:t>5.4</w:t>
            </w:r>
          </w:p>
        </w:tc>
        <w:tc>
          <w:tcPr>
            <w:tcW w:w="4099" w:type="dxa"/>
            <w:shd w:val="clear" w:color="auto" w:fill="auto"/>
          </w:tcPr>
          <w:p w14:paraId="2F3CA80D" w14:textId="77777777" w:rsidR="005431F9" w:rsidRDefault="005431F9" w:rsidP="005431F9">
            <w:pPr>
              <w:jc w:val="both"/>
              <w:rPr>
                <w:rFonts w:cs="Times New Roman"/>
                <w:sz w:val="28"/>
                <w:szCs w:val="28"/>
              </w:rPr>
            </w:pPr>
            <w:r>
              <w:rPr>
                <w:rFonts w:eastAsiaTheme="minorHAnsi" w:cs="Times New Roman"/>
                <w:sz w:val="28"/>
                <w:szCs w:val="28"/>
                <w14:ligatures w14:val="standardContextual"/>
              </w:rPr>
              <w:t>Організаційне забезпечення групи самодопомоги ,,</w:t>
            </w:r>
            <w:proofErr w:type="spellStart"/>
            <w:r>
              <w:rPr>
                <w:rFonts w:eastAsiaTheme="minorHAnsi" w:cs="Times New Roman"/>
                <w:sz w:val="28"/>
                <w:szCs w:val="28"/>
                <w14:ligatures w14:val="standardContextual"/>
              </w:rPr>
              <w:t>рівний-рівномуˮ</w:t>
            </w:r>
            <w:proofErr w:type="spellEnd"/>
            <w:r>
              <w:rPr>
                <w:rFonts w:eastAsiaTheme="minorHAnsi" w:cs="Times New Roman"/>
                <w:sz w:val="28"/>
                <w:szCs w:val="28"/>
                <w14:ligatures w14:val="standardContextual"/>
              </w:rPr>
              <w:t xml:space="preserve"> необхідними засобами та матеріалами</w:t>
            </w:r>
          </w:p>
        </w:tc>
        <w:tc>
          <w:tcPr>
            <w:tcW w:w="2139" w:type="dxa"/>
            <w:gridSpan w:val="2"/>
            <w:shd w:val="clear" w:color="auto" w:fill="auto"/>
          </w:tcPr>
          <w:p w14:paraId="4507D3E3" w14:textId="77777777" w:rsidR="005431F9" w:rsidRDefault="005431F9" w:rsidP="005431F9">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5431F9" w14:paraId="216108EC" w14:textId="77777777" w:rsidTr="005431F9">
        <w:tc>
          <w:tcPr>
            <w:tcW w:w="2732" w:type="dxa"/>
            <w:shd w:val="clear" w:color="auto" w:fill="auto"/>
          </w:tcPr>
          <w:p w14:paraId="57DF08EB" w14:textId="77777777" w:rsidR="005431F9" w:rsidRDefault="005431F9" w:rsidP="005431F9">
            <w:pPr>
              <w:jc w:val="center"/>
              <w:rPr>
                <w:rFonts w:eastAsiaTheme="minorHAnsi" w:cs="Times New Roman"/>
                <w:b/>
                <w:bCs/>
                <w:sz w:val="28"/>
              </w:rPr>
            </w:pPr>
          </w:p>
        </w:tc>
        <w:tc>
          <w:tcPr>
            <w:tcW w:w="615" w:type="dxa"/>
            <w:shd w:val="clear" w:color="auto" w:fill="auto"/>
          </w:tcPr>
          <w:p w14:paraId="22661097" w14:textId="77777777" w:rsidR="005431F9" w:rsidRDefault="005431F9" w:rsidP="005431F9">
            <w:pPr>
              <w:jc w:val="center"/>
              <w:rPr>
                <w:rFonts w:eastAsiaTheme="minorHAnsi" w:cs="Times New Roman"/>
                <w:sz w:val="28"/>
                <w:szCs w:val="28"/>
                <w14:ligatures w14:val="standardContextual"/>
              </w:rPr>
            </w:pPr>
            <w:r>
              <w:rPr>
                <w:rFonts w:ascii="Calibri" w:eastAsiaTheme="minorHAnsi" w:hAnsi="Calibri" w:cs="Times New Roman"/>
                <w:sz w:val="28"/>
                <w:szCs w:val="28"/>
                <w14:ligatures w14:val="standardContextual"/>
              </w:rPr>
              <w:t>5.5</w:t>
            </w:r>
          </w:p>
        </w:tc>
        <w:tc>
          <w:tcPr>
            <w:tcW w:w="4099" w:type="dxa"/>
            <w:shd w:val="clear" w:color="auto" w:fill="auto"/>
          </w:tcPr>
          <w:p w14:paraId="409735F1" w14:textId="77777777" w:rsidR="005431F9" w:rsidRDefault="005431F9" w:rsidP="005431F9">
            <w:pPr>
              <w:jc w:val="both"/>
              <w:rPr>
                <w:rFonts w:eastAsiaTheme="minorHAnsi" w:cs="Times New Roman"/>
                <w:sz w:val="28"/>
                <w:szCs w:val="28"/>
                <w14:ligatures w14:val="standardContextual"/>
              </w:rPr>
            </w:pPr>
            <w:r>
              <w:rPr>
                <w:rFonts w:eastAsiaTheme="minorHAnsi" w:cs="Times New Roman"/>
                <w:sz w:val="28"/>
                <w:szCs w:val="28"/>
                <w14:ligatures w14:val="standardContextual"/>
              </w:rPr>
              <w:t>Організація та проведення  семінарів, тренінгів, круглих столів, масових акцій та заходів, ярмарків, концертів   (придбання буклетів, брошур, періодичних друкованих видань, журналів, плакатів, цінних подарунків, квітів, грамот)</w:t>
            </w:r>
          </w:p>
        </w:tc>
        <w:tc>
          <w:tcPr>
            <w:tcW w:w="2139" w:type="dxa"/>
            <w:gridSpan w:val="2"/>
            <w:shd w:val="clear" w:color="auto" w:fill="auto"/>
          </w:tcPr>
          <w:p w14:paraId="03FD242A" w14:textId="77777777" w:rsidR="005431F9" w:rsidRDefault="005431F9" w:rsidP="005431F9">
            <w:pPr>
              <w:jc w:val="center"/>
              <w:rPr>
                <w:rFonts w:eastAsiaTheme="minorHAnsi" w:cs="Times New Roman"/>
                <w:sz w:val="28"/>
                <w:szCs w:val="28"/>
                <w14:ligatures w14:val="standardContextual"/>
              </w:rPr>
            </w:pPr>
            <w:r>
              <w:rPr>
                <w:rFonts w:eastAsiaTheme="minorHAnsi" w:cs="Times New Roman"/>
                <w:sz w:val="28"/>
                <w:szCs w:val="28"/>
                <w14:ligatures w14:val="standardContextual"/>
              </w:rPr>
              <w:t>В межах кошторисних призначень</w:t>
            </w:r>
          </w:p>
        </w:tc>
      </w:tr>
      <w:tr w:rsidR="005431F9" w14:paraId="7973002D" w14:textId="77777777" w:rsidTr="005431F9">
        <w:tc>
          <w:tcPr>
            <w:tcW w:w="2732" w:type="dxa"/>
            <w:shd w:val="clear" w:color="auto" w:fill="auto"/>
          </w:tcPr>
          <w:p w14:paraId="229FF8EA" w14:textId="77777777" w:rsidR="005431F9" w:rsidRDefault="005431F9" w:rsidP="005431F9">
            <w:pPr>
              <w:jc w:val="center"/>
              <w:rPr>
                <w:rFonts w:eastAsiaTheme="minorHAnsi" w:cs="Times New Roman"/>
                <w:b/>
                <w:bCs/>
                <w:sz w:val="28"/>
              </w:rPr>
            </w:pPr>
          </w:p>
        </w:tc>
        <w:tc>
          <w:tcPr>
            <w:tcW w:w="615" w:type="dxa"/>
            <w:shd w:val="clear" w:color="auto" w:fill="auto"/>
          </w:tcPr>
          <w:p w14:paraId="6E1CDECE" w14:textId="77777777" w:rsidR="005431F9" w:rsidRDefault="005431F9" w:rsidP="005431F9">
            <w:pPr>
              <w:jc w:val="center"/>
              <w:rPr>
                <w:rFonts w:eastAsiaTheme="minorHAnsi" w:cs="Times New Roman"/>
                <w:sz w:val="28"/>
                <w:szCs w:val="28"/>
                <w14:ligatures w14:val="standardContextual"/>
              </w:rPr>
            </w:pPr>
            <w:r>
              <w:rPr>
                <w:rFonts w:ascii="Calibri" w:eastAsiaTheme="minorHAnsi" w:hAnsi="Calibri" w:cs="Times New Roman"/>
                <w:sz w:val="28"/>
                <w:szCs w:val="28"/>
                <w14:ligatures w14:val="standardContextual"/>
              </w:rPr>
              <w:t>5.6</w:t>
            </w:r>
          </w:p>
        </w:tc>
        <w:tc>
          <w:tcPr>
            <w:tcW w:w="4099" w:type="dxa"/>
            <w:shd w:val="clear" w:color="auto" w:fill="auto"/>
          </w:tcPr>
          <w:p w14:paraId="649C6EB5" w14:textId="77777777" w:rsidR="005431F9" w:rsidRDefault="005431F9" w:rsidP="005431F9">
            <w:pPr>
              <w:jc w:val="both"/>
              <w:rPr>
                <w:rFonts w:eastAsiaTheme="minorHAnsi" w:cs="Times New Roman"/>
                <w:sz w:val="28"/>
                <w:szCs w:val="28"/>
                <w14:ligatures w14:val="standardContextual"/>
              </w:rPr>
            </w:pPr>
            <w:r>
              <w:rPr>
                <w:rFonts w:eastAsiaTheme="minorHAnsi" w:cs="Times New Roman"/>
                <w:sz w:val="28"/>
                <w:szCs w:val="28"/>
                <w14:ligatures w14:val="standardContextual"/>
              </w:rPr>
              <w:t xml:space="preserve">Облаштування місць пам’яті та вшанування (придбання та встановлення металевих конструкцій, меморіальних (пам’ятних) </w:t>
            </w:r>
            <w:proofErr w:type="spellStart"/>
            <w:r>
              <w:rPr>
                <w:rFonts w:eastAsiaTheme="minorHAnsi" w:cs="Times New Roman"/>
                <w:sz w:val="28"/>
                <w:szCs w:val="28"/>
                <w14:ligatures w14:val="standardContextual"/>
              </w:rPr>
              <w:t>дошок</w:t>
            </w:r>
            <w:proofErr w:type="spellEnd"/>
            <w:r>
              <w:rPr>
                <w:rFonts w:eastAsiaTheme="minorHAnsi" w:cs="Times New Roman"/>
                <w:sz w:val="28"/>
                <w:szCs w:val="28"/>
                <w14:ligatures w14:val="standardContextual"/>
              </w:rPr>
              <w:t xml:space="preserve">, </w:t>
            </w:r>
            <w:proofErr w:type="spellStart"/>
            <w:r>
              <w:rPr>
                <w:rFonts w:eastAsiaTheme="minorHAnsi" w:cs="Times New Roman"/>
                <w:sz w:val="28"/>
                <w:szCs w:val="28"/>
                <w14:ligatures w14:val="standardContextual"/>
              </w:rPr>
              <w:t>стяготримачів</w:t>
            </w:r>
            <w:proofErr w:type="spellEnd"/>
            <w:r>
              <w:rPr>
                <w:rFonts w:eastAsiaTheme="minorHAnsi" w:cs="Times New Roman"/>
                <w:sz w:val="28"/>
                <w:szCs w:val="28"/>
                <w14:ligatures w14:val="standardContextual"/>
              </w:rPr>
              <w:t>,  банерів, стендів, роботи з благоустрою)</w:t>
            </w:r>
          </w:p>
        </w:tc>
        <w:tc>
          <w:tcPr>
            <w:tcW w:w="2139" w:type="dxa"/>
            <w:gridSpan w:val="2"/>
            <w:shd w:val="clear" w:color="auto" w:fill="auto"/>
          </w:tcPr>
          <w:p w14:paraId="605008EB" w14:textId="77777777" w:rsidR="005431F9" w:rsidRDefault="005431F9" w:rsidP="005431F9">
            <w:pPr>
              <w:jc w:val="center"/>
              <w:rPr>
                <w:rFonts w:eastAsiaTheme="minorHAnsi" w:cs="Times New Roman"/>
                <w:sz w:val="28"/>
                <w:szCs w:val="28"/>
                <w14:ligatures w14:val="standardContextual"/>
              </w:rPr>
            </w:pPr>
            <w:r>
              <w:rPr>
                <w:rFonts w:eastAsiaTheme="minorHAnsi" w:cs="Times New Roman"/>
                <w:sz w:val="28"/>
                <w:szCs w:val="28"/>
                <w14:ligatures w14:val="standardContextual"/>
              </w:rPr>
              <w:t>В межах кошторисних призначень</w:t>
            </w:r>
          </w:p>
        </w:tc>
      </w:tr>
      <w:tr w:rsidR="005431F9" w14:paraId="1FF58E2E" w14:textId="77777777" w:rsidTr="005431F9">
        <w:tc>
          <w:tcPr>
            <w:tcW w:w="9585" w:type="dxa"/>
            <w:gridSpan w:val="5"/>
            <w:shd w:val="clear" w:color="auto" w:fill="auto"/>
          </w:tcPr>
          <w:p w14:paraId="4BDAB243" w14:textId="77777777" w:rsidR="005431F9" w:rsidRDefault="005431F9" w:rsidP="005431F9">
            <w:pPr>
              <w:pStyle w:val="af7"/>
              <w:numPr>
                <w:ilvl w:val="0"/>
                <w:numId w:val="3"/>
              </w:numPr>
              <w:jc w:val="center"/>
              <w:rPr>
                <w:rFonts w:cs="Times New Roman"/>
                <w:b/>
                <w:bCs/>
                <w:sz w:val="28"/>
                <w:szCs w:val="28"/>
              </w:rPr>
            </w:pPr>
            <w:r>
              <w:rPr>
                <w:rFonts w:eastAsiaTheme="minorHAnsi" w:cs="Times New Roman"/>
                <w:b/>
                <w:sz w:val="28"/>
                <w:szCs w:val="28"/>
                <w14:ligatures w14:val="standardContextual"/>
              </w:rPr>
              <w:t>Національно-патріотичне виховання</w:t>
            </w:r>
          </w:p>
        </w:tc>
      </w:tr>
      <w:tr w:rsidR="005431F9" w14:paraId="195E5D98" w14:textId="77777777" w:rsidTr="005431F9">
        <w:tc>
          <w:tcPr>
            <w:tcW w:w="2732" w:type="dxa"/>
            <w:shd w:val="clear" w:color="auto" w:fill="auto"/>
          </w:tcPr>
          <w:p w14:paraId="2A5C4C62" w14:textId="77777777" w:rsidR="005431F9" w:rsidRDefault="005431F9" w:rsidP="005431F9">
            <w:pPr>
              <w:jc w:val="center"/>
              <w:rPr>
                <w:rFonts w:cs="Times New Roman"/>
                <w:sz w:val="28"/>
                <w:szCs w:val="28"/>
              </w:rPr>
            </w:pPr>
            <w:r>
              <w:rPr>
                <w:rFonts w:eastAsiaTheme="minorHAnsi" w:cs="Times New Roman"/>
                <w:sz w:val="28"/>
                <w:szCs w:val="28"/>
                <w14:ligatures w14:val="standardContextual"/>
              </w:rPr>
              <w:t xml:space="preserve">Національно-патріотичне </w:t>
            </w:r>
            <w:r>
              <w:rPr>
                <w:rFonts w:eastAsiaTheme="minorHAnsi" w:cs="Times New Roman"/>
                <w:sz w:val="28"/>
                <w:szCs w:val="28"/>
                <w14:ligatures w14:val="standardContextual"/>
              </w:rPr>
              <w:lastRenderedPageBreak/>
              <w:t>виховання</w:t>
            </w:r>
          </w:p>
        </w:tc>
        <w:tc>
          <w:tcPr>
            <w:tcW w:w="615" w:type="dxa"/>
            <w:shd w:val="clear" w:color="auto" w:fill="auto"/>
          </w:tcPr>
          <w:p w14:paraId="31EB24FE" w14:textId="77777777" w:rsidR="005431F9" w:rsidRDefault="005431F9" w:rsidP="005431F9">
            <w:pPr>
              <w:jc w:val="center"/>
              <w:rPr>
                <w:rFonts w:cs="Times New Roman"/>
                <w:b/>
                <w:bCs/>
                <w:sz w:val="28"/>
                <w:szCs w:val="28"/>
              </w:rPr>
            </w:pPr>
            <w:r>
              <w:rPr>
                <w:rFonts w:ascii="Calibri" w:eastAsiaTheme="minorHAnsi" w:hAnsi="Calibri" w:cs="Times New Roman"/>
                <w:sz w:val="28"/>
                <w:szCs w:val="28"/>
                <w14:ligatures w14:val="standardContextual"/>
              </w:rPr>
              <w:lastRenderedPageBreak/>
              <w:t>6.1</w:t>
            </w:r>
          </w:p>
        </w:tc>
        <w:tc>
          <w:tcPr>
            <w:tcW w:w="4099" w:type="dxa"/>
            <w:shd w:val="clear" w:color="auto" w:fill="auto"/>
          </w:tcPr>
          <w:p w14:paraId="24F6F280" w14:textId="77777777" w:rsidR="005431F9" w:rsidRDefault="005431F9" w:rsidP="005431F9">
            <w:pPr>
              <w:jc w:val="both"/>
              <w:rPr>
                <w:rFonts w:cs="Times New Roman"/>
                <w:b/>
                <w:bCs/>
                <w:sz w:val="28"/>
                <w:szCs w:val="28"/>
              </w:rPr>
            </w:pPr>
            <w:r>
              <w:rPr>
                <w:rFonts w:eastAsiaTheme="minorHAnsi" w:cs="Times New Roman"/>
                <w:sz w:val="28"/>
                <w:szCs w:val="28"/>
                <w14:ligatures w14:val="standardContextual"/>
              </w:rPr>
              <w:t xml:space="preserve">Комплектування фондів бібліотек, закладів освіти </w:t>
            </w:r>
            <w:r>
              <w:rPr>
                <w:rFonts w:eastAsiaTheme="minorHAnsi" w:cs="Times New Roman"/>
                <w:sz w:val="28"/>
                <w:szCs w:val="28"/>
                <w14:ligatures w14:val="standardContextual"/>
              </w:rPr>
              <w:lastRenderedPageBreak/>
              <w:t>літературою спрямованою на національно-патріотичного виховання</w:t>
            </w:r>
          </w:p>
        </w:tc>
        <w:tc>
          <w:tcPr>
            <w:tcW w:w="2139" w:type="dxa"/>
            <w:gridSpan w:val="2"/>
            <w:shd w:val="clear" w:color="auto" w:fill="auto"/>
          </w:tcPr>
          <w:p w14:paraId="30C1E441" w14:textId="77777777" w:rsidR="005431F9" w:rsidRDefault="005431F9" w:rsidP="005431F9">
            <w:pPr>
              <w:jc w:val="center"/>
              <w:rPr>
                <w:rFonts w:cs="Times New Roman"/>
                <w:b/>
                <w:bCs/>
                <w:sz w:val="28"/>
                <w:szCs w:val="28"/>
              </w:rPr>
            </w:pPr>
            <w:r>
              <w:rPr>
                <w:rFonts w:eastAsiaTheme="minorHAnsi" w:cs="Times New Roman"/>
                <w:sz w:val="28"/>
                <w:szCs w:val="28"/>
                <w14:ligatures w14:val="standardContextual"/>
              </w:rPr>
              <w:lastRenderedPageBreak/>
              <w:t xml:space="preserve">В межах кошторисних </w:t>
            </w:r>
            <w:r>
              <w:rPr>
                <w:rFonts w:eastAsiaTheme="minorHAnsi" w:cs="Times New Roman"/>
                <w:sz w:val="28"/>
                <w:szCs w:val="28"/>
                <w14:ligatures w14:val="standardContextual"/>
              </w:rPr>
              <w:lastRenderedPageBreak/>
              <w:t>призначень</w:t>
            </w:r>
          </w:p>
        </w:tc>
      </w:tr>
      <w:tr w:rsidR="005431F9" w14:paraId="5BA045B4" w14:textId="77777777" w:rsidTr="005431F9">
        <w:tc>
          <w:tcPr>
            <w:tcW w:w="2732" w:type="dxa"/>
            <w:shd w:val="clear" w:color="auto" w:fill="auto"/>
          </w:tcPr>
          <w:p w14:paraId="54394ABD" w14:textId="77777777" w:rsidR="005431F9" w:rsidRDefault="005431F9" w:rsidP="005431F9">
            <w:pPr>
              <w:jc w:val="center"/>
              <w:rPr>
                <w:rFonts w:eastAsiaTheme="minorHAnsi" w:cs="Times New Roman"/>
                <w:b/>
                <w:bCs/>
                <w:sz w:val="28"/>
              </w:rPr>
            </w:pPr>
          </w:p>
        </w:tc>
        <w:tc>
          <w:tcPr>
            <w:tcW w:w="615" w:type="dxa"/>
            <w:shd w:val="clear" w:color="auto" w:fill="auto"/>
          </w:tcPr>
          <w:p w14:paraId="34F5092E" w14:textId="77777777" w:rsidR="005431F9" w:rsidRDefault="005431F9" w:rsidP="005431F9">
            <w:pPr>
              <w:jc w:val="center"/>
              <w:rPr>
                <w:rFonts w:cs="Times New Roman"/>
                <w:b/>
                <w:bCs/>
                <w:sz w:val="28"/>
                <w:szCs w:val="28"/>
              </w:rPr>
            </w:pPr>
            <w:r>
              <w:rPr>
                <w:rFonts w:ascii="Calibri" w:eastAsiaTheme="minorHAnsi" w:hAnsi="Calibri" w:cs="Times New Roman"/>
                <w:sz w:val="28"/>
                <w:szCs w:val="28"/>
                <w14:ligatures w14:val="standardContextual"/>
              </w:rPr>
              <w:t>6.2</w:t>
            </w:r>
          </w:p>
        </w:tc>
        <w:tc>
          <w:tcPr>
            <w:tcW w:w="4099" w:type="dxa"/>
            <w:shd w:val="clear" w:color="auto" w:fill="auto"/>
          </w:tcPr>
          <w:p w14:paraId="376DFF5B" w14:textId="77777777" w:rsidR="005431F9" w:rsidRDefault="005431F9" w:rsidP="005431F9">
            <w:pPr>
              <w:jc w:val="both"/>
              <w:rPr>
                <w:rFonts w:cs="Times New Roman"/>
                <w:b/>
                <w:bCs/>
                <w:sz w:val="28"/>
                <w:szCs w:val="28"/>
              </w:rPr>
            </w:pPr>
            <w:r>
              <w:rPr>
                <w:rFonts w:eastAsiaTheme="minorHAnsi" w:cs="Times New Roman"/>
                <w:sz w:val="28"/>
                <w:szCs w:val="28"/>
                <w14:ligatures w14:val="standardContextual"/>
              </w:rPr>
              <w:t>Залучення військовослужбовців ЗСУ, учасників бойових дій до проведення навчальних занять із початкової військової підготовки у закладах загальної середньої освіти</w:t>
            </w:r>
          </w:p>
        </w:tc>
        <w:tc>
          <w:tcPr>
            <w:tcW w:w="2139" w:type="dxa"/>
            <w:gridSpan w:val="2"/>
            <w:shd w:val="clear" w:color="auto" w:fill="auto"/>
          </w:tcPr>
          <w:p w14:paraId="11EA1124" w14:textId="77777777" w:rsidR="005431F9" w:rsidRDefault="005431F9" w:rsidP="005431F9">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5431F9" w14:paraId="2183D326" w14:textId="77777777" w:rsidTr="005431F9">
        <w:tc>
          <w:tcPr>
            <w:tcW w:w="9585" w:type="dxa"/>
            <w:gridSpan w:val="5"/>
            <w:shd w:val="clear" w:color="auto" w:fill="auto"/>
          </w:tcPr>
          <w:p w14:paraId="2E9EEA00" w14:textId="77777777" w:rsidR="005431F9" w:rsidRDefault="005431F9" w:rsidP="005431F9">
            <w:pPr>
              <w:pStyle w:val="af7"/>
              <w:numPr>
                <w:ilvl w:val="0"/>
                <w:numId w:val="3"/>
              </w:numPr>
              <w:jc w:val="center"/>
              <w:rPr>
                <w:rFonts w:cs="Times New Roman"/>
                <w:b/>
                <w:sz w:val="28"/>
                <w:szCs w:val="28"/>
              </w:rPr>
            </w:pPr>
            <w:r>
              <w:rPr>
                <w:rFonts w:eastAsiaTheme="minorHAnsi" w:cs="Times New Roman"/>
                <w:b/>
                <w:sz w:val="28"/>
                <w:szCs w:val="28"/>
                <w14:ligatures w14:val="standardContextual"/>
              </w:rPr>
              <w:t>Інші пільги</w:t>
            </w:r>
          </w:p>
        </w:tc>
      </w:tr>
      <w:tr w:rsidR="005431F9" w14:paraId="6EAC0DE6" w14:textId="77777777" w:rsidTr="005431F9">
        <w:tc>
          <w:tcPr>
            <w:tcW w:w="2732" w:type="dxa"/>
            <w:vMerge w:val="restart"/>
            <w:shd w:val="clear" w:color="auto" w:fill="auto"/>
          </w:tcPr>
          <w:p w14:paraId="594827C7" w14:textId="77777777" w:rsidR="005431F9" w:rsidRDefault="005431F9" w:rsidP="005431F9">
            <w:pPr>
              <w:jc w:val="center"/>
              <w:rPr>
                <w:rFonts w:cs="Times New Roman"/>
                <w:b/>
                <w:bCs/>
                <w:sz w:val="28"/>
                <w:szCs w:val="28"/>
              </w:rPr>
            </w:pPr>
            <w:r>
              <w:rPr>
                <w:rFonts w:eastAsiaTheme="minorHAnsi" w:cs="Times New Roman"/>
                <w:sz w:val="28"/>
                <w:szCs w:val="28"/>
                <w14:ligatures w14:val="standardContextual"/>
              </w:rPr>
              <w:t>Інші пільги для дітей ветеранів і дітей загиблих (померлих) Захисників і Захисниць України</w:t>
            </w:r>
          </w:p>
        </w:tc>
        <w:tc>
          <w:tcPr>
            <w:tcW w:w="615" w:type="dxa"/>
            <w:shd w:val="clear" w:color="auto" w:fill="auto"/>
          </w:tcPr>
          <w:p w14:paraId="402AE85E" w14:textId="77777777" w:rsidR="005431F9" w:rsidRDefault="005431F9" w:rsidP="005431F9">
            <w:pPr>
              <w:jc w:val="center"/>
              <w:rPr>
                <w:rFonts w:cs="Times New Roman"/>
                <w:b/>
                <w:bCs/>
                <w:sz w:val="28"/>
                <w:szCs w:val="28"/>
              </w:rPr>
            </w:pPr>
            <w:r>
              <w:rPr>
                <w:rFonts w:ascii="Calibri" w:eastAsiaTheme="minorHAnsi" w:hAnsi="Calibri" w:cs="Times New Roman"/>
                <w:sz w:val="28"/>
                <w:szCs w:val="28"/>
                <w14:ligatures w14:val="standardContextual"/>
              </w:rPr>
              <w:t>7.1</w:t>
            </w:r>
          </w:p>
        </w:tc>
        <w:tc>
          <w:tcPr>
            <w:tcW w:w="4099" w:type="dxa"/>
            <w:shd w:val="clear" w:color="auto" w:fill="auto"/>
          </w:tcPr>
          <w:p w14:paraId="49212747" w14:textId="77777777" w:rsidR="005431F9" w:rsidRDefault="005431F9" w:rsidP="005431F9">
            <w:pPr>
              <w:jc w:val="both"/>
              <w:rPr>
                <w:rFonts w:cs="Times New Roman"/>
                <w:sz w:val="28"/>
                <w:szCs w:val="28"/>
              </w:rPr>
            </w:pPr>
            <w:r>
              <w:rPr>
                <w:rFonts w:eastAsia="Times New Roman" w:cs="Times New Roman"/>
                <w:sz w:val="28"/>
                <w:szCs w:val="28"/>
                <w:lang w:eastAsia="ru-RU"/>
                <w14:ligatures w14:val="standardContextual"/>
              </w:rPr>
              <w:t>Забезпечення безкоштовним харчуванням дітей пільгових категорій у закладах загальної середньої освіти та закладах дошкільної освіти</w:t>
            </w:r>
          </w:p>
        </w:tc>
        <w:tc>
          <w:tcPr>
            <w:tcW w:w="2139" w:type="dxa"/>
            <w:gridSpan w:val="2"/>
            <w:shd w:val="clear" w:color="auto" w:fill="auto"/>
          </w:tcPr>
          <w:p w14:paraId="17ECB36D" w14:textId="77777777" w:rsidR="005431F9" w:rsidRDefault="005431F9" w:rsidP="005431F9">
            <w:pPr>
              <w:jc w:val="center"/>
              <w:rPr>
                <w:rFonts w:ascii="Calibri" w:eastAsiaTheme="minorHAnsi" w:hAnsi="Calibri" w:cs="Times New Roman"/>
                <w:sz w:val="28"/>
              </w:rPr>
            </w:pPr>
          </w:p>
        </w:tc>
      </w:tr>
      <w:tr w:rsidR="005431F9" w14:paraId="3E158683" w14:textId="77777777" w:rsidTr="005431F9">
        <w:tc>
          <w:tcPr>
            <w:tcW w:w="2732" w:type="dxa"/>
            <w:vMerge/>
            <w:shd w:val="clear" w:color="auto" w:fill="auto"/>
          </w:tcPr>
          <w:p w14:paraId="599E1E53" w14:textId="77777777" w:rsidR="005431F9" w:rsidRDefault="005431F9" w:rsidP="005431F9">
            <w:pPr>
              <w:jc w:val="center"/>
              <w:rPr>
                <w:rFonts w:ascii="Calibri" w:eastAsiaTheme="minorHAnsi" w:hAnsi="Calibri" w:cs="Times New Roman"/>
                <w:b/>
                <w:bCs/>
                <w:sz w:val="28"/>
              </w:rPr>
            </w:pPr>
          </w:p>
        </w:tc>
        <w:tc>
          <w:tcPr>
            <w:tcW w:w="615" w:type="dxa"/>
            <w:shd w:val="clear" w:color="auto" w:fill="auto"/>
          </w:tcPr>
          <w:p w14:paraId="21FE340A" w14:textId="77777777" w:rsidR="005431F9" w:rsidRDefault="005431F9" w:rsidP="005431F9">
            <w:pPr>
              <w:jc w:val="center"/>
              <w:rPr>
                <w:rFonts w:cs="Times New Roman"/>
                <w:b/>
                <w:bCs/>
                <w:sz w:val="28"/>
                <w:szCs w:val="28"/>
              </w:rPr>
            </w:pPr>
            <w:r>
              <w:rPr>
                <w:rFonts w:ascii="Calibri" w:eastAsiaTheme="minorHAnsi" w:hAnsi="Calibri" w:cs="Times New Roman"/>
                <w:sz w:val="28"/>
                <w:szCs w:val="28"/>
                <w14:ligatures w14:val="standardContextual"/>
              </w:rPr>
              <w:t>7.2</w:t>
            </w:r>
          </w:p>
        </w:tc>
        <w:tc>
          <w:tcPr>
            <w:tcW w:w="4099" w:type="dxa"/>
            <w:shd w:val="clear" w:color="auto" w:fill="auto"/>
          </w:tcPr>
          <w:p w14:paraId="301F2DF7" w14:textId="77777777" w:rsidR="005431F9" w:rsidRDefault="005431F9" w:rsidP="005431F9">
            <w:pPr>
              <w:jc w:val="both"/>
              <w:rPr>
                <w:rFonts w:cs="Times New Roman"/>
                <w:sz w:val="28"/>
                <w:szCs w:val="28"/>
              </w:rPr>
            </w:pPr>
            <w:r>
              <w:rPr>
                <w:rFonts w:eastAsia="Times New Roman" w:cs="Times New Roman"/>
                <w:sz w:val="28"/>
                <w:szCs w:val="28"/>
                <w:lang w:eastAsia="ru-RU"/>
                <w14:ligatures w14:val="standardContextual"/>
              </w:rPr>
              <w:t xml:space="preserve">Забезпечення безкоштовним навчанням у Школі мистецтв дітей пільгових категорій </w:t>
            </w:r>
          </w:p>
        </w:tc>
        <w:tc>
          <w:tcPr>
            <w:tcW w:w="2139" w:type="dxa"/>
            <w:gridSpan w:val="2"/>
            <w:shd w:val="clear" w:color="auto" w:fill="auto"/>
          </w:tcPr>
          <w:p w14:paraId="37331766" w14:textId="77777777" w:rsidR="005431F9" w:rsidRDefault="005431F9" w:rsidP="005431F9">
            <w:pPr>
              <w:jc w:val="center"/>
              <w:rPr>
                <w:rFonts w:ascii="Calibri" w:eastAsiaTheme="minorHAnsi" w:hAnsi="Calibri" w:cs="Times New Roman"/>
                <w:sz w:val="28"/>
              </w:rPr>
            </w:pPr>
          </w:p>
        </w:tc>
      </w:tr>
    </w:tbl>
    <w:p w14:paraId="5AD61CFD" w14:textId="77777777" w:rsidR="005431F9" w:rsidRDefault="005431F9" w:rsidP="005431F9">
      <w:pPr>
        <w:pStyle w:val="Default"/>
        <w:jc w:val="both"/>
        <w:rPr>
          <w:sz w:val="28"/>
          <w:szCs w:val="28"/>
        </w:rPr>
      </w:pPr>
    </w:p>
    <w:p w14:paraId="63230819" w14:textId="77777777" w:rsidR="005431F9" w:rsidRDefault="005431F9" w:rsidP="005431F9">
      <w:pPr>
        <w:pStyle w:val="Default"/>
        <w:jc w:val="both"/>
        <w:rPr>
          <w:sz w:val="28"/>
          <w:szCs w:val="28"/>
        </w:rPr>
      </w:pPr>
    </w:p>
    <w:p w14:paraId="51FAA064" w14:textId="77777777" w:rsidR="005431F9" w:rsidRDefault="005431F9" w:rsidP="005431F9">
      <w:pPr>
        <w:pStyle w:val="Default"/>
        <w:jc w:val="both"/>
      </w:pPr>
      <w:r>
        <w:rPr>
          <w:sz w:val="28"/>
          <w:szCs w:val="28"/>
        </w:rPr>
        <w:t>Начальник відділу сім’ї, соціального</w:t>
      </w:r>
    </w:p>
    <w:p w14:paraId="16E7F918" w14:textId="77777777" w:rsidR="005431F9" w:rsidRDefault="005431F9" w:rsidP="005431F9">
      <w:pPr>
        <w:pStyle w:val="Default"/>
        <w:jc w:val="both"/>
        <w:rPr>
          <w:sz w:val="28"/>
          <w:szCs w:val="28"/>
        </w:rPr>
      </w:pPr>
      <w:r>
        <w:rPr>
          <w:sz w:val="28"/>
          <w:szCs w:val="28"/>
        </w:rPr>
        <w:t xml:space="preserve">захисту та охорони здоров’я </w:t>
      </w:r>
    </w:p>
    <w:p w14:paraId="5C4BBC3F" w14:textId="77777777" w:rsidR="005431F9" w:rsidRDefault="005431F9" w:rsidP="005431F9">
      <w:pPr>
        <w:pStyle w:val="Default"/>
        <w:jc w:val="both"/>
        <w:rPr>
          <w:sz w:val="28"/>
          <w:szCs w:val="28"/>
        </w:rPr>
      </w:pPr>
      <w:r>
        <w:rPr>
          <w:sz w:val="28"/>
          <w:szCs w:val="28"/>
        </w:rPr>
        <w:t>виконавчого комітету міської ради</w:t>
      </w:r>
      <w:r>
        <w:rPr>
          <w:sz w:val="28"/>
          <w:szCs w:val="28"/>
        </w:rPr>
        <w:tab/>
      </w:r>
      <w:r>
        <w:rPr>
          <w:sz w:val="28"/>
          <w:szCs w:val="28"/>
        </w:rPr>
        <w:tab/>
      </w:r>
      <w:r>
        <w:rPr>
          <w:sz w:val="28"/>
          <w:szCs w:val="28"/>
        </w:rPr>
        <w:tab/>
      </w:r>
      <w:r>
        <w:rPr>
          <w:sz w:val="28"/>
          <w:szCs w:val="28"/>
        </w:rPr>
        <w:tab/>
      </w:r>
      <w:r>
        <w:rPr>
          <w:sz w:val="28"/>
          <w:szCs w:val="28"/>
        </w:rPr>
        <w:tab/>
        <w:t>Дмитро МОМОТ</w:t>
      </w:r>
    </w:p>
    <w:p w14:paraId="3B86F9D9" w14:textId="77777777" w:rsidR="001E2A83" w:rsidRPr="00D313EC" w:rsidRDefault="001E2A83">
      <w:pPr>
        <w:ind w:left="4963" w:firstLine="709"/>
        <w:rPr>
          <w:rFonts w:cs="Times New Roman"/>
        </w:rPr>
        <w:sectPr w:rsidR="001E2A83" w:rsidRPr="00D313EC" w:rsidSect="00DD0E4B">
          <w:pgSz w:w="11906" w:h="16838"/>
          <w:pgMar w:top="1134" w:right="567" w:bottom="1134" w:left="1701" w:header="426" w:footer="0" w:gutter="0"/>
          <w:pgNumType w:start="1"/>
          <w:cols w:space="720"/>
          <w:formProt w:val="0"/>
          <w:docGrid w:linePitch="326"/>
        </w:sectPr>
      </w:pPr>
    </w:p>
    <w:p w14:paraId="19DCF6BF" w14:textId="2FDDA779" w:rsidR="0059315B" w:rsidRPr="00F529E8" w:rsidRDefault="0059315B" w:rsidP="0059315B">
      <w:pPr>
        <w:pStyle w:val="af"/>
        <w:rPr>
          <w:color w:val="000000"/>
          <w:sz w:val="28"/>
          <w:szCs w:val="28"/>
          <w:lang w:val="ru-RU"/>
        </w:rPr>
      </w:pPr>
      <w:bookmarkStart w:id="2" w:name="_Hlk1486235181"/>
      <w:bookmarkEnd w:id="2"/>
      <w:r w:rsidRPr="00F529E8">
        <w:rPr>
          <w:color w:val="000000"/>
          <w:sz w:val="28"/>
          <w:szCs w:val="28"/>
          <w:lang w:val="ru-RU"/>
        </w:rPr>
        <w:lastRenderedPageBreak/>
        <w:tab/>
      </w: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Pr>
          <w:color w:val="000000"/>
          <w:sz w:val="28"/>
          <w:szCs w:val="28"/>
        </w:rPr>
        <w:t xml:space="preserve">Додаток </w:t>
      </w:r>
      <w:r w:rsidRPr="00F529E8">
        <w:rPr>
          <w:color w:val="000000"/>
          <w:sz w:val="28"/>
          <w:szCs w:val="28"/>
          <w:lang w:val="ru-RU"/>
        </w:rPr>
        <w:t>4</w:t>
      </w:r>
    </w:p>
    <w:p w14:paraId="4CF2CFCF" w14:textId="30D58E03" w:rsidR="0059315B" w:rsidRDefault="0059315B" w:rsidP="0059315B">
      <w:pPr>
        <w:pStyle w:val="af"/>
        <w:rPr>
          <w:color w:val="000000"/>
          <w:sz w:val="28"/>
          <w:szCs w:val="28"/>
        </w:rPr>
      </w:pP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sidRPr="00D313EC">
        <w:rPr>
          <w:color w:val="000000"/>
          <w:sz w:val="28"/>
          <w:szCs w:val="28"/>
        </w:rPr>
        <w:t xml:space="preserve">до </w:t>
      </w:r>
      <w:r>
        <w:rPr>
          <w:color w:val="000000"/>
          <w:sz w:val="28"/>
          <w:szCs w:val="28"/>
        </w:rPr>
        <w:t xml:space="preserve">рішення Решетилівської </w:t>
      </w:r>
      <w:r w:rsidRPr="0059315B">
        <w:rPr>
          <w:color w:val="000000"/>
          <w:sz w:val="28"/>
          <w:szCs w:val="28"/>
          <w:lang w:val="ru-RU"/>
        </w:rPr>
        <w:tab/>
      </w:r>
      <w:r w:rsidRPr="0059315B">
        <w:rPr>
          <w:color w:val="000000"/>
          <w:sz w:val="28"/>
          <w:szCs w:val="28"/>
          <w:lang w:val="ru-RU"/>
        </w:rPr>
        <w:tab/>
      </w:r>
      <w:r w:rsidRPr="0059315B">
        <w:rPr>
          <w:color w:val="000000"/>
          <w:sz w:val="28"/>
          <w:szCs w:val="28"/>
          <w:lang w:val="ru-RU"/>
        </w:rPr>
        <w:tab/>
      </w:r>
      <w:r w:rsidRPr="0059315B">
        <w:rPr>
          <w:color w:val="000000"/>
          <w:sz w:val="28"/>
          <w:szCs w:val="28"/>
          <w:lang w:val="ru-RU"/>
        </w:rPr>
        <w:tab/>
      </w:r>
      <w:r w:rsidRPr="0059315B">
        <w:rPr>
          <w:color w:val="000000"/>
          <w:sz w:val="28"/>
          <w:szCs w:val="28"/>
          <w:lang w:val="ru-RU"/>
        </w:rPr>
        <w:tab/>
      </w:r>
      <w:r w:rsidRPr="0059315B">
        <w:rPr>
          <w:color w:val="000000"/>
          <w:sz w:val="28"/>
          <w:szCs w:val="28"/>
          <w:lang w:val="ru-RU"/>
        </w:rPr>
        <w:tab/>
      </w:r>
      <w:r w:rsidRPr="0059315B">
        <w:rPr>
          <w:color w:val="000000"/>
          <w:sz w:val="28"/>
          <w:szCs w:val="28"/>
          <w:lang w:val="ru-RU"/>
        </w:rPr>
        <w:tab/>
      </w:r>
      <w:r w:rsidRPr="0059315B">
        <w:rPr>
          <w:color w:val="000000"/>
          <w:sz w:val="28"/>
          <w:szCs w:val="28"/>
          <w:lang w:val="ru-RU"/>
        </w:rPr>
        <w:tab/>
      </w:r>
      <w:r w:rsidRPr="0059315B">
        <w:rPr>
          <w:color w:val="000000"/>
          <w:sz w:val="28"/>
          <w:szCs w:val="28"/>
          <w:lang w:val="ru-RU"/>
        </w:rPr>
        <w:tab/>
      </w:r>
      <w:r>
        <w:rPr>
          <w:color w:val="000000"/>
          <w:sz w:val="28"/>
          <w:szCs w:val="28"/>
        </w:rPr>
        <w:t xml:space="preserve">міської ради восьмого </w:t>
      </w:r>
      <w:r w:rsidRPr="0059315B">
        <w:rPr>
          <w:color w:val="000000"/>
          <w:sz w:val="28"/>
          <w:szCs w:val="28"/>
          <w:lang w:val="ru-RU"/>
        </w:rPr>
        <w:tab/>
      </w:r>
      <w:r w:rsidRPr="0059315B">
        <w:rPr>
          <w:color w:val="000000"/>
          <w:sz w:val="28"/>
          <w:szCs w:val="28"/>
          <w:lang w:val="ru-RU"/>
        </w:rPr>
        <w:tab/>
      </w:r>
      <w:r w:rsidRPr="0059315B">
        <w:rPr>
          <w:color w:val="000000"/>
          <w:sz w:val="28"/>
          <w:szCs w:val="28"/>
          <w:lang w:val="ru-RU"/>
        </w:rPr>
        <w:tab/>
      </w:r>
      <w:r w:rsidRPr="0059315B">
        <w:rPr>
          <w:color w:val="000000"/>
          <w:sz w:val="28"/>
          <w:szCs w:val="28"/>
          <w:lang w:val="ru-RU"/>
        </w:rPr>
        <w:tab/>
      </w:r>
      <w:r w:rsidRPr="0059315B">
        <w:rPr>
          <w:color w:val="000000"/>
          <w:sz w:val="28"/>
          <w:szCs w:val="28"/>
          <w:lang w:val="ru-RU"/>
        </w:rPr>
        <w:tab/>
      </w:r>
      <w:r w:rsidRPr="0059315B">
        <w:rPr>
          <w:color w:val="000000"/>
          <w:sz w:val="28"/>
          <w:szCs w:val="28"/>
          <w:lang w:val="ru-RU"/>
        </w:rPr>
        <w:tab/>
      </w:r>
      <w:r w:rsidRPr="0059315B">
        <w:rPr>
          <w:color w:val="000000"/>
          <w:sz w:val="28"/>
          <w:szCs w:val="28"/>
          <w:lang w:val="ru-RU"/>
        </w:rPr>
        <w:tab/>
      </w:r>
      <w:r w:rsidRPr="0059315B">
        <w:rPr>
          <w:color w:val="000000"/>
          <w:sz w:val="28"/>
          <w:szCs w:val="28"/>
          <w:lang w:val="ru-RU"/>
        </w:rPr>
        <w:tab/>
      </w:r>
      <w:r w:rsidRPr="0059315B">
        <w:rPr>
          <w:color w:val="000000"/>
          <w:sz w:val="28"/>
          <w:szCs w:val="28"/>
          <w:lang w:val="ru-RU"/>
        </w:rPr>
        <w:tab/>
      </w:r>
      <w:r w:rsidRPr="0059315B">
        <w:rPr>
          <w:color w:val="000000"/>
          <w:sz w:val="28"/>
          <w:szCs w:val="28"/>
          <w:lang w:val="ru-RU"/>
        </w:rPr>
        <w:tab/>
      </w:r>
      <w:r>
        <w:rPr>
          <w:color w:val="000000"/>
          <w:sz w:val="28"/>
          <w:szCs w:val="28"/>
        </w:rPr>
        <w:t>скликання</w:t>
      </w:r>
    </w:p>
    <w:p w14:paraId="1A1B0A8C" w14:textId="4B24D439" w:rsidR="0059315B" w:rsidRDefault="0059315B" w:rsidP="0059315B">
      <w:pPr>
        <w:pStyle w:val="af"/>
        <w:rPr>
          <w:color w:val="000000"/>
          <w:sz w:val="28"/>
          <w:szCs w:val="28"/>
        </w:rPr>
      </w:pP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sidRPr="00F529E8">
        <w:rPr>
          <w:color w:val="000000"/>
          <w:sz w:val="28"/>
          <w:szCs w:val="28"/>
          <w:lang w:val="ru-RU"/>
        </w:rPr>
        <w:tab/>
      </w:r>
      <w:r>
        <w:rPr>
          <w:color w:val="000000"/>
          <w:sz w:val="28"/>
          <w:szCs w:val="28"/>
        </w:rPr>
        <w:t>09</w:t>
      </w:r>
      <w:r w:rsidR="007A7B56">
        <w:rPr>
          <w:color w:val="000000"/>
          <w:sz w:val="28"/>
          <w:szCs w:val="28"/>
        </w:rPr>
        <w:t xml:space="preserve"> лютого </w:t>
      </w:r>
      <w:r>
        <w:rPr>
          <w:color w:val="000000"/>
          <w:sz w:val="28"/>
          <w:szCs w:val="28"/>
        </w:rPr>
        <w:t>2024 року</w:t>
      </w:r>
    </w:p>
    <w:p w14:paraId="05AB5B5F" w14:textId="7C195A28" w:rsidR="0059315B" w:rsidRDefault="0059315B" w:rsidP="0059315B">
      <w:pPr>
        <w:pStyle w:val="Default"/>
        <w:jc w:val="center"/>
        <w:rPr>
          <w:sz w:val="28"/>
          <w:szCs w:val="28"/>
        </w:rPr>
      </w:pPr>
      <w:r w:rsidRPr="00F529E8">
        <w:rPr>
          <w:sz w:val="28"/>
          <w:szCs w:val="28"/>
          <w:lang w:val="ru-RU"/>
        </w:rPr>
        <w:tab/>
      </w:r>
      <w:r w:rsidRPr="00F529E8">
        <w:rPr>
          <w:sz w:val="28"/>
          <w:szCs w:val="28"/>
          <w:lang w:val="ru-RU"/>
        </w:rPr>
        <w:tab/>
      </w:r>
      <w:r w:rsidRPr="00F529E8">
        <w:rPr>
          <w:sz w:val="28"/>
          <w:szCs w:val="28"/>
          <w:lang w:val="ru-RU"/>
        </w:rPr>
        <w:tab/>
      </w:r>
      <w:r w:rsidRPr="00F529E8">
        <w:rPr>
          <w:sz w:val="28"/>
          <w:szCs w:val="28"/>
          <w:lang w:val="ru-RU"/>
        </w:rPr>
        <w:tab/>
      </w:r>
      <w:r w:rsidRPr="00F529E8">
        <w:rPr>
          <w:sz w:val="28"/>
          <w:szCs w:val="28"/>
          <w:lang w:val="ru-RU"/>
        </w:rPr>
        <w:tab/>
      </w:r>
      <w:r w:rsidRPr="00F529E8">
        <w:rPr>
          <w:sz w:val="28"/>
          <w:szCs w:val="28"/>
          <w:lang w:val="ru-RU"/>
        </w:rPr>
        <w:tab/>
      </w:r>
      <w:r w:rsidRPr="00F529E8">
        <w:rPr>
          <w:sz w:val="28"/>
          <w:szCs w:val="28"/>
          <w:lang w:val="ru-RU"/>
        </w:rPr>
        <w:tab/>
      </w:r>
      <w:r>
        <w:rPr>
          <w:sz w:val="28"/>
          <w:szCs w:val="28"/>
        </w:rPr>
        <w:t>№</w:t>
      </w:r>
      <w:r w:rsidR="0000148C">
        <w:rPr>
          <w:sz w:val="28"/>
          <w:szCs w:val="28"/>
        </w:rPr>
        <w:t>1800</w:t>
      </w:r>
      <w:r>
        <w:rPr>
          <w:sz w:val="28"/>
          <w:szCs w:val="28"/>
        </w:rPr>
        <w:t>-43-</w:t>
      </w:r>
      <w:r>
        <w:rPr>
          <w:sz w:val="28"/>
          <w:szCs w:val="28"/>
          <w:lang w:val="en-US"/>
        </w:rPr>
        <w:t>VIII</w:t>
      </w:r>
    </w:p>
    <w:p w14:paraId="1F27F88B" w14:textId="77777777" w:rsidR="00C979DD" w:rsidRPr="00C979DD" w:rsidRDefault="00C979DD" w:rsidP="0059315B">
      <w:pPr>
        <w:pStyle w:val="Default"/>
        <w:jc w:val="center"/>
        <w:rPr>
          <w:sz w:val="28"/>
          <w:szCs w:val="28"/>
        </w:rPr>
      </w:pPr>
    </w:p>
    <w:p w14:paraId="50A0F64A" w14:textId="4581EAA6" w:rsidR="0059315B" w:rsidRPr="00AF3C71" w:rsidRDefault="00AF3C71" w:rsidP="0059315B">
      <w:pPr>
        <w:pStyle w:val="Default"/>
        <w:jc w:val="center"/>
        <w:rPr>
          <w:bCs/>
          <w:sz w:val="28"/>
          <w:szCs w:val="28"/>
          <w:lang w:val="ru-RU"/>
        </w:rPr>
      </w:pPr>
      <w:r>
        <w:rPr>
          <w:b/>
          <w:bCs/>
          <w:sz w:val="28"/>
          <w:szCs w:val="28"/>
          <w:lang w:val="ru-RU"/>
        </w:rPr>
        <w:tab/>
      </w:r>
      <w:r>
        <w:rPr>
          <w:b/>
          <w:bCs/>
          <w:sz w:val="28"/>
          <w:szCs w:val="28"/>
          <w:lang w:val="ru-RU"/>
        </w:rPr>
        <w:tab/>
      </w:r>
      <w:r>
        <w:rPr>
          <w:b/>
          <w:bCs/>
          <w:sz w:val="28"/>
          <w:szCs w:val="28"/>
          <w:lang w:val="ru-RU"/>
        </w:rPr>
        <w:tab/>
      </w:r>
      <w:r>
        <w:rPr>
          <w:b/>
          <w:bCs/>
          <w:sz w:val="28"/>
          <w:szCs w:val="28"/>
          <w:lang w:val="ru-RU"/>
        </w:rPr>
        <w:tab/>
        <w:t xml:space="preserve">                    </w:t>
      </w:r>
      <w:r>
        <w:rPr>
          <w:b/>
          <w:bCs/>
          <w:sz w:val="28"/>
          <w:szCs w:val="28"/>
          <w:lang w:val="ru-RU"/>
        </w:rPr>
        <w:tab/>
      </w:r>
      <w:proofErr w:type="spellStart"/>
      <w:r w:rsidRPr="00AF3C71">
        <w:rPr>
          <w:bCs/>
          <w:sz w:val="28"/>
          <w:szCs w:val="28"/>
          <w:lang w:val="ru-RU"/>
        </w:rPr>
        <w:t>Додаток</w:t>
      </w:r>
      <w:proofErr w:type="spellEnd"/>
      <w:r w:rsidRPr="00AF3C71">
        <w:rPr>
          <w:bCs/>
          <w:sz w:val="28"/>
          <w:szCs w:val="28"/>
          <w:lang w:val="ru-RU"/>
        </w:rPr>
        <w:t xml:space="preserve"> 8</w:t>
      </w:r>
    </w:p>
    <w:p w14:paraId="5BDCD342" w14:textId="2209416E" w:rsidR="00AF3C71" w:rsidRPr="00AF3C71" w:rsidRDefault="00AF3C71" w:rsidP="0059315B">
      <w:pPr>
        <w:pStyle w:val="Default"/>
        <w:jc w:val="center"/>
        <w:rPr>
          <w:bCs/>
          <w:sz w:val="28"/>
          <w:szCs w:val="28"/>
          <w:lang w:val="ru-RU"/>
        </w:rPr>
      </w:pPr>
      <w:r w:rsidRPr="00AF3C71">
        <w:rPr>
          <w:bCs/>
          <w:sz w:val="28"/>
          <w:szCs w:val="28"/>
          <w:lang w:val="ru-RU"/>
        </w:rPr>
        <w:tab/>
      </w:r>
      <w:r w:rsidRPr="00AF3C71">
        <w:rPr>
          <w:bCs/>
          <w:sz w:val="28"/>
          <w:szCs w:val="28"/>
          <w:lang w:val="ru-RU"/>
        </w:rPr>
        <w:tab/>
      </w:r>
      <w:r w:rsidRPr="00AF3C71">
        <w:rPr>
          <w:bCs/>
          <w:sz w:val="28"/>
          <w:szCs w:val="28"/>
          <w:lang w:val="ru-RU"/>
        </w:rPr>
        <w:tab/>
      </w:r>
      <w:r w:rsidRPr="00AF3C71">
        <w:rPr>
          <w:bCs/>
          <w:sz w:val="28"/>
          <w:szCs w:val="28"/>
          <w:lang w:val="ru-RU"/>
        </w:rPr>
        <w:tab/>
      </w:r>
      <w:r w:rsidRPr="00AF3C71">
        <w:rPr>
          <w:bCs/>
          <w:sz w:val="28"/>
          <w:szCs w:val="28"/>
          <w:lang w:val="ru-RU"/>
        </w:rPr>
        <w:tab/>
      </w:r>
      <w:r w:rsidRPr="00AF3C71">
        <w:rPr>
          <w:bCs/>
          <w:sz w:val="28"/>
          <w:szCs w:val="28"/>
          <w:lang w:val="ru-RU"/>
        </w:rPr>
        <w:tab/>
      </w:r>
      <w:r>
        <w:rPr>
          <w:bCs/>
          <w:sz w:val="28"/>
          <w:szCs w:val="28"/>
          <w:lang w:val="ru-RU"/>
        </w:rPr>
        <w:t xml:space="preserve">      </w:t>
      </w:r>
      <w:r w:rsidRPr="00AF3C71">
        <w:rPr>
          <w:bCs/>
          <w:sz w:val="28"/>
          <w:szCs w:val="28"/>
          <w:lang w:val="ru-RU"/>
        </w:rPr>
        <w:t xml:space="preserve">до </w:t>
      </w:r>
      <w:proofErr w:type="spellStart"/>
      <w:r w:rsidRPr="00AF3C71">
        <w:rPr>
          <w:bCs/>
          <w:sz w:val="28"/>
          <w:szCs w:val="28"/>
          <w:lang w:val="ru-RU"/>
        </w:rPr>
        <w:t>Програми</w:t>
      </w:r>
      <w:proofErr w:type="spellEnd"/>
    </w:p>
    <w:p w14:paraId="5EEE737C" w14:textId="77777777" w:rsidR="007A7B56" w:rsidRDefault="007A7B56" w:rsidP="00EE629F">
      <w:pPr>
        <w:pStyle w:val="Default"/>
        <w:jc w:val="center"/>
        <w:rPr>
          <w:b/>
          <w:bCs/>
          <w:sz w:val="28"/>
          <w:szCs w:val="28"/>
        </w:rPr>
      </w:pPr>
    </w:p>
    <w:p w14:paraId="61C574C5" w14:textId="77777777" w:rsidR="00EE629F" w:rsidRPr="00D313EC" w:rsidRDefault="00EE629F" w:rsidP="00EE629F">
      <w:pPr>
        <w:pStyle w:val="Default"/>
        <w:jc w:val="center"/>
      </w:pPr>
      <w:r w:rsidRPr="00D313EC">
        <w:rPr>
          <w:b/>
          <w:bCs/>
          <w:sz w:val="28"/>
          <w:szCs w:val="28"/>
        </w:rPr>
        <w:t>ПОРЯДОК</w:t>
      </w:r>
    </w:p>
    <w:p w14:paraId="43F7DC31" w14:textId="69FBA865" w:rsidR="009720A2" w:rsidRPr="00D313EC" w:rsidRDefault="00EE629F" w:rsidP="00EE629F">
      <w:pPr>
        <w:jc w:val="center"/>
        <w:rPr>
          <w:rFonts w:cs="Times New Roman"/>
          <w:b/>
          <w:bCs/>
          <w:sz w:val="28"/>
          <w:szCs w:val="28"/>
        </w:rPr>
      </w:pPr>
      <w:r w:rsidRPr="00D313EC">
        <w:rPr>
          <w:rFonts w:cs="Times New Roman"/>
          <w:b/>
          <w:bCs/>
          <w:sz w:val="28"/>
          <w:szCs w:val="28"/>
        </w:rPr>
        <w:t>надання одноразової матеріальної допомоги військовослужбовц</w:t>
      </w:r>
      <w:r w:rsidR="00063A16">
        <w:rPr>
          <w:rFonts w:cs="Times New Roman"/>
          <w:b/>
          <w:bCs/>
          <w:sz w:val="28"/>
          <w:szCs w:val="28"/>
        </w:rPr>
        <w:t>ям</w:t>
      </w:r>
      <w:r w:rsidRPr="00D313EC">
        <w:rPr>
          <w:rFonts w:cs="Times New Roman"/>
          <w:b/>
          <w:bCs/>
          <w:sz w:val="28"/>
          <w:szCs w:val="28"/>
        </w:rPr>
        <w:t>, які втратили кінцівки в наслідок збройної агресії проти України</w:t>
      </w:r>
    </w:p>
    <w:p w14:paraId="04DD0FA3" w14:textId="77777777" w:rsidR="00EE629F" w:rsidRPr="00D313EC" w:rsidRDefault="00EE629F" w:rsidP="00EE629F">
      <w:pPr>
        <w:jc w:val="center"/>
        <w:rPr>
          <w:rFonts w:cs="Times New Roman"/>
          <w:b/>
          <w:bCs/>
          <w:sz w:val="28"/>
          <w:szCs w:val="28"/>
        </w:rPr>
      </w:pPr>
    </w:p>
    <w:p w14:paraId="3A463032" w14:textId="2E12E313" w:rsidR="00EE629F" w:rsidRPr="00D313EC" w:rsidRDefault="00EE629F" w:rsidP="007A7B56">
      <w:pPr>
        <w:ind w:firstLine="567"/>
        <w:jc w:val="both"/>
        <w:rPr>
          <w:sz w:val="28"/>
          <w:szCs w:val="28"/>
        </w:rPr>
      </w:pPr>
      <w:r w:rsidRPr="00D313EC">
        <w:rPr>
          <w:sz w:val="28"/>
          <w:szCs w:val="28"/>
        </w:rPr>
        <w:t>1. Цей Порядок визначає механізм надання одноразової грошової допомоги мобілізованим особам</w:t>
      </w:r>
      <w:r w:rsidRPr="00D313EC">
        <w:rPr>
          <w:rFonts w:cs="Times New Roman"/>
          <w:sz w:val="28"/>
          <w:szCs w:val="28"/>
        </w:rPr>
        <w:t xml:space="preserve">, які призвані на військову службу відповідно до Указів Президента України ,,Про введення воєнного стану в </w:t>
      </w:r>
      <w:proofErr w:type="spellStart"/>
      <w:r w:rsidRPr="00D313EC">
        <w:rPr>
          <w:rFonts w:cs="Times New Roman"/>
          <w:sz w:val="28"/>
          <w:szCs w:val="28"/>
        </w:rPr>
        <w:t>Україніˮ</w:t>
      </w:r>
      <w:proofErr w:type="spellEnd"/>
      <w:r w:rsidRPr="00D313EC">
        <w:rPr>
          <w:rFonts w:cs="Times New Roman"/>
          <w:sz w:val="28"/>
          <w:szCs w:val="28"/>
        </w:rPr>
        <w:t xml:space="preserve"> №64/2022 та  ,,Про загальну </w:t>
      </w:r>
      <w:proofErr w:type="spellStart"/>
      <w:r w:rsidRPr="00D313EC">
        <w:rPr>
          <w:rFonts w:cs="Times New Roman"/>
          <w:sz w:val="28"/>
          <w:szCs w:val="28"/>
        </w:rPr>
        <w:t>мобілізаціюˮ</w:t>
      </w:r>
      <w:proofErr w:type="spellEnd"/>
      <w:r w:rsidRPr="00D313EC">
        <w:rPr>
          <w:rFonts w:cs="Times New Roman"/>
          <w:sz w:val="28"/>
          <w:szCs w:val="28"/>
        </w:rPr>
        <w:t xml:space="preserve"> №69/2022 та №65/2022 від 24 лютого 2022 року</w:t>
      </w:r>
      <w:r w:rsidRPr="00D313EC">
        <w:rPr>
          <w:sz w:val="28"/>
          <w:szCs w:val="28"/>
        </w:rPr>
        <w:t>, особам,</w:t>
      </w:r>
      <w:r w:rsidRPr="00D313EC">
        <w:rPr>
          <w:rFonts w:cs="Times New Roman"/>
          <w:sz w:val="28"/>
          <w:szCs w:val="28"/>
        </w:rPr>
        <w:t xml:space="preserve"> які несуть військову службу за контрактом</w:t>
      </w:r>
      <w:r w:rsidRPr="00D313EC">
        <w:rPr>
          <w:sz w:val="28"/>
          <w:szCs w:val="28"/>
        </w:rPr>
        <w:t>, в тому числі мобілізованим внутрішньо переміщеним особам</w:t>
      </w:r>
      <w:r w:rsidRPr="00D313EC">
        <w:rPr>
          <w:rFonts w:cs="Times New Roman"/>
          <w:sz w:val="28"/>
          <w:szCs w:val="28"/>
        </w:rPr>
        <w:t>,</w:t>
      </w:r>
      <w:r w:rsidRPr="00D313EC">
        <w:rPr>
          <w:sz w:val="28"/>
          <w:szCs w:val="28"/>
        </w:rPr>
        <w:t xml:space="preserve"> які зареєстровані на території Решетилівської міської територіальної громади та під час збройної агресії проти України втратили кінцівки.</w:t>
      </w:r>
    </w:p>
    <w:p w14:paraId="1B293768" w14:textId="77777777" w:rsidR="00EE629F" w:rsidRPr="00D313EC" w:rsidRDefault="00EE629F" w:rsidP="007A7B56">
      <w:pPr>
        <w:ind w:firstLine="567"/>
        <w:jc w:val="both"/>
      </w:pPr>
      <w:r w:rsidRPr="00D313EC">
        <w:rPr>
          <w:sz w:val="28"/>
          <w:szCs w:val="28"/>
        </w:rPr>
        <w:t>Даний Порядок передбачає обробку персональних даних громадян за згодою заявника відповідно до чинного законодавства.</w:t>
      </w:r>
    </w:p>
    <w:p w14:paraId="5824F7AE" w14:textId="77777777" w:rsidR="00EE629F" w:rsidRPr="00D313EC" w:rsidRDefault="00EE629F" w:rsidP="007A7B56">
      <w:pPr>
        <w:ind w:firstLine="567"/>
        <w:jc w:val="both"/>
      </w:pPr>
      <w:r w:rsidRPr="00D313EC">
        <w:rPr>
          <w:sz w:val="28"/>
          <w:szCs w:val="28"/>
        </w:rPr>
        <w:t>2. Одноразова грошова допомога не носить постійного характеру, а є додатком до існуючого доходу і надається одноразово за умови надання відповідних документів, які підтверджують статус особи вище зазначеної категорії.</w:t>
      </w:r>
    </w:p>
    <w:p w14:paraId="4C123188" w14:textId="454B0520" w:rsidR="00EE629F" w:rsidRPr="00D313EC" w:rsidRDefault="00EE629F" w:rsidP="007A7B56">
      <w:pPr>
        <w:ind w:firstLine="567"/>
        <w:jc w:val="both"/>
      </w:pPr>
      <w:r w:rsidRPr="00D313EC">
        <w:rPr>
          <w:sz w:val="28"/>
          <w:szCs w:val="28"/>
        </w:rPr>
        <w:t>3. Одноразова грошова допомога виплачується відповідно до кошторису, затвердженого в бюджеті Решетилівської міської територіальної громади, в сумі 50000 грн./особі.</w:t>
      </w:r>
    </w:p>
    <w:p w14:paraId="71031222" w14:textId="1A62A933" w:rsidR="00EE629F" w:rsidRPr="00D313EC" w:rsidRDefault="00EE629F" w:rsidP="007A7B56">
      <w:pPr>
        <w:ind w:firstLine="567"/>
        <w:jc w:val="both"/>
      </w:pPr>
      <w:r w:rsidRPr="00D313EC">
        <w:rPr>
          <w:sz w:val="28"/>
          <w:szCs w:val="28"/>
        </w:rPr>
        <w:t>Заява та відповідний пакет документів для отримання грошової допомоги подається особисто або законним представником.</w:t>
      </w:r>
    </w:p>
    <w:p w14:paraId="1F827595" w14:textId="77777777" w:rsidR="00EE629F" w:rsidRPr="00D313EC" w:rsidRDefault="00EE629F" w:rsidP="007A7B56">
      <w:pPr>
        <w:ind w:firstLine="567"/>
        <w:jc w:val="both"/>
        <w:rPr>
          <w:rFonts w:cs="Times New Roman"/>
        </w:rPr>
      </w:pPr>
      <w:r w:rsidRPr="00D313EC">
        <w:rPr>
          <w:rFonts w:cs="Times New Roman"/>
          <w:sz w:val="28"/>
          <w:szCs w:val="28"/>
        </w:rPr>
        <w:t xml:space="preserve">4. Для отримання допомоги до ЦНАП/уповноважених осіб </w:t>
      </w:r>
      <w:proofErr w:type="spellStart"/>
      <w:r w:rsidRPr="00D313EC">
        <w:rPr>
          <w:rFonts w:cs="Times New Roman"/>
          <w:sz w:val="28"/>
          <w:szCs w:val="28"/>
        </w:rPr>
        <w:t>старостинських</w:t>
      </w:r>
      <w:proofErr w:type="spellEnd"/>
      <w:r w:rsidRPr="00D313EC">
        <w:rPr>
          <w:rFonts w:cs="Times New Roman"/>
          <w:sz w:val="28"/>
          <w:szCs w:val="28"/>
        </w:rPr>
        <w:t xml:space="preserve"> округів подаються наступні документи:</w:t>
      </w:r>
    </w:p>
    <w:p w14:paraId="7685AF7E" w14:textId="77777777" w:rsidR="00EE629F" w:rsidRPr="00D313EC" w:rsidRDefault="00EE629F" w:rsidP="007A7B56">
      <w:pPr>
        <w:ind w:firstLine="567"/>
        <w:jc w:val="both"/>
      </w:pPr>
      <w:r w:rsidRPr="00D313EC">
        <w:rPr>
          <w:sz w:val="28"/>
          <w:szCs w:val="28"/>
        </w:rPr>
        <w:t>- згода на збір, а також на обробку персональних даних відповідно до вимог </w:t>
      </w:r>
      <w:hyperlink r:id="rId16" w:anchor="_blank" w:history="1">
        <w:r w:rsidRPr="00D313EC">
          <w:rPr>
            <w:rStyle w:val="afc"/>
            <w:sz w:val="28"/>
            <w:szCs w:val="28"/>
          </w:rPr>
          <w:t xml:space="preserve">Закону України </w:t>
        </w:r>
        <w:proofErr w:type="spellStart"/>
        <w:r w:rsidRPr="00D313EC">
          <w:rPr>
            <w:rStyle w:val="afc"/>
            <w:sz w:val="28"/>
            <w:szCs w:val="28"/>
          </w:rPr>
          <w:t>„Про</w:t>
        </w:r>
        <w:proofErr w:type="spellEnd"/>
        <w:r w:rsidRPr="00D313EC">
          <w:rPr>
            <w:rStyle w:val="afc"/>
            <w:sz w:val="28"/>
            <w:szCs w:val="28"/>
          </w:rPr>
          <w:t xml:space="preserve"> захист персональних </w:t>
        </w:r>
        <w:proofErr w:type="spellStart"/>
        <w:r w:rsidRPr="00D313EC">
          <w:rPr>
            <w:rStyle w:val="afc"/>
            <w:sz w:val="28"/>
            <w:szCs w:val="28"/>
          </w:rPr>
          <w:t>даних</w:t>
        </w:r>
      </w:hyperlink>
      <w:r w:rsidRPr="00D313EC">
        <w:rPr>
          <w:sz w:val="28"/>
          <w:szCs w:val="28"/>
        </w:rPr>
        <w:t>ˮ</w:t>
      </w:r>
      <w:proofErr w:type="spellEnd"/>
      <w:r w:rsidRPr="00D313EC">
        <w:rPr>
          <w:sz w:val="28"/>
          <w:szCs w:val="28"/>
        </w:rPr>
        <w:t xml:space="preserve">; </w:t>
      </w:r>
    </w:p>
    <w:p w14:paraId="01AA7B80" w14:textId="77777777" w:rsidR="00EE629F" w:rsidRPr="00D313EC" w:rsidRDefault="00EE629F" w:rsidP="007A7B56">
      <w:pPr>
        <w:ind w:firstLine="567"/>
        <w:jc w:val="both"/>
      </w:pPr>
      <w:r w:rsidRPr="00D313EC">
        <w:rPr>
          <w:sz w:val="28"/>
          <w:szCs w:val="28"/>
        </w:rPr>
        <w:t>- заява;</w:t>
      </w:r>
    </w:p>
    <w:p w14:paraId="3C5050C1" w14:textId="77777777" w:rsidR="00D313EC" w:rsidRPr="00D313EC" w:rsidRDefault="00D313EC" w:rsidP="007A7B56">
      <w:pPr>
        <w:ind w:firstLine="567"/>
        <w:jc w:val="both"/>
      </w:pPr>
      <w:r w:rsidRPr="00D313EC">
        <w:rPr>
          <w:sz w:val="28"/>
          <w:szCs w:val="28"/>
        </w:rPr>
        <w:t xml:space="preserve">- копія довідки про обставини травми (поранення, контузії, каліцтва) (додаток 5 до Положення про військово-лікарську експертизу в ЗСУ); </w:t>
      </w:r>
    </w:p>
    <w:p w14:paraId="7036E1CA" w14:textId="77777777" w:rsidR="00D313EC" w:rsidRPr="00D313EC" w:rsidRDefault="00D313EC" w:rsidP="007A7B56">
      <w:pPr>
        <w:ind w:firstLine="567"/>
        <w:jc w:val="both"/>
      </w:pPr>
      <w:r w:rsidRPr="00D313EC">
        <w:rPr>
          <w:sz w:val="28"/>
          <w:szCs w:val="28"/>
        </w:rPr>
        <w:t>- копія виписки із медичної карти амбулаторного (стаціонарного) хворого (форма 027/о);</w:t>
      </w:r>
    </w:p>
    <w:p w14:paraId="2F7A1C1E" w14:textId="77777777" w:rsidR="00D313EC" w:rsidRPr="00D313EC" w:rsidRDefault="00D313EC" w:rsidP="007A7B56">
      <w:pPr>
        <w:ind w:firstLine="567"/>
        <w:jc w:val="both"/>
      </w:pPr>
      <w:r w:rsidRPr="00D313EC">
        <w:rPr>
          <w:sz w:val="28"/>
          <w:szCs w:val="28"/>
        </w:rPr>
        <w:t>- копія сторінок паспорта/ копія паспорта заявника у формі пластикової картки типу ID-1 (лицьового та зворотного боку);</w:t>
      </w:r>
    </w:p>
    <w:p w14:paraId="7A9581BD" w14:textId="77777777" w:rsidR="00D313EC" w:rsidRPr="00D313EC" w:rsidRDefault="00D313EC" w:rsidP="007A7B56">
      <w:pPr>
        <w:ind w:firstLine="567"/>
        <w:jc w:val="both"/>
      </w:pPr>
      <w:r w:rsidRPr="00D313EC">
        <w:rPr>
          <w:sz w:val="28"/>
          <w:szCs w:val="28"/>
        </w:rPr>
        <w:lastRenderedPageBreak/>
        <w:t>- витяг з реєстру територіальної громади щодо реєстрації місця проживання мобілізованого;</w:t>
      </w:r>
    </w:p>
    <w:p w14:paraId="549F1D81" w14:textId="77777777" w:rsidR="00D313EC" w:rsidRPr="00D313EC" w:rsidRDefault="00D313EC" w:rsidP="007A7B56">
      <w:pPr>
        <w:ind w:left="142" w:firstLine="567"/>
        <w:jc w:val="both"/>
      </w:pPr>
      <w:r w:rsidRPr="00D313EC">
        <w:rPr>
          <w:sz w:val="28"/>
          <w:szCs w:val="28"/>
        </w:rPr>
        <w:t>- копія довідки внутрішньо переміщеної особи;</w:t>
      </w:r>
    </w:p>
    <w:p w14:paraId="773BC2CA" w14:textId="77777777" w:rsidR="00D313EC" w:rsidRPr="00D313EC" w:rsidRDefault="00D313EC" w:rsidP="007A7B56">
      <w:pPr>
        <w:ind w:firstLine="567"/>
        <w:jc w:val="both"/>
      </w:pPr>
      <w:r w:rsidRPr="00D313EC">
        <w:rPr>
          <w:sz w:val="28"/>
          <w:szCs w:val="28"/>
        </w:rPr>
        <w:t>- копія довідка про присвоєння реєстраційного номера облікової карти платника податків;</w:t>
      </w:r>
    </w:p>
    <w:p w14:paraId="4AACB2EC" w14:textId="77777777" w:rsidR="00D313EC" w:rsidRPr="00D313EC" w:rsidRDefault="00D313EC" w:rsidP="007A7B56">
      <w:pPr>
        <w:ind w:firstLine="567"/>
        <w:jc w:val="both"/>
      </w:pPr>
      <w:r w:rsidRPr="00D313EC">
        <w:rPr>
          <w:sz w:val="28"/>
          <w:szCs w:val="28"/>
        </w:rPr>
        <w:t>- банківські реквізити для проведення платіжних операцій мобілізованого.</w:t>
      </w:r>
    </w:p>
    <w:p w14:paraId="6DDB211D" w14:textId="77777777" w:rsidR="00D313EC" w:rsidRPr="00D313EC" w:rsidRDefault="00D313EC" w:rsidP="007A7B56">
      <w:pPr>
        <w:ind w:firstLine="567"/>
        <w:jc w:val="both"/>
      </w:pPr>
      <w:r w:rsidRPr="00D313EC">
        <w:rPr>
          <w:sz w:val="28"/>
          <w:szCs w:val="28"/>
        </w:rPr>
        <w:t>5. Матеріальна допомога не виплачується в разі якщо травма пов’язана з вчиненням кримінального чи адміністративного правопорушення, є наслідком вчинення дій в стані алкогольного, наркотичного чи токсичного сп’яніння, є наслідком навмисного заподіяння собі тілесного ушкодження та не пов’язана із захистом Батьківщини. Також,  матеріальна допомога не виплачується, в разі, якщо військовослужбовець під час отримання травми не перебував в засобах індивідуального захисту (шолом, бронежилет).</w:t>
      </w:r>
    </w:p>
    <w:p w14:paraId="0A9237B2" w14:textId="77777777" w:rsidR="00D313EC" w:rsidRPr="00D313EC" w:rsidRDefault="00D313EC" w:rsidP="007A7B56">
      <w:pPr>
        <w:ind w:firstLine="567"/>
        <w:jc w:val="both"/>
      </w:pPr>
      <w:r w:rsidRPr="00D313EC">
        <w:rPr>
          <w:sz w:val="28"/>
          <w:szCs w:val="28"/>
        </w:rPr>
        <w:t>6. В разі відсутні можливості подачі документів мобілізованою особою, документи на отримання грошової допомоги можуть бути подані членом сім’ї за пред’явленням документу підтверджуючого родинні відносини.</w:t>
      </w:r>
      <w:r w:rsidRPr="00D313EC">
        <w:t xml:space="preserve"> </w:t>
      </w:r>
    </w:p>
    <w:p w14:paraId="266F5958" w14:textId="08B6D076" w:rsidR="00D313EC" w:rsidRPr="00D313EC" w:rsidRDefault="00D313EC" w:rsidP="007A7B56">
      <w:pPr>
        <w:ind w:firstLine="567"/>
        <w:jc w:val="both"/>
      </w:pPr>
      <w:r w:rsidRPr="00D313EC">
        <w:rPr>
          <w:sz w:val="28"/>
          <w:szCs w:val="28"/>
        </w:rPr>
        <w:t>7. Після розгляду пакету документів готується розпорядження міського голови, копія якого передається у відділ бухгалтерського обліку, звітності та  адміністративно-господарського забезпечення</w:t>
      </w:r>
      <w:r w:rsidR="00C464E6">
        <w:rPr>
          <w:sz w:val="28"/>
          <w:szCs w:val="28"/>
        </w:rPr>
        <w:t xml:space="preserve"> виконавчого комітету міської ради </w:t>
      </w:r>
      <w:r w:rsidRPr="00D313EC">
        <w:rPr>
          <w:sz w:val="28"/>
          <w:szCs w:val="28"/>
        </w:rPr>
        <w:t xml:space="preserve"> для виплати грошової допомоги.</w:t>
      </w:r>
    </w:p>
    <w:p w14:paraId="3CDFD049" w14:textId="77777777" w:rsidR="00EE629F" w:rsidRPr="00D313EC" w:rsidRDefault="00EE629F" w:rsidP="00EE629F">
      <w:pPr>
        <w:ind w:firstLine="709"/>
        <w:jc w:val="both"/>
      </w:pPr>
    </w:p>
    <w:p w14:paraId="326C2EF0" w14:textId="77777777" w:rsidR="00EE629F" w:rsidRDefault="00EE629F" w:rsidP="00EE629F">
      <w:pPr>
        <w:jc w:val="center"/>
        <w:rPr>
          <w:b/>
          <w:bCs/>
          <w:sz w:val="28"/>
          <w:szCs w:val="28"/>
        </w:rPr>
      </w:pPr>
    </w:p>
    <w:p w14:paraId="661A3092" w14:textId="77777777" w:rsidR="00AB280C" w:rsidRDefault="00AB280C" w:rsidP="00EE629F">
      <w:pPr>
        <w:jc w:val="center"/>
        <w:rPr>
          <w:b/>
          <w:bCs/>
          <w:sz w:val="28"/>
          <w:szCs w:val="28"/>
        </w:rPr>
      </w:pPr>
    </w:p>
    <w:p w14:paraId="08922A8D" w14:textId="77777777" w:rsidR="00AB280C" w:rsidRPr="00D313EC" w:rsidRDefault="00AB280C" w:rsidP="00AB280C">
      <w:pPr>
        <w:pStyle w:val="Default"/>
        <w:jc w:val="both"/>
        <w:rPr>
          <w:sz w:val="28"/>
          <w:szCs w:val="28"/>
        </w:rPr>
      </w:pPr>
      <w:r w:rsidRPr="00D313EC">
        <w:rPr>
          <w:sz w:val="28"/>
          <w:szCs w:val="28"/>
        </w:rPr>
        <w:t>Начальник відділу сім’ї, соціального</w:t>
      </w:r>
    </w:p>
    <w:p w14:paraId="6A7727EE" w14:textId="77777777" w:rsidR="00AB280C" w:rsidRPr="00D313EC" w:rsidRDefault="00AB280C" w:rsidP="00AB280C">
      <w:pPr>
        <w:pStyle w:val="Default"/>
        <w:jc w:val="both"/>
        <w:rPr>
          <w:sz w:val="28"/>
          <w:szCs w:val="28"/>
        </w:rPr>
      </w:pPr>
      <w:r w:rsidRPr="00D313EC">
        <w:rPr>
          <w:sz w:val="28"/>
          <w:szCs w:val="28"/>
        </w:rPr>
        <w:t xml:space="preserve">захисту та охорони здоров’я </w:t>
      </w:r>
    </w:p>
    <w:p w14:paraId="7843C4F3" w14:textId="77777777" w:rsidR="00AB280C" w:rsidRPr="00D313EC" w:rsidRDefault="00AB280C" w:rsidP="00AB280C">
      <w:pPr>
        <w:pStyle w:val="Default"/>
        <w:jc w:val="both"/>
        <w:rPr>
          <w:sz w:val="28"/>
          <w:szCs w:val="28"/>
        </w:rPr>
      </w:pPr>
      <w:r w:rsidRPr="00D313EC">
        <w:rPr>
          <w:sz w:val="28"/>
          <w:szCs w:val="28"/>
        </w:rPr>
        <w:t>виконавчого комітету міської ради</w:t>
      </w:r>
      <w:r w:rsidRPr="00D313EC">
        <w:rPr>
          <w:sz w:val="28"/>
          <w:szCs w:val="28"/>
        </w:rPr>
        <w:tab/>
      </w:r>
      <w:r w:rsidRPr="00D313EC">
        <w:rPr>
          <w:sz w:val="28"/>
          <w:szCs w:val="28"/>
        </w:rPr>
        <w:tab/>
      </w:r>
      <w:r w:rsidRPr="00D313EC">
        <w:rPr>
          <w:sz w:val="28"/>
          <w:szCs w:val="28"/>
        </w:rPr>
        <w:tab/>
      </w:r>
      <w:r w:rsidRPr="00D313EC">
        <w:rPr>
          <w:sz w:val="28"/>
          <w:szCs w:val="28"/>
        </w:rPr>
        <w:tab/>
      </w:r>
      <w:r w:rsidRPr="00D313EC">
        <w:rPr>
          <w:sz w:val="28"/>
          <w:szCs w:val="28"/>
        </w:rPr>
        <w:tab/>
        <w:t>Дмитро МОМОТ</w:t>
      </w:r>
    </w:p>
    <w:p w14:paraId="72B799BF" w14:textId="77777777" w:rsidR="00AB280C" w:rsidRDefault="00AB280C" w:rsidP="00EE629F">
      <w:pPr>
        <w:jc w:val="center"/>
        <w:rPr>
          <w:b/>
          <w:bCs/>
          <w:sz w:val="28"/>
          <w:szCs w:val="28"/>
        </w:rPr>
      </w:pPr>
    </w:p>
    <w:p w14:paraId="71147036" w14:textId="77777777" w:rsidR="0000148C" w:rsidRDefault="0000148C" w:rsidP="00EE629F">
      <w:pPr>
        <w:jc w:val="center"/>
        <w:rPr>
          <w:b/>
          <w:bCs/>
          <w:sz w:val="28"/>
          <w:szCs w:val="28"/>
        </w:rPr>
      </w:pPr>
    </w:p>
    <w:p w14:paraId="3821B204" w14:textId="77777777" w:rsidR="0000148C" w:rsidRDefault="0000148C" w:rsidP="00EE629F">
      <w:pPr>
        <w:jc w:val="center"/>
        <w:rPr>
          <w:b/>
          <w:bCs/>
          <w:sz w:val="28"/>
          <w:szCs w:val="28"/>
        </w:rPr>
      </w:pPr>
    </w:p>
    <w:p w14:paraId="7FB71A97" w14:textId="77777777" w:rsidR="0000148C" w:rsidRDefault="0000148C" w:rsidP="00EE629F">
      <w:pPr>
        <w:jc w:val="center"/>
        <w:rPr>
          <w:b/>
          <w:bCs/>
          <w:sz w:val="28"/>
          <w:szCs w:val="28"/>
        </w:rPr>
      </w:pPr>
    </w:p>
    <w:p w14:paraId="2E841C93" w14:textId="77777777" w:rsidR="0000148C" w:rsidRDefault="0000148C" w:rsidP="00EE629F">
      <w:pPr>
        <w:jc w:val="center"/>
        <w:rPr>
          <w:b/>
          <w:bCs/>
          <w:sz w:val="28"/>
          <w:szCs w:val="28"/>
        </w:rPr>
      </w:pPr>
    </w:p>
    <w:p w14:paraId="1D4907D9" w14:textId="77777777" w:rsidR="0000148C" w:rsidRDefault="0000148C" w:rsidP="00EE629F">
      <w:pPr>
        <w:jc w:val="center"/>
        <w:rPr>
          <w:b/>
          <w:bCs/>
          <w:sz w:val="28"/>
          <w:szCs w:val="28"/>
        </w:rPr>
      </w:pPr>
    </w:p>
    <w:p w14:paraId="15BEDE82" w14:textId="77777777" w:rsidR="0000148C" w:rsidRDefault="0000148C" w:rsidP="00EE629F">
      <w:pPr>
        <w:jc w:val="center"/>
        <w:rPr>
          <w:b/>
          <w:bCs/>
          <w:sz w:val="28"/>
          <w:szCs w:val="28"/>
        </w:rPr>
      </w:pPr>
    </w:p>
    <w:p w14:paraId="566AF06D" w14:textId="77777777" w:rsidR="0000148C" w:rsidRDefault="0000148C" w:rsidP="00EE629F">
      <w:pPr>
        <w:jc w:val="center"/>
        <w:rPr>
          <w:b/>
          <w:bCs/>
          <w:sz w:val="28"/>
          <w:szCs w:val="28"/>
        </w:rPr>
      </w:pPr>
    </w:p>
    <w:p w14:paraId="5F965F36" w14:textId="77777777" w:rsidR="0000148C" w:rsidRDefault="0000148C" w:rsidP="00EE629F">
      <w:pPr>
        <w:jc w:val="center"/>
        <w:rPr>
          <w:b/>
          <w:bCs/>
          <w:sz w:val="28"/>
          <w:szCs w:val="28"/>
        </w:rPr>
      </w:pPr>
    </w:p>
    <w:p w14:paraId="26CF7DC0" w14:textId="77777777" w:rsidR="0000148C" w:rsidRDefault="0000148C" w:rsidP="00EE629F">
      <w:pPr>
        <w:jc w:val="center"/>
        <w:rPr>
          <w:b/>
          <w:bCs/>
          <w:sz w:val="28"/>
          <w:szCs w:val="28"/>
        </w:rPr>
      </w:pPr>
    </w:p>
    <w:p w14:paraId="0117EE25" w14:textId="77777777" w:rsidR="0000148C" w:rsidRDefault="0000148C" w:rsidP="00EE629F">
      <w:pPr>
        <w:jc w:val="center"/>
        <w:rPr>
          <w:b/>
          <w:bCs/>
          <w:sz w:val="28"/>
          <w:szCs w:val="28"/>
        </w:rPr>
      </w:pPr>
    </w:p>
    <w:p w14:paraId="0E17A82F" w14:textId="77777777" w:rsidR="0000148C" w:rsidRDefault="0000148C" w:rsidP="00EE629F">
      <w:pPr>
        <w:jc w:val="center"/>
        <w:rPr>
          <w:b/>
          <w:bCs/>
          <w:sz w:val="28"/>
          <w:szCs w:val="28"/>
        </w:rPr>
      </w:pPr>
    </w:p>
    <w:p w14:paraId="3C9BC308" w14:textId="77777777" w:rsidR="0000148C" w:rsidRDefault="0000148C" w:rsidP="00EE629F">
      <w:pPr>
        <w:jc w:val="center"/>
        <w:rPr>
          <w:b/>
          <w:bCs/>
          <w:sz w:val="28"/>
          <w:szCs w:val="28"/>
        </w:rPr>
      </w:pPr>
    </w:p>
    <w:p w14:paraId="3E95D27A" w14:textId="77777777" w:rsidR="0000148C" w:rsidRDefault="0000148C" w:rsidP="00EE629F">
      <w:pPr>
        <w:jc w:val="center"/>
        <w:rPr>
          <w:b/>
          <w:bCs/>
          <w:sz w:val="28"/>
          <w:szCs w:val="28"/>
        </w:rPr>
      </w:pPr>
    </w:p>
    <w:p w14:paraId="14B855E9" w14:textId="77777777" w:rsidR="0000148C" w:rsidRDefault="0000148C" w:rsidP="00EE629F">
      <w:pPr>
        <w:jc w:val="center"/>
        <w:rPr>
          <w:b/>
          <w:bCs/>
          <w:sz w:val="28"/>
          <w:szCs w:val="28"/>
        </w:rPr>
      </w:pPr>
    </w:p>
    <w:p w14:paraId="7EC478F9" w14:textId="77777777" w:rsidR="0000148C" w:rsidRDefault="0000148C" w:rsidP="00EE629F">
      <w:pPr>
        <w:jc w:val="center"/>
        <w:rPr>
          <w:b/>
          <w:bCs/>
          <w:sz w:val="28"/>
          <w:szCs w:val="28"/>
        </w:rPr>
      </w:pPr>
    </w:p>
    <w:p w14:paraId="5261E48A" w14:textId="77777777" w:rsidR="0000148C" w:rsidRDefault="0000148C" w:rsidP="00EE629F">
      <w:pPr>
        <w:jc w:val="center"/>
        <w:rPr>
          <w:b/>
          <w:bCs/>
          <w:sz w:val="28"/>
          <w:szCs w:val="28"/>
        </w:rPr>
      </w:pPr>
    </w:p>
    <w:p w14:paraId="1089542F" w14:textId="77777777" w:rsidR="0000148C" w:rsidRDefault="0000148C" w:rsidP="00EE629F">
      <w:pPr>
        <w:jc w:val="center"/>
        <w:rPr>
          <w:b/>
          <w:bCs/>
          <w:sz w:val="28"/>
          <w:szCs w:val="28"/>
        </w:rPr>
      </w:pPr>
    </w:p>
    <w:p w14:paraId="7F6F3E93" w14:textId="77777777" w:rsidR="0000148C" w:rsidRDefault="0000148C" w:rsidP="00EE629F">
      <w:pPr>
        <w:jc w:val="center"/>
        <w:rPr>
          <w:b/>
          <w:bCs/>
          <w:sz w:val="28"/>
          <w:szCs w:val="28"/>
        </w:rPr>
      </w:pPr>
    </w:p>
    <w:tbl>
      <w:tblPr>
        <w:tblW w:w="9645" w:type="dxa"/>
        <w:tblCellMar>
          <w:top w:w="55" w:type="dxa"/>
          <w:left w:w="55" w:type="dxa"/>
          <w:bottom w:w="55" w:type="dxa"/>
          <w:right w:w="55" w:type="dxa"/>
        </w:tblCellMar>
        <w:tblLook w:val="04A0" w:firstRow="1" w:lastRow="0" w:firstColumn="1" w:lastColumn="0" w:noHBand="0" w:noVBand="1"/>
      </w:tblPr>
      <w:tblGrid>
        <w:gridCol w:w="6345"/>
        <w:gridCol w:w="3300"/>
      </w:tblGrid>
      <w:tr w:rsidR="0000148C" w:rsidRPr="0041775C" w14:paraId="595421F9" w14:textId="77777777" w:rsidTr="00F033AD">
        <w:tc>
          <w:tcPr>
            <w:tcW w:w="6345" w:type="dxa"/>
            <w:shd w:val="clear" w:color="auto" w:fill="auto"/>
          </w:tcPr>
          <w:p w14:paraId="06C4F57B" w14:textId="77777777" w:rsidR="0000148C" w:rsidRPr="0041775C" w:rsidRDefault="0000148C" w:rsidP="00F033AD">
            <w:pPr>
              <w:pStyle w:val="af"/>
              <w:rPr>
                <w:color w:val="000000"/>
                <w:sz w:val="28"/>
                <w:szCs w:val="28"/>
              </w:rPr>
            </w:pPr>
          </w:p>
        </w:tc>
        <w:tc>
          <w:tcPr>
            <w:tcW w:w="3300" w:type="dxa"/>
            <w:shd w:val="clear" w:color="auto" w:fill="auto"/>
          </w:tcPr>
          <w:tbl>
            <w:tblPr>
              <w:tblStyle w:val="afb"/>
              <w:tblW w:w="3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tblGrid>
            <w:tr w:rsidR="0000148C" w:rsidRPr="0041775C" w14:paraId="0052E341" w14:textId="77777777" w:rsidTr="00F033AD">
              <w:tc>
                <w:tcPr>
                  <w:tcW w:w="3175" w:type="dxa"/>
                </w:tcPr>
                <w:p w14:paraId="4D0A3225" w14:textId="77777777" w:rsidR="0000148C" w:rsidRPr="0041775C" w:rsidRDefault="0000148C" w:rsidP="00F033AD">
                  <w:pPr>
                    <w:pStyle w:val="af"/>
                    <w:rPr>
                      <w:color w:val="000000"/>
                      <w:sz w:val="28"/>
                      <w:szCs w:val="28"/>
                    </w:rPr>
                  </w:pPr>
                  <w:r w:rsidRPr="0041775C">
                    <w:rPr>
                      <w:color w:val="000000"/>
                      <w:sz w:val="28"/>
                      <w:szCs w:val="28"/>
                    </w:rPr>
                    <w:t>Додаток 5</w:t>
                  </w:r>
                </w:p>
                <w:p w14:paraId="1B3293B4" w14:textId="77777777" w:rsidR="0000148C" w:rsidRPr="0041775C" w:rsidRDefault="0000148C" w:rsidP="00F033AD">
                  <w:pPr>
                    <w:pStyle w:val="af"/>
                    <w:rPr>
                      <w:color w:val="000000"/>
                      <w:sz w:val="28"/>
                      <w:szCs w:val="28"/>
                    </w:rPr>
                  </w:pPr>
                  <w:r w:rsidRPr="0041775C">
                    <w:rPr>
                      <w:color w:val="000000"/>
                      <w:sz w:val="28"/>
                      <w:szCs w:val="28"/>
                    </w:rPr>
                    <w:t>до рішення Решетилівської міської ради восьмого скликання</w:t>
                  </w:r>
                </w:p>
                <w:p w14:paraId="7E592732" w14:textId="77777777" w:rsidR="0000148C" w:rsidRPr="0041775C" w:rsidRDefault="0000148C" w:rsidP="00F033AD">
                  <w:pPr>
                    <w:pStyle w:val="af"/>
                    <w:rPr>
                      <w:color w:val="000000"/>
                      <w:sz w:val="28"/>
                      <w:szCs w:val="28"/>
                    </w:rPr>
                  </w:pPr>
                  <w:r w:rsidRPr="0041775C">
                    <w:rPr>
                      <w:color w:val="000000"/>
                      <w:sz w:val="28"/>
                      <w:szCs w:val="28"/>
                    </w:rPr>
                    <w:t>09 лютого 2024 року</w:t>
                  </w:r>
                </w:p>
                <w:p w14:paraId="3D419BF4" w14:textId="11A0FCAA" w:rsidR="0000148C" w:rsidRPr="0041775C" w:rsidRDefault="0000148C" w:rsidP="00F033AD">
                  <w:pPr>
                    <w:pStyle w:val="af"/>
                    <w:rPr>
                      <w:color w:val="000000"/>
                      <w:sz w:val="28"/>
                      <w:szCs w:val="28"/>
                    </w:rPr>
                  </w:pPr>
                  <w:r w:rsidRPr="0041775C">
                    <w:rPr>
                      <w:color w:val="000000"/>
                      <w:sz w:val="28"/>
                      <w:szCs w:val="28"/>
                    </w:rPr>
                    <w:t>№</w:t>
                  </w:r>
                  <w:r>
                    <w:rPr>
                      <w:color w:val="000000"/>
                      <w:sz w:val="28"/>
                      <w:szCs w:val="28"/>
                    </w:rPr>
                    <w:t>1800</w:t>
                  </w:r>
                  <w:r w:rsidRPr="0041775C">
                    <w:rPr>
                      <w:color w:val="000000"/>
                      <w:sz w:val="28"/>
                      <w:szCs w:val="28"/>
                    </w:rPr>
                    <w:t>-43-</w:t>
                  </w:r>
                  <w:r w:rsidRPr="0041775C">
                    <w:rPr>
                      <w:color w:val="000000"/>
                      <w:sz w:val="28"/>
                      <w:szCs w:val="28"/>
                      <w:lang w:val="en-US"/>
                    </w:rPr>
                    <w:t>VIII</w:t>
                  </w:r>
                </w:p>
                <w:p w14:paraId="1908C3F9" w14:textId="77777777" w:rsidR="0000148C" w:rsidRPr="0041775C" w:rsidRDefault="0000148C" w:rsidP="00F033AD">
                  <w:pPr>
                    <w:pStyle w:val="af"/>
                    <w:rPr>
                      <w:color w:val="000000"/>
                      <w:sz w:val="28"/>
                      <w:szCs w:val="28"/>
                    </w:rPr>
                  </w:pPr>
                </w:p>
              </w:tc>
            </w:tr>
          </w:tbl>
          <w:p w14:paraId="06E4E625" w14:textId="77777777" w:rsidR="0000148C" w:rsidRPr="0041775C" w:rsidRDefault="0000148C" w:rsidP="00F033AD">
            <w:pPr>
              <w:pStyle w:val="af"/>
              <w:ind w:left="176"/>
              <w:rPr>
                <w:color w:val="000000"/>
                <w:sz w:val="28"/>
                <w:szCs w:val="28"/>
              </w:rPr>
            </w:pPr>
            <w:r w:rsidRPr="0041775C">
              <w:rPr>
                <w:color w:val="000000"/>
                <w:sz w:val="28"/>
                <w:szCs w:val="28"/>
              </w:rPr>
              <w:t>Додаток 4</w:t>
            </w:r>
          </w:p>
          <w:p w14:paraId="165DCF65" w14:textId="77777777" w:rsidR="0000148C" w:rsidRPr="0041775C" w:rsidRDefault="0000148C" w:rsidP="00F033AD">
            <w:pPr>
              <w:pStyle w:val="af"/>
              <w:ind w:left="176"/>
              <w:rPr>
                <w:color w:val="000000"/>
                <w:sz w:val="28"/>
                <w:szCs w:val="28"/>
              </w:rPr>
            </w:pPr>
            <w:r w:rsidRPr="0041775C">
              <w:rPr>
                <w:color w:val="000000"/>
                <w:sz w:val="28"/>
                <w:szCs w:val="28"/>
              </w:rPr>
              <w:t>до Програми</w:t>
            </w:r>
          </w:p>
          <w:p w14:paraId="27EA0F27" w14:textId="77777777" w:rsidR="0000148C" w:rsidRPr="0041775C" w:rsidRDefault="0000148C" w:rsidP="00F033AD">
            <w:pPr>
              <w:pStyle w:val="af"/>
              <w:rPr>
                <w:color w:val="000000"/>
                <w:sz w:val="28"/>
                <w:szCs w:val="28"/>
              </w:rPr>
            </w:pPr>
          </w:p>
        </w:tc>
      </w:tr>
    </w:tbl>
    <w:p w14:paraId="0BA824A4" w14:textId="77777777" w:rsidR="0000148C" w:rsidRPr="0041775C" w:rsidRDefault="0000148C" w:rsidP="0000148C">
      <w:pPr>
        <w:jc w:val="center"/>
      </w:pPr>
      <w:r w:rsidRPr="0041775C">
        <w:rPr>
          <w:b/>
          <w:bCs/>
          <w:sz w:val="28"/>
          <w:szCs w:val="28"/>
        </w:rPr>
        <w:t>ПОРЯДОК</w:t>
      </w:r>
    </w:p>
    <w:p w14:paraId="4C9254D6" w14:textId="77777777" w:rsidR="0000148C" w:rsidRPr="0041775C" w:rsidRDefault="0000148C" w:rsidP="0000148C">
      <w:pPr>
        <w:jc w:val="center"/>
      </w:pPr>
      <w:r w:rsidRPr="0041775C">
        <w:rPr>
          <w:rFonts w:cs="Times New Roman"/>
          <w:b/>
          <w:bCs/>
          <w:sz w:val="28"/>
          <w:szCs w:val="28"/>
        </w:rPr>
        <w:t xml:space="preserve">надання грошової допомоги особам, які отримали поранення, контузії, каліцтва, одержані під час захисту незалежності, суверенітету, територіальної цілісності України у зв’язку із військовою агресією Російської Федерації проти України  </w:t>
      </w:r>
    </w:p>
    <w:p w14:paraId="24CD647E" w14:textId="77777777" w:rsidR="0000148C" w:rsidRPr="0041775C" w:rsidRDefault="0000148C" w:rsidP="0000148C">
      <w:pPr>
        <w:jc w:val="center"/>
        <w:rPr>
          <w:rFonts w:cs="Times New Roman"/>
          <w:b/>
          <w:bCs/>
          <w:sz w:val="10"/>
          <w:szCs w:val="10"/>
        </w:rPr>
      </w:pPr>
    </w:p>
    <w:p w14:paraId="76950BF0" w14:textId="77777777" w:rsidR="0000148C" w:rsidRPr="0041775C" w:rsidRDefault="0000148C" w:rsidP="0000148C">
      <w:pPr>
        <w:ind w:firstLine="567"/>
        <w:jc w:val="both"/>
      </w:pPr>
      <w:r w:rsidRPr="0041775C">
        <w:rPr>
          <w:sz w:val="28"/>
          <w:szCs w:val="28"/>
        </w:rPr>
        <w:t>1. Цей Порядок визначає механізм надання грошової допомоги особам, які отримали поранення, контузії каліцтва</w:t>
      </w:r>
      <w:r w:rsidRPr="0041775C">
        <w:rPr>
          <w:rFonts w:cs="Times New Roman"/>
          <w:sz w:val="28"/>
          <w:szCs w:val="28"/>
        </w:rPr>
        <w:t xml:space="preserve">, які були призвані на військову службу відповідно до Указів Президента України ,,Про введення воєнного стану в </w:t>
      </w:r>
      <w:proofErr w:type="spellStart"/>
      <w:r w:rsidRPr="0041775C">
        <w:rPr>
          <w:rFonts w:cs="Times New Roman"/>
          <w:sz w:val="28"/>
          <w:szCs w:val="28"/>
        </w:rPr>
        <w:t>Україніˮ</w:t>
      </w:r>
      <w:proofErr w:type="spellEnd"/>
      <w:r w:rsidRPr="0041775C">
        <w:rPr>
          <w:rFonts w:cs="Times New Roman"/>
          <w:sz w:val="28"/>
          <w:szCs w:val="28"/>
        </w:rPr>
        <w:t xml:space="preserve"> №64/2022 та ,,Про загальну </w:t>
      </w:r>
      <w:proofErr w:type="spellStart"/>
      <w:r w:rsidRPr="0041775C">
        <w:rPr>
          <w:rFonts w:cs="Times New Roman"/>
          <w:sz w:val="28"/>
          <w:szCs w:val="28"/>
        </w:rPr>
        <w:t>мобілізаціюˮ</w:t>
      </w:r>
      <w:proofErr w:type="spellEnd"/>
      <w:r w:rsidRPr="0041775C">
        <w:rPr>
          <w:rFonts w:cs="Times New Roman"/>
          <w:sz w:val="28"/>
          <w:szCs w:val="28"/>
        </w:rPr>
        <w:t xml:space="preserve"> №69/2022 та №65/2022 від 24 лютого 2022 року</w:t>
      </w:r>
      <w:r w:rsidRPr="0041775C">
        <w:rPr>
          <w:sz w:val="28"/>
          <w:szCs w:val="28"/>
        </w:rPr>
        <w:t>, особам,</w:t>
      </w:r>
      <w:r w:rsidRPr="0041775C">
        <w:rPr>
          <w:rFonts w:cs="Times New Roman"/>
          <w:sz w:val="28"/>
          <w:szCs w:val="28"/>
        </w:rPr>
        <w:t xml:space="preserve"> які несуть військову службу за контрактом</w:t>
      </w:r>
      <w:r w:rsidRPr="0041775C">
        <w:rPr>
          <w:sz w:val="28"/>
          <w:szCs w:val="28"/>
        </w:rPr>
        <w:t>, в тому числі мобілізованим внутрішньо переміщеним особам</w:t>
      </w:r>
      <w:r w:rsidRPr="0041775C">
        <w:rPr>
          <w:rFonts w:cs="Times New Roman"/>
          <w:sz w:val="28"/>
          <w:szCs w:val="28"/>
        </w:rPr>
        <w:t>,</w:t>
      </w:r>
      <w:r w:rsidRPr="0041775C">
        <w:rPr>
          <w:sz w:val="28"/>
          <w:szCs w:val="28"/>
        </w:rPr>
        <w:t xml:space="preserve"> які зареєстровані на території Решетилівської міської територіальної громади.</w:t>
      </w:r>
    </w:p>
    <w:p w14:paraId="4EF7F20B" w14:textId="77777777" w:rsidR="0000148C" w:rsidRPr="0041775C" w:rsidRDefault="0000148C" w:rsidP="0000148C">
      <w:pPr>
        <w:ind w:firstLine="567"/>
        <w:jc w:val="both"/>
      </w:pPr>
      <w:r w:rsidRPr="0041775C">
        <w:rPr>
          <w:sz w:val="28"/>
          <w:szCs w:val="28"/>
        </w:rPr>
        <w:t>Даний Порядок передбачає обробку персональних даних громадян за згодою заявника відповідно до чинного законодавства.</w:t>
      </w:r>
    </w:p>
    <w:p w14:paraId="190D7394" w14:textId="77777777" w:rsidR="0000148C" w:rsidRPr="0041775C" w:rsidRDefault="0000148C" w:rsidP="0000148C">
      <w:pPr>
        <w:ind w:firstLine="567"/>
        <w:jc w:val="both"/>
      </w:pPr>
      <w:r w:rsidRPr="0041775C">
        <w:rPr>
          <w:sz w:val="28"/>
          <w:szCs w:val="28"/>
        </w:rPr>
        <w:t>2. Грошова допомога не носить постійного характеру, а є додатком до існуючого доходу і надається одноразово за умови надання відповідних документів, які підтверджують статус особи вище зазначеної категорії.</w:t>
      </w:r>
    </w:p>
    <w:p w14:paraId="3417B79A" w14:textId="77777777" w:rsidR="0000148C" w:rsidRPr="0041775C" w:rsidRDefault="0000148C" w:rsidP="0000148C">
      <w:pPr>
        <w:ind w:firstLine="567"/>
        <w:jc w:val="both"/>
      </w:pPr>
      <w:r w:rsidRPr="0041775C">
        <w:rPr>
          <w:sz w:val="28"/>
          <w:szCs w:val="28"/>
        </w:rPr>
        <w:t>3. Грошова допомога виплачується відповідно до кошторису, затвердженого в бюджеті Решетилівської міської територіальної громади, в сумі 10000,00 грн./особі.</w:t>
      </w:r>
    </w:p>
    <w:p w14:paraId="0CEB69B0" w14:textId="77777777" w:rsidR="0000148C" w:rsidRPr="0041775C" w:rsidRDefault="0000148C" w:rsidP="0000148C">
      <w:pPr>
        <w:ind w:firstLine="567"/>
        <w:jc w:val="both"/>
      </w:pPr>
      <w:r w:rsidRPr="0041775C">
        <w:rPr>
          <w:sz w:val="28"/>
          <w:szCs w:val="28"/>
        </w:rPr>
        <w:t>Заява та відповідний пакет документів для отримання грошової допомоги подається особисто.</w:t>
      </w:r>
    </w:p>
    <w:p w14:paraId="3E423724" w14:textId="77777777" w:rsidR="0000148C" w:rsidRPr="0041775C" w:rsidRDefault="0000148C" w:rsidP="0000148C">
      <w:pPr>
        <w:ind w:firstLine="567"/>
        <w:jc w:val="both"/>
      </w:pPr>
      <w:r w:rsidRPr="0041775C">
        <w:rPr>
          <w:sz w:val="28"/>
          <w:szCs w:val="28"/>
        </w:rPr>
        <w:t xml:space="preserve">4. Для отримання допомоги до ЦНАП/уповноважених осіб </w:t>
      </w:r>
      <w:proofErr w:type="spellStart"/>
      <w:r w:rsidRPr="0041775C">
        <w:rPr>
          <w:sz w:val="28"/>
          <w:szCs w:val="28"/>
        </w:rPr>
        <w:t>старостинських</w:t>
      </w:r>
      <w:proofErr w:type="spellEnd"/>
      <w:r w:rsidRPr="0041775C">
        <w:rPr>
          <w:sz w:val="28"/>
          <w:szCs w:val="28"/>
        </w:rPr>
        <w:t xml:space="preserve"> округів подаються наступні документи:</w:t>
      </w:r>
    </w:p>
    <w:p w14:paraId="0D4A2E62" w14:textId="77777777" w:rsidR="0000148C" w:rsidRPr="0041775C" w:rsidRDefault="0000148C" w:rsidP="0000148C">
      <w:pPr>
        <w:ind w:firstLine="567"/>
        <w:jc w:val="both"/>
      </w:pPr>
      <w:r w:rsidRPr="0041775C">
        <w:rPr>
          <w:sz w:val="28"/>
          <w:szCs w:val="28"/>
        </w:rPr>
        <w:t>- згода на збір, а також на обробку персональних даних відповідно до вимог </w:t>
      </w:r>
      <w:hyperlink r:id="rId17" w:anchor="_blank" w:history="1">
        <w:r w:rsidRPr="0041775C">
          <w:rPr>
            <w:rStyle w:val="-"/>
            <w:sz w:val="28"/>
            <w:szCs w:val="28"/>
          </w:rPr>
          <w:t xml:space="preserve">Закону України </w:t>
        </w:r>
        <w:proofErr w:type="spellStart"/>
        <w:r w:rsidRPr="0041775C">
          <w:rPr>
            <w:rStyle w:val="-"/>
            <w:sz w:val="28"/>
            <w:szCs w:val="28"/>
          </w:rPr>
          <w:t>„Про</w:t>
        </w:r>
        <w:proofErr w:type="spellEnd"/>
        <w:r w:rsidRPr="0041775C">
          <w:rPr>
            <w:rStyle w:val="-"/>
            <w:sz w:val="28"/>
            <w:szCs w:val="28"/>
          </w:rPr>
          <w:t xml:space="preserve"> захист персональних </w:t>
        </w:r>
        <w:proofErr w:type="spellStart"/>
        <w:r w:rsidRPr="0041775C">
          <w:rPr>
            <w:rStyle w:val="-"/>
            <w:sz w:val="28"/>
            <w:szCs w:val="28"/>
          </w:rPr>
          <w:t>даних</w:t>
        </w:r>
      </w:hyperlink>
      <w:r w:rsidRPr="0041775C">
        <w:rPr>
          <w:sz w:val="28"/>
          <w:szCs w:val="28"/>
        </w:rPr>
        <w:t>ˮ</w:t>
      </w:r>
      <w:proofErr w:type="spellEnd"/>
      <w:r w:rsidRPr="0041775C">
        <w:rPr>
          <w:sz w:val="28"/>
          <w:szCs w:val="28"/>
        </w:rPr>
        <w:t xml:space="preserve">; </w:t>
      </w:r>
    </w:p>
    <w:p w14:paraId="71E211F5" w14:textId="77777777" w:rsidR="0000148C" w:rsidRPr="0041775C" w:rsidRDefault="0000148C" w:rsidP="0000148C">
      <w:pPr>
        <w:ind w:firstLine="567"/>
        <w:jc w:val="both"/>
      </w:pPr>
      <w:r w:rsidRPr="0041775C">
        <w:rPr>
          <w:sz w:val="28"/>
          <w:szCs w:val="28"/>
        </w:rPr>
        <w:t>- заява;</w:t>
      </w:r>
    </w:p>
    <w:p w14:paraId="08D7D23A" w14:textId="77777777" w:rsidR="0000148C" w:rsidRPr="0041775C" w:rsidRDefault="0000148C" w:rsidP="0000148C">
      <w:pPr>
        <w:ind w:firstLine="567"/>
        <w:jc w:val="both"/>
      </w:pPr>
      <w:r w:rsidRPr="0041775C">
        <w:rPr>
          <w:sz w:val="28"/>
          <w:szCs w:val="28"/>
        </w:rPr>
        <w:t xml:space="preserve">- копія довідки про обставини травми (поранення, контузії, каліцтва) (додаток 5 до Положення про військово-лікарську експертизу в ЗСУ); </w:t>
      </w:r>
    </w:p>
    <w:p w14:paraId="5AA8B60A" w14:textId="77777777" w:rsidR="0000148C" w:rsidRPr="0041775C" w:rsidRDefault="0000148C" w:rsidP="0000148C">
      <w:pPr>
        <w:ind w:firstLine="567"/>
        <w:jc w:val="both"/>
      </w:pPr>
      <w:r w:rsidRPr="0041775C">
        <w:rPr>
          <w:sz w:val="28"/>
          <w:szCs w:val="28"/>
        </w:rPr>
        <w:t>- копія виписки із медичної карти амбулаторного (стаціонарного) хворого (форма 027/о);</w:t>
      </w:r>
    </w:p>
    <w:p w14:paraId="155C759A" w14:textId="77777777" w:rsidR="0000148C" w:rsidRPr="0041775C" w:rsidRDefault="0000148C" w:rsidP="0000148C">
      <w:pPr>
        <w:ind w:firstLine="567"/>
        <w:jc w:val="both"/>
      </w:pPr>
      <w:r w:rsidRPr="0041775C">
        <w:rPr>
          <w:sz w:val="28"/>
          <w:szCs w:val="28"/>
        </w:rPr>
        <w:t xml:space="preserve">- довідка з військового комісаріату, яка підтверджує призов на військову службу відповідно до загальної мобілізації; довідка з військової частини, про </w:t>
      </w:r>
      <w:r w:rsidRPr="0041775C">
        <w:rPr>
          <w:sz w:val="28"/>
          <w:szCs w:val="28"/>
        </w:rPr>
        <w:lastRenderedPageBreak/>
        <w:t xml:space="preserve">перебування на військовій службі; довідка про прийняття на військову службу за контрактом для осіб, які несуть службу на дату звернення; </w:t>
      </w:r>
    </w:p>
    <w:p w14:paraId="171851DD" w14:textId="77777777" w:rsidR="0000148C" w:rsidRPr="0041775C" w:rsidRDefault="0000148C" w:rsidP="0000148C">
      <w:pPr>
        <w:ind w:firstLine="567"/>
        <w:jc w:val="both"/>
      </w:pPr>
      <w:r w:rsidRPr="0041775C">
        <w:rPr>
          <w:sz w:val="28"/>
          <w:szCs w:val="28"/>
        </w:rPr>
        <w:t>- копія сторінок паспорта/ копія паспорта заявника у формі пластикової картки типу ID-1 (лицьового та зворотного боку);</w:t>
      </w:r>
    </w:p>
    <w:p w14:paraId="1B09589D" w14:textId="77777777" w:rsidR="0000148C" w:rsidRPr="0041775C" w:rsidRDefault="0000148C" w:rsidP="0000148C">
      <w:pPr>
        <w:ind w:firstLine="567"/>
        <w:jc w:val="both"/>
      </w:pPr>
      <w:r w:rsidRPr="0041775C">
        <w:rPr>
          <w:sz w:val="28"/>
          <w:szCs w:val="28"/>
        </w:rPr>
        <w:t>- витяг з реєстру територіальної громади щодо реєстрації місця проживання мобілізованого;</w:t>
      </w:r>
    </w:p>
    <w:p w14:paraId="509943E5" w14:textId="77777777" w:rsidR="0000148C" w:rsidRPr="0041775C" w:rsidRDefault="0000148C" w:rsidP="0000148C">
      <w:pPr>
        <w:ind w:left="142" w:firstLine="567"/>
        <w:jc w:val="both"/>
      </w:pPr>
      <w:r w:rsidRPr="0041775C">
        <w:rPr>
          <w:sz w:val="28"/>
          <w:szCs w:val="28"/>
        </w:rPr>
        <w:t>- копія довідки внутрішньо переміщеної особи;</w:t>
      </w:r>
    </w:p>
    <w:p w14:paraId="22CE7F43" w14:textId="77777777" w:rsidR="0000148C" w:rsidRPr="0041775C" w:rsidRDefault="0000148C" w:rsidP="0000148C">
      <w:pPr>
        <w:ind w:firstLine="567"/>
        <w:jc w:val="both"/>
      </w:pPr>
      <w:r w:rsidRPr="0041775C">
        <w:rPr>
          <w:sz w:val="28"/>
          <w:szCs w:val="28"/>
        </w:rPr>
        <w:t>- копія довідка про присвоєння реєстраційного номера облікової карти платника податків;</w:t>
      </w:r>
    </w:p>
    <w:p w14:paraId="66F4E35C" w14:textId="77777777" w:rsidR="0000148C" w:rsidRPr="0041775C" w:rsidRDefault="0000148C" w:rsidP="0000148C">
      <w:pPr>
        <w:ind w:firstLine="567"/>
        <w:jc w:val="both"/>
      </w:pPr>
      <w:r w:rsidRPr="0041775C">
        <w:rPr>
          <w:sz w:val="28"/>
          <w:szCs w:val="28"/>
        </w:rPr>
        <w:t>- банківські реквізити для проведення платіжних операцій мобілізованого.</w:t>
      </w:r>
    </w:p>
    <w:p w14:paraId="5BC33F33" w14:textId="77777777" w:rsidR="0000148C" w:rsidRPr="0041775C" w:rsidRDefault="0000148C" w:rsidP="0000148C">
      <w:pPr>
        <w:ind w:firstLine="567"/>
        <w:jc w:val="both"/>
      </w:pPr>
      <w:r w:rsidRPr="0041775C">
        <w:rPr>
          <w:sz w:val="28"/>
          <w:szCs w:val="28"/>
        </w:rPr>
        <w:t>5. Матеріальна допомога не виплачується в разі якщо травма пов’язана з вчиненням кримінального чи адміністративного правопорушення, є наслідком вчинення дій в стані алкогольного, наркотичного чи токсичного сп’яніння, є наслідком навмисного заподіяння собі тілесного ушкодження та не пов’язана із захистом Батьківщини. Також,  матеріальна допомога не виплачується, в разі, якщо військовослужбовець під час отримання травми не перебував в засобах індивідуального захисту (шолом, бронежилет).</w:t>
      </w:r>
    </w:p>
    <w:p w14:paraId="6C5C6E40" w14:textId="77777777" w:rsidR="0000148C" w:rsidRPr="0041775C" w:rsidRDefault="0000148C" w:rsidP="0000148C">
      <w:pPr>
        <w:ind w:firstLine="567"/>
        <w:jc w:val="both"/>
      </w:pPr>
      <w:r w:rsidRPr="0041775C">
        <w:rPr>
          <w:sz w:val="28"/>
          <w:szCs w:val="28"/>
        </w:rPr>
        <w:t>6. В разі відсутні можливості подачі документів мобілізованою особою, документи на отримання грошової допомоги можуть бути подані членом сім’ї за пред’явленням документу підтверджуючого родинні відносини.</w:t>
      </w:r>
      <w:r w:rsidRPr="0041775C">
        <w:t xml:space="preserve"> </w:t>
      </w:r>
    </w:p>
    <w:p w14:paraId="30FE8E94" w14:textId="77777777" w:rsidR="0000148C" w:rsidRPr="0041775C" w:rsidRDefault="0000148C" w:rsidP="0000148C">
      <w:pPr>
        <w:ind w:firstLine="567"/>
        <w:jc w:val="both"/>
      </w:pPr>
      <w:r w:rsidRPr="0041775C">
        <w:rPr>
          <w:sz w:val="28"/>
          <w:szCs w:val="28"/>
        </w:rPr>
        <w:t>7. Після розгляду пакету документів готується розпорядження міського голови, копія якого передається у відділ бухгалтерського обліку, звітності та  адміністративно-господарського забезпечення для виплати грошової допомоги.</w:t>
      </w:r>
    </w:p>
    <w:p w14:paraId="30B08B06" w14:textId="5D3C9F36" w:rsidR="0000148C" w:rsidRPr="0041775C" w:rsidRDefault="0000148C" w:rsidP="0000148C">
      <w:pPr>
        <w:ind w:firstLine="567"/>
        <w:jc w:val="both"/>
        <w:rPr>
          <w:sz w:val="28"/>
          <w:szCs w:val="28"/>
        </w:rPr>
      </w:pPr>
      <w:r w:rsidRPr="0041775C">
        <w:rPr>
          <w:sz w:val="28"/>
          <w:szCs w:val="28"/>
        </w:rPr>
        <w:t xml:space="preserve">8. Грошова допомога також виплачується в разі отримання повторного </w:t>
      </w:r>
      <w:r w:rsidRPr="0041775C">
        <w:rPr>
          <w:rFonts w:cs="Times New Roman"/>
          <w:sz w:val="28"/>
          <w:szCs w:val="28"/>
        </w:rPr>
        <w:t>поранення, каліцтва одержаних під час захисту незалежності, суверенітету, те</w:t>
      </w:r>
      <w:r w:rsidR="00ED2A17">
        <w:rPr>
          <w:rFonts w:cs="Times New Roman"/>
          <w:sz w:val="28"/>
          <w:szCs w:val="28"/>
        </w:rPr>
        <w:t>риторіальної цілісності України з 24 лютого 2022 року.</w:t>
      </w:r>
      <w:bookmarkStart w:id="3" w:name="_GoBack"/>
      <w:bookmarkEnd w:id="3"/>
    </w:p>
    <w:p w14:paraId="7FD2350D" w14:textId="77777777" w:rsidR="0000148C" w:rsidRPr="0041775C" w:rsidRDefault="0000148C" w:rsidP="0000148C">
      <w:pPr>
        <w:ind w:firstLine="720"/>
        <w:jc w:val="both"/>
        <w:rPr>
          <w:sz w:val="28"/>
          <w:szCs w:val="28"/>
        </w:rPr>
      </w:pPr>
    </w:p>
    <w:p w14:paraId="3E4A25B0" w14:textId="77777777" w:rsidR="0000148C" w:rsidRPr="0041775C" w:rsidRDefault="0000148C" w:rsidP="0000148C">
      <w:pPr>
        <w:ind w:firstLine="720"/>
        <w:jc w:val="both"/>
        <w:rPr>
          <w:sz w:val="28"/>
          <w:szCs w:val="28"/>
        </w:rPr>
      </w:pPr>
    </w:p>
    <w:p w14:paraId="3D94B56B" w14:textId="77777777" w:rsidR="0000148C" w:rsidRPr="0041775C" w:rsidRDefault="0000148C" w:rsidP="0000148C">
      <w:pPr>
        <w:ind w:firstLine="720"/>
        <w:jc w:val="both"/>
        <w:rPr>
          <w:sz w:val="28"/>
          <w:szCs w:val="28"/>
        </w:rPr>
      </w:pPr>
    </w:p>
    <w:p w14:paraId="0D00939B" w14:textId="77777777" w:rsidR="0000148C" w:rsidRPr="0041775C" w:rsidRDefault="0000148C" w:rsidP="0000148C">
      <w:pPr>
        <w:ind w:firstLine="720"/>
        <w:jc w:val="both"/>
        <w:rPr>
          <w:sz w:val="28"/>
          <w:szCs w:val="28"/>
        </w:rPr>
      </w:pPr>
    </w:p>
    <w:p w14:paraId="6A2B4A98" w14:textId="77777777" w:rsidR="0000148C" w:rsidRPr="0041775C" w:rsidRDefault="0000148C" w:rsidP="0000148C">
      <w:pPr>
        <w:jc w:val="both"/>
      </w:pPr>
      <w:r w:rsidRPr="0041775C">
        <w:rPr>
          <w:sz w:val="28"/>
          <w:szCs w:val="28"/>
        </w:rPr>
        <w:t xml:space="preserve">Начальник відділу сім’ї, соціального </w:t>
      </w:r>
    </w:p>
    <w:p w14:paraId="19D98648" w14:textId="77777777" w:rsidR="0000148C" w:rsidRDefault="0000148C" w:rsidP="0000148C">
      <w:pPr>
        <w:suppressAutoHyphens w:val="0"/>
        <w:spacing w:after="160" w:line="254" w:lineRule="auto"/>
      </w:pPr>
      <w:r w:rsidRPr="0041775C">
        <w:rPr>
          <w:color w:val="000000"/>
          <w:sz w:val="28"/>
          <w:szCs w:val="28"/>
        </w:rPr>
        <w:t>захисту та охорони здоров’я</w:t>
      </w:r>
      <w:r w:rsidRPr="0041775C">
        <w:rPr>
          <w:color w:val="000000"/>
          <w:sz w:val="28"/>
          <w:szCs w:val="28"/>
        </w:rPr>
        <w:tab/>
      </w:r>
      <w:r w:rsidRPr="0041775C">
        <w:rPr>
          <w:color w:val="000000"/>
          <w:sz w:val="28"/>
          <w:szCs w:val="28"/>
        </w:rPr>
        <w:tab/>
      </w:r>
      <w:r w:rsidRPr="0041775C">
        <w:rPr>
          <w:color w:val="000000"/>
          <w:sz w:val="28"/>
          <w:szCs w:val="28"/>
        </w:rPr>
        <w:tab/>
      </w:r>
      <w:r w:rsidRPr="0041775C">
        <w:rPr>
          <w:color w:val="000000"/>
          <w:sz w:val="28"/>
          <w:szCs w:val="28"/>
        </w:rPr>
        <w:tab/>
      </w:r>
      <w:r w:rsidRPr="0041775C">
        <w:rPr>
          <w:color w:val="000000"/>
          <w:sz w:val="28"/>
          <w:szCs w:val="28"/>
        </w:rPr>
        <w:tab/>
      </w:r>
      <w:r w:rsidRPr="0041775C">
        <w:rPr>
          <w:color w:val="000000"/>
          <w:sz w:val="28"/>
          <w:szCs w:val="28"/>
        </w:rPr>
        <w:tab/>
        <w:t>Дмитро МОМОТ</w:t>
      </w:r>
      <w:r>
        <w:rPr>
          <w:color w:val="000000"/>
          <w:sz w:val="28"/>
          <w:szCs w:val="28"/>
        </w:rPr>
        <w:t xml:space="preserve">   </w:t>
      </w:r>
    </w:p>
    <w:p w14:paraId="4901428F" w14:textId="77777777" w:rsidR="0000148C" w:rsidRPr="00D313EC" w:rsidRDefault="0000148C" w:rsidP="0000148C">
      <w:pPr>
        <w:jc w:val="center"/>
        <w:rPr>
          <w:b/>
          <w:bCs/>
          <w:sz w:val="28"/>
          <w:szCs w:val="28"/>
        </w:rPr>
      </w:pPr>
    </w:p>
    <w:p w14:paraId="69C093BF" w14:textId="77777777" w:rsidR="0000148C" w:rsidRDefault="0000148C" w:rsidP="00EE629F">
      <w:pPr>
        <w:jc w:val="center"/>
        <w:rPr>
          <w:b/>
          <w:bCs/>
          <w:sz w:val="28"/>
          <w:szCs w:val="28"/>
        </w:rPr>
      </w:pPr>
    </w:p>
    <w:p w14:paraId="1BF0FA74" w14:textId="77777777" w:rsidR="0000148C" w:rsidRPr="00D313EC" w:rsidRDefault="0000148C" w:rsidP="00EE629F">
      <w:pPr>
        <w:jc w:val="center"/>
        <w:rPr>
          <w:b/>
          <w:bCs/>
          <w:sz w:val="28"/>
          <w:szCs w:val="28"/>
        </w:rPr>
      </w:pPr>
    </w:p>
    <w:sectPr w:rsidR="0000148C" w:rsidRPr="00D313EC" w:rsidSect="00DD0E4B">
      <w:pgSz w:w="11906" w:h="16838"/>
      <w:pgMar w:top="1134" w:right="567" w:bottom="1134" w:left="1701" w:header="426" w:footer="0" w:gutter="0"/>
      <w:pgNumType w:start="1"/>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CD7F2" w14:textId="77777777" w:rsidR="0059315B" w:rsidRDefault="0059315B">
      <w:r>
        <w:separator/>
      </w:r>
    </w:p>
  </w:endnote>
  <w:endnote w:type="continuationSeparator" w:id="0">
    <w:p w14:paraId="18178BCA" w14:textId="77777777" w:rsidR="0059315B" w:rsidRDefault="0059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2DF20" w14:textId="77777777" w:rsidR="0059315B" w:rsidRDefault="0059315B">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917F2" w14:textId="77777777" w:rsidR="0059315B" w:rsidRDefault="0059315B">
      <w:r>
        <w:separator/>
      </w:r>
    </w:p>
  </w:footnote>
  <w:footnote w:type="continuationSeparator" w:id="0">
    <w:p w14:paraId="61C041F5" w14:textId="77777777" w:rsidR="0059315B" w:rsidRDefault="00593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67096"/>
      <w:docPartObj>
        <w:docPartGallery w:val="Page Numbers (Top of Page)"/>
        <w:docPartUnique/>
      </w:docPartObj>
    </w:sdtPr>
    <w:sdtEndPr/>
    <w:sdtContent>
      <w:p w14:paraId="403907C4" w14:textId="77777777" w:rsidR="0059315B" w:rsidRDefault="0059315B">
        <w:pPr>
          <w:pStyle w:val="af4"/>
          <w:jc w:val="center"/>
        </w:pPr>
        <w:r>
          <w:fldChar w:fldCharType="begin"/>
        </w:r>
        <w:r>
          <w:instrText>PAGE</w:instrText>
        </w:r>
        <w:r>
          <w:fldChar w:fldCharType="separate"/>
        </w:r>
        <w:r w:rsidR="006E1CC5">
          <w:rPr>
            <w:noProof/>
          </w:rPr>
          <w:t>2</w:t>
        </w:r>
        <w:r>
          <w:fldChar w:fldCharType="end"/>
        </w:r>
      </w:p>
      <w:p w14:paraId="66EBAF82" w14:textId="77777777" w:rsidR="0059315B" w:rsidRDefault="00ED2A17">
        <w:pPr>
          <w:pStyle w:val="af4"/>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216616"/>
      <w:docPartObj>
        <w:docPartGallery w:val="Page Numbers (Top of Page)"/>
        <w:docPartUnique/>
      </w:docPartObj>
    </w:sdtPr>
    <w:sdtEndPr/>
    <w:sdtContent>
      <w:p w14:paraId="28854278" w14:textId="77777777" w:rsidR="0059315B" w:rsidRDefault="0059315B">
        <w:pPr>
          <w:pStyle w:val="af4"/>
          <w:jc w:val="center"/>
        </w:pPr>
        <w:r>
          <w:fldChar w:fldCharType="begin"/>
        </w:r>
        <w:r>
          <w:instrText>PAGE   \* MERGEFORMAT</w:instrText>
        </w:r>
        <w:r>
          <w:fldChar w:fldCharType="separate"/>
        </w:r>
        <w:r w:rsidR="00ED2A17" w:rsidRPr="00ED2A17">
          <w:rPr>
            <w:noProof/>
            <w:lang w:val="ru-RU"/>
          </w:rPr>
          <w:t>1</w:t>
        </w:r>
        <w:r>
          <w:fldChar w:fldCharType="end"/>
        </w:r>
      </w:p>
    </w:sdtContent>
  </w:sdt>
  <w:p w14:paraId="1B53D056" w14:textId="77777777" w:rsidR="0059315B" w:rsidRDefault="0059315B">
    <w:pPr>
      <w:pStyle w:val="af4"/>
      <w:tabs>
        <w:tab w:val="left" w:pos="417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772831"/>
      <w:docPartObj>
        <w:docPartGallery w:val="Page Numbers (Top of Page)"/>
        <w:docPartUnique/>
      </w:docPartObj>
    </w:sdtPr>
    <w:sdtEndPr/>
    <w:sdtContent>
      <w:p w14:paraId="7EB064F4" w14:textId="77777777" w:rsidR="0059315B" w:rsidRDefault="0059315B">
        <w:pPr>
          <w:pStyle w:val="af4"/>
          <w:jc w:val="center"/>
        </w:pPr>
        <w:r>
          <w:fldChar w:fldCharType="begin"/>
        </w:r>
        <w:r>
          <w:instrText>PAGE</w:instrText>
        </w:r>
        <w:r>
          <w:fldChar w:fldCharType="separate"/>
        </w:r>
        <w:r w:rsidR="00ED2A17">
          <w:rPr>
            <w:noProof/>
          </w:rPr>
          <w:t>4</w:t>
        </w:r>
        <w:r>
          <w:fldChar w:fldCharType="end"/>
        </w:r>
      </w:p>
      <w:p w14:paraId="501DE9CA" w14:textId="77777777" w:rsidR="0059315B" w:rsidRDefault="00ED2A17">
        <w:pPr>
          <w:pStyle w:val="af4"/>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7BB9"/>
    <w:multiLevelType w:val="multilevel"/>
    <w:tmpl w:val="8118FDE0"/>
    <w:lvl w:ilvl="0">
      <w:start w:val="4"/>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342820F7"/>
    <w:multiLevelType w:val="multilevel"/>
    <w:tmpl w:val="A2448B56"/>
    <w:lvl w:ilvl="0">
      <w:start w:val="2"/>
      <w:numFmt w:val="bullet"/>
      <w:lvlText w:val="-"/>
      <w:lvlJc w:val="left"/>
      <w:pPr>
        <w:ind w:left="1080" w:hanging="360"/>
      </w:pPr>
      <w:rPr>
        <w:rFonts w:ascii="Times New Roman" w:hAnsi="Times New Roman" w:cs="Times New Roman" w:hint="default"/>
        <w:sz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4F4E3747"/>
    <w:multiLevelType w:val="multilevel"/>
    <w:tmpl w:val="C0B0B4C4"/>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5CB4ABA"/>
    <w:multiLevelType w:val="multilevel"/>
    <w:tmpl w:val="F280D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0A2"/>
    <w:rsid w:val="0000148C"/>
    <w:rsid w:val="00063A16"/>
    <w:rsid w:val="00142DA4"/>
    <w:rsid w:val="00146CF4"/>
    <w:rsid w:val="001B6E4A"/>
    <w:rsid w:val="001E2A83"/>
    <w:rsid w:val="001F261A"/>
    <w:rsid w:val="003318EF"/>
    <w:rsid w:val="003C26C3"/>
    <w:rsid w:val="005431F9"/>
    <w:rsid w:val="0059315B"/>
    <w:rsid w:val="00635BD1"/>
    <w:rsid w:val="006E1CC5"/>
    <w:rsid w:val="006E5EEB"/>
    <w:rsid w:val="00716FB4"/>
    <w:rsid w:val="0079773F"/>
    <w:rsid w:val="007A7B56"/>
    <w:rsid w:val="00806B17"/>
    <w:rsid w:val="009720A2"/>
    <w:rsid w:val="00AB280C"/>
    <w:rsid w:val="00AF3C71"/>
    <w:rsid w:val="00C464E6"/>
    <w:rsid w:val="00C52B95"/>
    <w:rsid w:val="00C979DD"/>
    <w:rsid w:val="00D313EC"/>
    <w:rsid w:val="00DD0E4B"/>
    <w:rsid w:val="00DE750A"/>
    <w:rsid w:val="00ED2A17"/>
    <w:rsid w:val="00ED7502"/>
    <w:rsid w:val="00EE629F"/>
    <w:rsid w:val="00F13BCD"/>
    <w:rsid w:val="00F529E8"/>
    <w:rsid w:val="00F96E3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eastAsia="Arial Unicode MS" w:hAnsi="Times New Roman" w:cs="Arial Unicode MS"/>
      <w:color w:val="00000A"/>
      <w:sz w:val="24"/>
    </w:rPr>
  </w:style>
  <w:style w:type="paragraph" w:styleId="1">
    <w:name w:val="heading 1"/>
    <w:basedOn w:val="a"/>
    <w:next w:val="a"/>
    <w:qFormat/>
    <w:pPr>
      <w:keepNext/>
      <w:spacing w:before="240" w:after="60"/>
      <w:outlineLvl w:val="0"/>
    </w:pPr>
    <w:rPr>
      <w:rFonts w:ascii="Calibri Light" w:eastAsia="Times New Roman" w:hAnsi="Calibri Light" w:cs="Mangal"/>
      <w:b/>
      <w:bCs/>
      <w:sz w:val="32"/>
      <w:szCs w:val="29"/>
    </w:rPr>
  </w:style>
  <w:style w:type="paragraph" w:styleId="2">
    <w:name w:val="heading 2"/>
    <w:basedOn w:val="a"/>
    <w:next w:val="a"/>
    <w:qFormat/>
    <w:pPr>
      <w:widowControl w:val="0"/>
      <w:numPr>
        <w:ilvl w:val="1"/>
        <w:numId w:val="1"/>
      </w:numPr>
      <w:tabs>
        <w:tab w:val="left" w:pos="0"/>
      </w:tabs>
      <w:spacing w:before="200" w:after="120"/>
      <w:outlineLvl w:val="1"/>
    </w:pPr>
    <w:rPr>
      <w:b/>
      <w:bCs/>
      <w:color w:val="auto"/>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rPr>
      <w:b w:val="0"/>
      <w:bCs w:val="0"/>
      <w:sz w:val="28"/>
      <w:szCs w:val="28"/>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13">
    <w:name w:val="Основной шрифт абзаца13"/>
    <w:qFormat/>
  </w:style>
  <w:style w:type="character" w:customStyle="1" w:styleId="7">
    <w:name w:val="Основной шрифт абзаца7"/>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a3">
    <w:name w:val="Шрифт абзацу за промовчанням"/>
    <w:qFormat/>
  </w:style>
  <w:style w:type="character" w:customStyle="1" w:styleId="4">
    <w:name w:val="Основной шрифт абзаца4"/>
    <w:qFormat/>
  </w:style>
  <w:style w:type="character" w:customStyle="1" w:styleId="3">
    <w:name w:val="Основной шрифт абзаца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20">
    <w:name w:val="Основной шрифт абзаца2"/>
    <w:qFormat/>
  </w:style>
  <w:style w:type="character" w:customStyle="1" w:styleId="a4">
    <w:name w:val="Символ нумерации"/>
    <w:qFormat/>
  </w:style>
  <w:style w:type="character" w:customStyle="1" w:styleId="10">
    <w:name w:val="Основной шрифт абзаца1"/>
    <w:qFormat/>
  </w:style>
  <w:style w:type="character" w:customStyle="1" w:styleId="a5">
    <w:name w:val="Текст выноски Знак"/>
    <w:qFormat/>
    <w:rPr>
      <w:rFonts w:ascii="Segoe UI" w:hAnsi="Segoe UI" w:cs="Mangal"/>
      <w:color w:val="00000A"/>
      <w:sz w:val="18"/>
      <w:szCs w:val="16"/>
    </w:rPr>
  </w:style>
  <w:style w:type="character" w:customStyle="1" w:styleId="a6">
    <w:name w:val="Символ нумерації"/>
    <w:qFormat/>
  </w:style>
  <w:style w:type="character" w:customStyle="1" w:styleId="21">
    <w:name w:val="Основной текст с отступом 2 Знак"/>
    <w:qFormat/>
    <w:rPr>
      <w:rFonts w:eastAsia="Arial Unicode MS" w:cs="Mangal"/>
      <w:color w:val="00000A"/>
      <w:kern w:val="2"/>
      <w:sz w:val="24"/>
      <w:szCs w:val="21"/>
      <w:lang w:val="uk-UA" w:eastAsia="zh-CN" w:bidi="hi-IN"/>
    </w:rPr>
  </w:style>
  <w:style w:type="character" w:customStyle="1" w:styleId="-">
    <w:name w:val="Интернет-ссылка"/>
    <w:rsid w:val="002F32C3"/>
    <w:rPr>
      <w:color w:val="0000FF"/>
      <w:u w:val="single"/>
    </w:rPr>
  </w:style>
  <w:style w:type="character" w:customStyle="1" w:styleId="11">
    <w:name w:val="Заголовок 1 Знак"/>
    <w:qFormat/>
    <w:rPr>
      <w:rFonts w:ascii="Calibri Light" w:eastAsia="Times New Roman" w:hAnsi="Calibri Light" w:cs="Mangal"/>
      <w:b/>
      <w:bCs/>
      <w:color w:val="00000A"/>
      <w:kern w:val="2"/>
      <w:sz w:val="32"/>
      <w:szCs w:val="29"/>
      <w:lang w:val="uk-UA" w:eastAsia="zh-CN" w:bidi="hi-IN"/>
    </w:rPr>
  </w:style>
  <w:style w:type="character" w:customStyle="1" w:styleId="a7">
    <w:name w:val="Основной текст Знак"/>
    <w:qFormat/>
    <w:rPr>
      <w:sz w:val="24"/>
      <w:szCs w:val="24"/>
      <w:lang w:eastAsia="zh-CN"/>
    </w:rPr>
  </w:style>
  <w:style w:type="character" w:customStyle="1" w:styleId="8">
    <w:name w:val="Основной шрифт абзаца8"/>
    <w:qFormat/>
  </w:style>
  <w:style w:type="character" w:customStyle="1" w:styleId="9">
    <w:name w:val="Основной шрифт абзаца9"/>
    <w:qFormat/>
  </w:style>
  <w:style w:type="character" w:customStyle="1" w:styleId="100">
    <w:name w:val="Основной шрифт абзаца10"/>
    <w:qFormat/>
  </w:style>
  <w:style w:type="character" w:customStyle="1" w:styleId="110">
    <w:name w:val="Основной шрифт абзаца11"/>
    <w:qFormat/>
  </w:style>
  <w:style w:type="character" w:customStyle="1" w:styleId="12">
    <w:name w:val="Основной шрифт абзаца12"/>
    <w:qFormat/>
  </w:style>
  <w:style w:type="character" w:customStyle="1" w:styleId="c9">
    <w:name w:val="c9"/>
    <w:basedOn w:val="a0"/>
    <w:qFormat/>
    <w:rsid w:val="007A4C6D"/>
  </w:style>
  <w:style w:type="character" w:customStyle="1" w:styleId="a8">
    <w:name w:val="Нижний колонтитул Знак"/>
    <w:basedOn w:val="a0"/>
    <w:uiPriority w:val="99"/>
    <w:qFormat/>
    <w:rsid w:val="004F67E3"/>
    <w:rPr>
      <w:rFonts w:ascii="Times New Roman" w:eastAsia="Arial Unicode MS" w:hAnsi="Times New Roman" w:cs="Mangal"/>
      <w:color w:val="00000A"/>
      <w:sz w:val="24"/>
      <w:szCs w:val="21"/>
    </w:rPr>
  </w:style>
  <w:style w:type="character" w:customStyle="1" w:styleId="a9">
    <w:name w:val="Верхний колонтитул Знак"/>
    <w:basedOn w:val="a0"/>
    <w:uiPriority w:val="99"/>
    <w:qFormat/>
    <w:rsid w:val="004F67E3"/>
    <w:rPr>
      <w:rFonts w:ascii="Times New Roman" w:eastAsia="Arial Unicode MS" w:hAnsi="Times New Roman" w:cs="Arial Unicode MS"/>
      <w:color w:val="00000A"/>
      <w:sz w:val="24"/>
    </w:rPr>
  </w:style>
  <w:style w:type="paragraph" w:customStyle="1" w:styleId="aa">
    <w:name w:val="Заголовок"/>
    <w:basedOn w:val="a"/>
    <w:next w:val="ab"/>
    <w:qFormat/>
    <w:pPr>
      <w:keepNext/>
      <w:spacing w:before="240" w:after="120"/>
    </w:pPr>
    <w:rPr>
      <w:rFonts w:ascii="Liberation Sans" w:eastAsia="Microsoft YaHei" w:hAnsi="Liberation Sans" w:cs="Lucida Sans"/>
      <w:sz w:val="28"/>
      <w:szCs w:val="28"/>
    </w:rPr>
  </w:style>
  <w:style w:type="paragraph" w:styleId="ab">
    <w:name w:val="Body Text"/>
    <w:basedOn w:val="a"/>
    <w:pPr>
      <w:spacing w:after="140" w:line="288" w:lineRule="auto"/>
    </w:pPr>
  </w:style>
  <w:style w:type="paragraph" w:styleId="ac">
    <w:name w:val="List"/>
    <w:basedOn w:val="ab"/>
  </w:style>
  <w:style w:type="paragraph" w:styleId="ad">
    <w:name w:val="caption"/>
    <w:basedOn w:val="a"/>
    <w:qFormat/>
    <w:pPr>
      <w:suppressLineNumbers/>
      <w:spacing w:before="120" w:after="120"/>
    </w:pPr>
    <w:rPr>
      <w:i/>
      <w:iCs/>
    </w:rPr>
  </w:style>
  <w:style w:type="paragraph" w:styleId="ae">
    <w:name w:val="index heading"/>
    <w:basedOn w:val="a"/>
    <w:next w:val="14"/>
    <w:qFormat/>
    <w:pPr>
      <w:suppressLineNumbers/>
    </w:pPr>
  </w:style>
  <w:style w:type="paragraph" w:customStyle="1" w:styleId="15">
    <w:name w:val="Указатель1"/>
    <w:basedOn w:val="a"/>
    <w:qFormat/>
    <w:pPr>
      <w:suppressLineNumbers/>
    </w:pPr>
    <w:rPr>
      <w:rFonts w:cs="Times New Roman"/>
    </w:rPr>
  </w:style>
  <w:style w:type="paragraph" w:customStyle="1" w:styleId="60">
    <w:name w:val="Заголовок6"/>
    <w:basedOn w:val="a"/>
    <w:next w:val="ab"/>
    <w:qFormat/>
    <w:pPr>
      <w:keepNext/>
      <w:spacing w:before="240" w:after="120"/>
    </w:pPr>
    <w:rPr>
      <w:rFonts w:ascii="Liberation Sans" w:eastAsia="Microsoft YaHei" w:hAnsi="Liberation Sans"/>
      <w:sz w:val="28"/>
      <w:szCs w:val="28"/>
    </w:rPr>
  </w:style>
  <w:style w:type="paragraph" w:customStyle="1" w:styleId="120">
    <w:name w:val="Указатель12"/>
    <w:basedOn w:val="a"/>
    <w:qFormat/>
    <w:pPr>
      <w:suppressLineNumbers/>
    </w:pPr>
  </w:style>
  <w:style w:type="paragraph" w:customStyle="1" w:styleId="40">
    <w:name w:val="Заголовок4"/>
    <w:basedOn w:val="a"/>
    <w:next w:val="ab"/>
    <w:qFormat/>
    <w:pPr>
      <w:keepNext/>
      <w:spacing w:before="240" w:after="120"/>
    </w:pPr>
    <w:rPr>
      <w:rFonts w:ascii="Liberation Sans" w:eastAsia="Microsoft YaHei" w:hAnsi="Liberation Sans" w:cs="Arial"/>
      <w:sz w:val="28"/>
      <w:szCs w:val="28"/>
    </w:rPr>
  </w:style>
  <w:style w:type="paragraph" w:customStyle="1" w:styleId="111">
    <w:name w:val="Название объекта11"/>
    <w:basedOn w:val="a"/>
    <w:qFormat/>
    <w:pPr>
      <w:suppressLineNumbers/>
      <w:spacing w:before="120" w:after="120"/>
    </w:pPr>
    <w:rPr>
      <w:rFonts w:cs="Arial"/>
      <w:i/>
      <w:iCs/>
    </w:rPr>
  </w:style>
  <w:style w:type="paragraph" w:customStyle="1" w:styleId="70">
    <w:name w:val="Указатель7"/>
    <w:basedOn w:val="a"/>
    <w:qFormat/>
    <w:pPr>
      <w:suppressLineNumbers/>
    </w:pPr>
    <w:rPr>
      <w:rFonts w:cs="Arial"/>
    </w:rPr>
  </w:style>
  <w:style w:type="paragraph" w:customStyle="1" w:styleId="61">
    <w:name w:val="Название объекта6"/>
    <w:basedOn w:val="a"/>
    <w:qFormat/>
    <w:pPr>
      <w:suppressLineNumbers/>
      <w:spacing w:before="120" w:after="120"/>
    </w:pPr>
    <w:rPr>
      <w:rFonts w:cs="Arial"/>
      <w:i/>
      <w:iCs/>
    </w:rPr>
  </w:style>
  <w:style w:type="paragraph" w:customStyle="1" w:styleId="62">
    <w:name w:val="Указатель6"/>
    <w:basedOn w:val="a"/>
    <w:qFormat/>
    <w:pPr>
      <w:suppressLineNumbers/>
    </w:pPr>
    <w:rPr>
      <w:rFonts w:cs="Arial"/>
    </w:rPr>
  </w:style>
  <w:style w:type="paragraph" w:customStyle="1" w:styleId="30">
    <w:name w:val="Заголовок3"/>
    <w:basedOn w:val="a"/>
    <w:next w:val="ab"/>
    <w:qFormat/>
    <w:pPr>
      <w:keepNext/>
      <w:spacing w:before="240" w:after="120"/>
    </w:pPr>
    <w:rPr>
      <w:rFonts w:ascii="Liberation Sans" w:eastAsia="Microsoft YaHei" w:hAnsi="Liberation Sans" w:cs="Arial"/>
      <w:sz w:val="28"/>
      <w:szCs w:val="28"/>
    </w:rPr>
  </w:style>
  <w:style w:type="paragraph" w:customStyle="1" w:styleId="50">
    <w:name w:val="Название объекта5"/>
    <w:basedOn w:val="a"/>
    <w:qFormat/>
    <w:pPr>
      <w:suppressLineNumbers/>
      <w:spacing w:before="120" w:after="120"/>
    </w:pPr>
    <w:rPr>
      <w:rFonts w:cs="Arial"/>
      <w:i/>
      <w:iCs/>
    </w:rPr>
  </w:style>
  <w:style w:type="paragraph" w:customStyle="1" w:styleId="51">
    <w:name w:val="Указатель5"/>
    <w:basedOn w:val="a"/>
    <w:qFormat/>
    <w:pPr>
      <w:suppressLineNumbers/>
    </w:pPr>
    <w:rPr>
      <w:rFonts w:cs="Arial"/>
    </w:rPr>
  </w:style>
  <w:style w:type="paragraph" w:customStyle="1" w:styleId="22">
    <w:name w:val="Заголовок2"/>
    <w:basedOn w:val="a"/>
    <w:next w:val="ab"/>
    <w:qFormat/>
    <w:pPr>
      <w:keepNext/>
      <w:spacing w:before="240" w:after="120"/>
    </w:pPr>
    <w:rPr>
      <w:rFonts w:ascii="Liberation Sans" w:eastAsia="Microsoft YaHei" w:hAnsi="Liberation Sans" w:cs="Arial"/>
      <w:sz w:val="28"/>
      <w:szCs w:val="28"/>
    </w:rPr>
  </w:style>
  <w:style w:type="paragraph" w:customStyle="1" w:styleId="41">
    <w:name w:val="Название объекта4"/>
    <w:basedOn w:val="a"/>
    <w:qFormat/>
    <w:pPr>
      <w:suppressLineNumbers/>
      <w:spacing w:before="120" w:after="120"/>
    </w:pPr>
    <w:rPr>
      <w:i/>
      <w:iCs/>
    </w:rPr>
  </w:style>
  <w:style w:type="paragraph" w:customStyle="1" w:styleId="42">
    <w:name w:val="Указатель4"/>
    <w:basedOn w:val="a"/>
    <w:qFormat/>
    <w:pPr>
      <w:suppressLineNumbers/>
    </w:pPr>
    <w:rPr>
      <w:rFonts w:cs="Arial"/>
    </w:rPr>
  </w:style>
  <w:style w:type="paragraph" w:customStyle="1" w:styleId="16">
    <w:name w:val="Назва об'єкта1"/>
    <w:basedOn w:val="a"/>
    <w:qFormat/>
    <w:pPr>
      <w:suppressLineNumbers/>
      <w:spacing w:before="120" w:after="120"/>
    </w:pPr>
    <w:rPr>
      <w:rFonts w:cs="Arial"/>
      <w:i/>
      <w:iCs/>
    </w:rPr>
  </w:style>
  <w:style w:type="paragraph" w:customStyle="1" w:styleId="17">
    <w:name w:val="Заголовок1"/>
    <w:basedOn w:val="a"/>
    <w:next w:val="ab"/>
    <w:qFormat/>
    <w:pPr>
      <w:keepNext/>
      <w:spacing w:before="240" w:after="120"/>
    </w:pPr>
    <w:rPr>
      <w:sz w:val="28"/>
      <w:szCs w:val="28"/>
    </w:rPr>
  </w:style>
  <w:style w:type="paragraph" w:customStyle="1" w:styleId="31">
    <w:name w:val="Название объекта3"/>
    <w:basedOn w:val="a"/>
    <w:qFormat/>
    <w:pPr>
      <w:suppressLineNumbers/>
      <w:spacing w:before="120" w:after="120"/>
    </w:pPr>
    <w:rPr>
      <w:rFonts w:cs="Lucida Sans"/>
      <w:i/>
      <w:iCs/>
    </w:rPr>
  </w:style>
  <w:style w:type="paragraph" w:customStyle="1" w:styleId="32">
    <w:name w:val="Указатель3"/>
    <w:basedOn w:val="a"/>
    <w:qFormat/>
    <w:pPr>
      <w:suppressLineNumbers/>
    </w:pPr>
    <w:rPr>
      <w:rFonts w:cs="Lucida Sans"/>
    </w:rPr>
  </w:style>
  <w:style w:type="paragraph" w:customStyle="1" w:styleId="23">
    <w:name w:val="Название объекта2"/>
    <w:basedOn w:val="a"/>
    <w:qFormat/>
    <w:pPr>
      <w:suppressLineNumbers/>
      <w:spacing w:before="120" w:after="120"/>
    </w:pPr>
    <w:rPr>
      <w:i/>
      <w:iCs/>
    </w:rPr>
  </w:style>
  <w:style w:type="paragraph" w:customStyle="1" w:styleId="24">
    <w:name w:val="Указатель2"/>
    <w:basedOn w:val="a"/>
    <w:qFormat/>
    <w:pPr>
      <w:suppressLineNumbers/>
    </w:pPr>
  </w:style>
  <w:style w:type="paragraph" w:customStyle="1" w:styleId="18">
    <w:name w:val="Название объекта1"/>
    <w:basedOn w:val="a"/>
    <w:next w:val="a"/>
    <w:qFormat/>
    <w:pPr>
      <w:suppressLineNumbers/>
      <w:spacing w:before="120" w:after="120"/>
    </w:pPr>
    <w:rPr>
      <w:i/>
      <w:iCs/>
    </w:rPr>
  </w:style>
  <w:style w:type="paragraph" w:customStyle="1" w:styleId="af">
    <w:name w:val="Содержимое таблицы"/>
    <w:basedOn w:val="a"/>
    <w:qFormat/>
    <w:pPr>
      <w:suppressLineNumbers/>
    </w:pPr>
  </w:style>
  <w:style w:type="paragraph" w:customStyle="1" w:styleId="af0">
    <w:name w:val="Покажчик"/>
    <w:basedOn w:val="a"/>
    <w:qFormat/>
    <w:pPr>
      <w:suppressLineNumbers/>
    </w:pPr>
  </w:style>
  <w:style w:type="paragraph" w:customStyle="1" w:styleId="af1">
    <w:name w:val="Вміст таблиці"/>
    <w:basedOn w:val="a"/>
    <w:qFormat/>
    <w:pPr>
      <w:suppressLineNumbers/>
    </w:pPr>
  </w:style>
  <w:style w:type="paragraph" w:customStyle="1" w:styleId="af2">
    <w:name w:val="Заголовок таблиці"/>
    <w:basedOn w:val="af1"/>
    <w:qFormat/>
    <w:pPr>
      <w:jc w:val="center"/>
    </w:pPr>
    <w:rPr>
      <w:b/>
      <w:bCs/>
    </w:rPr>
  </w:style>
  <w:style w:type="paragraph" w:customStyle="1" w:styleId="19">
    <w:name w:val="Текст выноски1"/>
    <w:basedOn w:val="a"/>
    <w:qFormat/>
    <w:rPr>
      <w:rFonts w:ascii="Segoe UI" w:hAnsi="Segoe UI" w:cs="Mangal"/>
      <w:sz w:val="18"/>
      <w:szCs w:val="16"/>
    </w:rPr>
  </w:style>
  <w:style w:type="paragraph" w:customStyle="1" w:styleId="af3">
    <w:name w:val="Верхний и нижний колонтитулы"/>
    <w:basedOn w:val="a"/>
    <w:qFormat/>
    <w:pPr>
      <w:suppressLineNumbers/>
      <w:tabs>
        <w:tab w:val="center" w:pos="4819"/>
        <w:tab w:val="right" w:pos="9638"/>
      </w:tabs>
    </w:pPr>
  </w:style>
  <w:style w:type="paragraph" w:styleId="af4">
    <w:name w:val="header"/>
    <w:basedOn w:val="a"/>
    <w:uiPriority w:val="99"/>
    <w:pPr>
      <w:suppressLineNumbers/>
      <w:tabs>
        <w:tab w:val="center" w:pos="4819"/>
        <w:tab w:val="right" w:pos="9638"/>
      </w:tabs>
    </w:pPr>
  </w:style>
  <w:style w:type="paragraph" w:customStyle="1" w:styleId="af5">
    <w:name w:val="Заголовок таблицы"/>
    <w:basedOn w:val="af"/>
    <w:qFormat/>
    <w:pPr>
      <w:jc w:val="center"/>
    </w:pPr>
    <w:rPr>
      <w:b/>
      <w:bCs/>
    </w:rPr>
  </w:style>
  <w:style w:type="paragraph" w:customStyle="1" w:styleId="112">
    <w:name w:val="Указатель11"/>
    <w:basedOn w:val="a"/>
    <w:qFormat/>
    <w:pPr>
      <w:suppressLineNumbers/>
    </w:pPr>
  </w:style>
  <w:style w:type="paragraph" w:styleId="14">
    <w:name w:val="index 1"/>
    <w:basedOn w:val="a"/>
    <w:next w:val="a"/>
    <w:qFormat/>
  </w:style>
  <w:style w:type="paragraph" w:customStyle="1" w:styleId="1a">
    <w:name w:val="Обычный (веб)1"/>
    <w:basedOn w:val="a"/>
    <w:qFormat/>
    <w:pPr>
      <w:spacing w:before="280" w:after="280"/>
    </w:pPr>
  </w:style>
  <w:style w:type="paragraph" w:customStyle="1" w:styleId="WW-">
    <w:name w:val="WW-Заголовок"/>
    <w:basedOn w:val="a"/>
    <w:next w:val="ab"/>
    <w:qFormat/>
    <w:pPr>
      <w:keepNext/>
      <w:spacing w:before="240" w:after="120"/>
    </w:pPr>
    <w:rPr>
      <w:sz w:val="28"/>
      <w:szCs w:val="28"/>
    </w:rPr>
  </w:style>
  <w:style w:type="paragraph" w:customStyle="1" w:styleId="210">
    <w:name w:val="Основной текст с отступом 21"/>
    <w:basedOn w:val="a"/>
    <w:qFormat/>
    <w:pPr>
      <w:spacing w:after="120" w:line="480" w:lineRule="auto"/>
      <w:ind w:left="283"/>
    </w:pPr>
    <w:rPr>
      <w:rFonts w:cs="Mangal"/>
      <w:szCs w:val="21"/>
    </w:rPr>
  </w:style>
  <w:style w:type="paragraph" w:styleId="af6">
    <w:name w:val="Normal (Web)"/>
    <w:basedOn w:val="a"/>
    <w:qFormat/>
    <w:pPr>
      <w:suppressAutoHyphens w:val="0"/>
      <w:spacing w:before="280" w:after="280"/>
    </w:pPr>
    <w:rPr>
      <w:rFonts w:eastAsia="Times New Roman" w:cs="Times New Roman"/>
      <w:color w:val="auto"/>
      <w:kern w:val="0"/>
      <w:lang w:bidi="ar-SA"/>
    </w:rPr>
  </w:style>
  <w:style w:type="paragraph" w:styleId="af7">
    <w:name w:val="List Paragraph"/>
    <w:basedOn w:val="a"/>
    <w:uiPriority w:val="34"/>
    <w:qFormat/>
    <w:pPr>
      <w:suppressAutoHyphens w:val="0"/>
      <w:ind w:left="720"/>
      <w:contextualSpacing/>
    </w:pPr>
    <w:rPr>
      <w:rFonts w:cs="Mangal"/>
      <w:color w:val="auto"/>
      <w:szCs w:val="21"/>
    </w:rPr>
  </w:style>
  <w:style w:type="paragraph" w:customStyle="1" w:styleId="Textbody">
    <w:name w:val="Text body"/>
    <w:qFormat/>
    <w:pPr>
      <w:widowControl w:val="0"/>
      <w:spacing w:after="140" w:line="276" w:lineRule="auto"/>
    </w:pPr>
    <w:rPr>
      <w:sz w:val="24"/>
    </w:rPr>
  </w:style>
  <w:style w:type="paragraph" w:customStyle="1" w:styleId="Standard">
    <w:name w:val="Standard"/>
    <w:qFormat/>
    <w:pPr>
      <w:suppressAutoHyphens/>
    </w:pPr>
    <w:rPr>
      <w:rFonts w:ascii="Times New Roman" w:hAnsi="Times New Roman"/>
      <w:sz w:val="24"/>
    </w:rPr>
  </w:style>
  <w:style w:type="paragraph" w:customStyle="1" w:styleId="DocumentMap">
    <w:name w:val="DocumentMap"/>
    <w:qFormat/>
    <w:pPr>
      <w:suppressAutoHyphens/>
    </w:pPr>
    <w:rPr>
      <w:rFonts w:ascii="Times New Roman" w:eastAsia="Times New Roman" w:hAnsi="Times New Roman" w:cs="Times New Roman"/>
      <w:sz w:val="24"/>
      <w:szCs w:val="20"/>
      <w:lang w:eastAsia="ru-RU" w:bidi="ar-SA"/>
    </w:rPr>
  </w:style>
  <w:style w:type="paragraph" w:customStyle="1" w:styleId="1b">
    <w:name w:val="Звичайний1"/>
    <w:qFormat/>
    <w:pPr>
      <w:suppressAutoHyphens/>
      <w:textAlignment w:val="baseline"/>
    </w:pPr>
    <w:rPr>
      <w:rFonts w:cs="Arial"/>
      <w:sz w:val="24"/>
    </w:rPr>
  </w:style>
  <w:style w:type="paragraph" w:styleId="af8">
    <w:name w:val="Balloon Text"/>
    <w:basedOn w:val="a"/>
    <w:qFormat/>
    <w:rPr>
      <w:rFonts w:ascii="Segoe UI" w:hAnsi="Segoe UI" w:cs="Segoe UI"/>
      <w:sz w:val="18"/>
      <w:szCs w:val="18"/>
    </w:rPr>
  </w:style>
  <w:style w:type="paragraph" w:customStyle="1" w:styleId="25">
    <w:name w:val="Название2"/>
    <w:basedOn w:val="a"/>
    <w:next w:val="ab"/>
    <w:qFormat/>
    <w:pPr>
      <w:jc w:val="center"/>
    </w:pPr>
    <w:rPr>
      <w:b/>
      <w:bCs/>
      <w:sz w:val="28"/>
      <w:szCs w:val="28"/>
    </w:rPr>
  </w:style>
  <w:style w:type="paragraph" w:customStyle="1" w:styleId="1c">
    <w:name w:val="Без інтервалів1"/>
    <w:qFormat/>
    <w:pPr>
      <w:suppressAutoHyphens/>
      <w:spacing w:line="100" w:lineRule="atLeast"/>
    </w:pPr>
    <w:rPr>
      <w:rFonts w:ascii="Times New Roman" w:eastAsia="Times New Roman" w:hAnsi="Times New Roman" w:cs="Times New Roman"/>
      <w:sz w:val="24"/>
      <w:lang w:bidi="ar-SA"/>
    </w:rPr>
  </w:style>
  <w:style w:type="paragraph" w:customStyle="1" w:styleId="Heading2">
    <w:name w:val="Heading #2"/>
    <w:basedOn w:val="a"/>
    <w:qFormat/>
    <w:pPr>
      <w:shd w:val="clear" w:color="auto" w:fill="FFFFFF"/>
      <w:spacing w:before="300" w:line="322" w:lineRule="exact"/>
    </w:pPr>
    <w:rPr>
      <w:rFonts w:eastAsia="Calibri" w:cs="Times New Roman"/>
      <w:b/>
      <w:bCs/>
      <w:sz w:val="26"/>
      <w:szCs w:val="26"/>
    </w:rPr>
  </w:style>
  <w:style w:type="paragraph" w:customStyle="1" w:styleId="1d">
    <w:name w:val="Абзац списку1"/>
    <w:basedOn w:val="a"/>
    <w:qFormat/>
    <w:pPr>
      <w:ind w:left="720"/>
    </w:pPr>
  </w:style>
  <w:style w:type="paragraph" w:customStyle="1" w:styleId="26">
    <w:name w:val="Обычный (веб)2"/>
    <w:basedOn w:val="a"/>
    <w:qFormat/>
    <w:pPr>
      <w:suppressAutoHyphens w:val="0"/>
      <w:spacing w:before="280" w:after="280"/>
    </w:pPr>
  </w:style>
  <w:style w:type="paragraph" w:customStyle="1" w:styleId="1e">
    <w:name w:val="Название1"/>
    <w:basedOn w:val="a"/>
    <w:qFormat/>
    <w:pPr>
      <w:suppressLineNumbers/>
      <w:spacing w:before="120" w:after="120"/>
    </w:pPr>
    <w:rPr>
      <w:rFonts w:cs="Mangal"/>
      <w:i/>
      <w:iCs/>
    </w:rPr>
  </w:style>
  <w:style w:type="paragraph" w:customStyle="1" w:styleId="71">
    <w:name w:val="Название объекта7"/>
    <w:basedOn w:val="a"/>
    <w:qFormat/>
    <w:pPr>
      <w:suppressLineNumbers/>
      <w:spacing w:before="120" w:after="120"/>
    </w:pPr>
    <w:rPr>
      <w:i/>
      <w:iCs/>
    </w:rPr>
  </w:style>
  <w:style w:type="paragraph" w:customStyle="1" w:styleId="80">
    <w:name w:val="Указатель8"/>
    <w:basedOn w:val="a"/>
    <w:qFormat/>
    <w:pPr>
      <w:suppressLineNumbers/>
    </w:pPr>
    <w:rPr>
      <w:rFonts w:cs="Arial"/>
    </w:rPr>
  </w:style>
  <w:style w:type="paragraph" w:customStyle="1" w:styleId="81">
    <w:name w:val="Название объекта8"/>
    <w:basedOn w:val="a"/>
    <w:qFormat/>
    <w:pPr>
      <w:suppressLineNumbers/>
      <w:spacing w:before="120" w:after="120"/>
    </w:pPr>
    <w:rPr>
      <w:rFonts w:cs="Arial"/>
      <w:i/>
      <w:iCs/>
    </w:rPr>
  </w:style>
  <w:style w:type="paragraph" w:customStyle="1" w:styleId="90">
    <w:name w:val="Указатель9"/>
    <w:basedOn w:val="a"/>
    <w:qFormat/>
    <w:pPr>
      <w:suppressLineNumbers/>
    </w:pPr>
    <w:rPr>
      <w:rFonts w:cs="Arial"/>
    </w:rPr>
  </w:style>
  <w:style w:type="paragraph" w:customStyle="1" w:styleId="91">
    <w:name w:val="Название объекта9"/>
    <w:basedOn w:val="a"/>
    <w:qFormat/>
    <w:pPr>
      <w:suppressLineNumbers/>
      <w:spacing w:before="120" w:after="120"/>
    </w:pPr>
    <w:rPr>
      <w:rFonts w:cs="Arial"/>
      <w:i/>
      <w:iCs/>
    </w:rPr>
  </w:style>
  <w:style w:type="paragraph" w:customStyle="1" w:styleId="101">
    <w:name w:val="Указатель10"/>
    <w:basedOn w:val="a"/>
    <w:qFormat/>
    <w:pPr>
      <w:suppressLineNumbers/>
    </w:pPr>
    <w:rPr>
      <w:rFonts w:cs="Arial"/>
    </w:rPr>
  </w:style>
  <w:style w:type="paragraph" w:customStyle="1" w:styleId="102">
    <w:name w:val="Название объекта10"/>
    <w:basedOn w:val="a"/>
    <w:qFormat/>
    <w:pPr>
      <w:suppressLineNumbers/>
      <w:spacing w:before="120" w:after="120"/>
    </w:pPr>
    <w:rPr>
      <w:rFonts w:cs="Arial"/>
      <w:i/>
      <w:iCs/>
    </w:rPr>
  </w:style>
  <w:style w:type="paragraph" w:customStyle="1" w:styleId="52">
    <w:name w:val="Заголовок5"/>
    <w:basedOn w:val="a"/>
    <w:next w:val="ab"/>
    <w:qFormat/>
    <w:pPr>
      <w:keepNext/>
      <w:spacing w:before="240" w:after="120"/>
    </w:pPr>
    <w:rPr>
      <w:rFonts w:ascii="Liberation Sans" w:eastAsia="Microsoft YaHei" w:hAnsi="Liberation Sans" w:cs="Arial"/>
      <w:sz w:val="28"/>
      <w:szCs w:val="28"/>
    </w:rPr>
  </w:style>
  <w:style w:type="paragraph" w:customStyle="1" w:styleId="Default">
    <w:name w:val="Default"/>
    <w:qFormat/>
    <w:rsid w:val="004A339B"/>
    <w:rPr>
      <w:rFonts w:ascii="Times New Roman" w:hAnsi="Times New Roman" w:cs="Times New Roman"/>
      <w:color w:val="000000"/>
      <w:kern w:val="0"/>
      <w:sz w:val="24"/>
      <w:lang w:bidi="ar-SA"/>
    </w:rPr>
  </w:style>
  <w:style w:type="paragraph" w:customStyle="1" w:styleId="af9">
    <w:name w:val="Нормальний текст"/>
    <w:basedOn w:val="a"/>
    <w:uiPriority w:val="99"/>
    <w:qFormat/>
    <w:rsid w:val="007A4C6D"/>
    <w:pPr>
      <w:suppressAutoHyphens w:val="0"/>
      <w:spacing w:before="120"/>
      <w:ind w:firstLine="567"/>
    </w:pPr>
    <w:rPr>
      <w:rFonts w:ascii="Antiqua" w:eastAsia="Times New Roman" w:hAnsi="Antiqua" w:cs="Antiqua"/>
      <w:color w:val="auto"/>
      <w:kern w:val="0"/>
      <w:sz w:val="26"/>
      <w:szCs w:val="26"/>
      <w:lang w:eastAsia="ru-RU" w:bidi="ar-SA"/>
    </w:rPr>
  </w:style>
  <w:style w:type="paragraph" w:customStyle="1" w:styleId="c22">
    <w:name w:val="c22"/>
    <w:basedOn w:val="a"/>
    <w:qFormat/>
    <w:rsid w:val="007A4C6D"/>
    <w:pPr>
      <w:suppressAutoHyphens w:val="0"/>
      <w:spacing w:beforeAutospacing="1" w:afterAutospacing="1"/>
    </w:pPr>
    <w:rPr>
      <w:rFonts w:eastAsia="Times New Roman" w:cs="Times New Roman"/>
      <w:color w:val="auto"/>
      <w:kern w:val="0"/>
      <w:lang w:bidi="ar-SA"/>
    </w:rPr>
  </w:style>
  <w:style w:type="paragraph" w:styleId="afa">
    <w:name w:val="footer"/>
    <w:basedOn w:val="a"/>
    <w:uiPriority w:val="99"/>
    <w:unhideWhenUsed/>
    <w:rsid w:val="004F67E3"/>
    <w:pPr>
      <w:tabs>
        <w:tab w:val="center" w:pos="4677"/>
        <w:tab w:val="right" w:pos="9355"/>
      </w:tabs>
    </w:pPr>
    <w:rPr>
      <w:rFonts w:cs="Mangal"/>
      <w:szCs w:val="21"/>
    </w:rPr>
  </w:style>
  <w:style w:type="table" w:styleId="afb">
    <w:name w:val="Table Grid"/>
    <w:basedOn w:val="a1"/>
    <w:uiPriority w:val="39"/>
    <w:rsid w:val="007A4C6D"/>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rsid w:val="00EE62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2"/>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eastAsia="Arial Unicode MS" w:hAnsi="Times New Roman" w:cs="Arial Unicode MS"/>
      <w:color w:val="00000A"/>
      <w:sz w:val="24"/>
    </w:rPr>
  </w:style>
  <w:style w:type="paragraph" w:styleId="1">
    <w:name w:val="heading 1"/>
    <w:basedOn w:val="a"/>
    <w:next w:val="a"/>
    <w:qFormat/>
    <w:pPr>
      <w:keepNext/>
      <w:spacing w:before="240" w:after="60"/>
      <w:outlineLvl w:val="0"/>
    </w:pPr>
    <w:rPr>
      <w:rFonts w:ascii="Calibri Light" w:eastAsia="Times New Roman" w:hAnsi="Calibri Light" w:cs="Mangal"/>
      <w:b/>
      <w:bCs/>
      <w:sz w:val="32"/>
      <w:szCs w:val="29"/>
    </w:rPr>
  </w:style>
  <w:style w:type="paragraph" w:styleId="2">
    <w:name w:val="heading 2"/>
    <w:basedOn w:val="a"/>
    <w:next w:val="a"/>
    <w:qFormat/>
    <w:pPr>
      <w:widowControl w:val="0"/>
      <w:numPr>
        <w:ilvl w:val="1"/>
        <w:numId w:val="1"/>
      </w:numPr>
      <w:tabs>
        <w:tab w:val="left" w:pos="0"/>
      </w:tabs>
      <w:spacing w:before="200" w:after="120"/>
      <w:outlineLvl w:val="1"/>
    </w:pPr>
    <w:rPr>
      <w:b/>
      <w:bCs/>
      <w:color w:val="auto"/>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rPr>
      <w:b w:val="0"/>
      <w:bCs w:val="0"/>
      <w:sz w:val="28"/>
      <w:szCs w:val="28"/>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13">
    <w:name w:val="Основной шрифт абзаца13"/>
    <w:qFormat/>
  </w:style>
  <w:style w:type="character" w:customStyle="1" w:styleId="7">
    <w:name w:val="Основной шрифт абзаца7"/>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a3">
    <w:name w:val="Шрифт абзацу за промовчанням"/>
    <w:qFormat/>
  </w:style>
  <w:style w:type="character" w:customStyle="1" w:styleId="4">
    <w:name w:val="Основной шрифт абзаца4"/>
    <w:qFormat/>
  </w:style>
  <w:style w:type="character" w:customStyle="1" w:styleId="3">
    <w:name w:val="Основной шрифт абзаца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20">
    <w:name w:val="Основной шрифт абзаца2"/>
    <w:qFormat/>
  </w:style>
  <w:style w:type="character" w:customStyle="1" w:styleId="a4">
    <w:name w:val="Символ нумерации"/>
    <w:qFormat/>
  </w:style>
  <w:style w:type="character" w:customStyle="1" w:styleId="10">
    <w:name w:val="Основной шрифт абзаца1"/>
    <w:qFormat/>
  </w:style>
  <w:style w:type="character" w:customStyle="1" w:styleId="a5">
    <w:name w:val="Текст выноски Знак"/>
    <w:qFormat/>
    <w:rPr>
      <w:rFonts w:ascii="Segoe UI" w:hAnsi="Segoe UI" w:cs="Mangal"/>
      <w:color w:val="00000A"/>
      <w:sz w:val="18"/>
      <w:szCs w:val="16"/>
    </w:rPr>
  </w:style>
  <w:style w:type="character" w:customStyle="1" w:styleId="a6">
    <w:name w:val="Символ нумерації"/>
    <w:qFormat/>
  </w:style>
  <w:style w:type="character" w:customStyle="1" w:styleId="21">
    <w:name w:val="Основной текст с отступом 2 Знак"/>
    <w:qFormat/>
    <w:rPr>
      <w:rFonts w:eastAsia="Arial Unicode MS" w:cs="Mangal"/>
      <w:color w:val="00000A"/>
      <w:kern w:val="2"/>
      <w:sz w:val="24"/>
      <w:szCs w:val="21"/>
      <w:lang w:val="uk-UA" w:eastAsia="zh-CN" w:bidi="hi-IN"/>
    </w:rPr>
  </w:style>
  <w:style w:type="character" w:customStyle="1" w:styleId="-">
    <w:name w:val="Интернет-ссылка"/>
    <w:rsid w:val="002F32C3"/>
    <w:rPr>
      <w:color w:val="0000FF"/>
      <w:u w:val="single"/>
    </w:rPr>
  </w:style>
  <w:style w:type="character" w:customStyle="1" w:styleId="11">
    <w:name w:val="Заголовок 1 Знак"/>
    <w:qFormat/>
    <w:rPr>
      <w:rFonts w:ascii="Calibri Light" w:eastAsia="Times New Roman" w:hAnsi="Calibri Light" w:cs="Mangal"/>
      <w:b/>
      <w:bCs/>
      <w:color w:val="00000A"/>
      <w:kern w:val="2"/>
      <w:sz w:val="32"/>
      <w:szCs w:val="29"/>
      <w:lang w:val="uk-UA" w:eastAsia="zh-CN" w:bidi="hi-IN"/>
    </w:rPr>
  </w:style>
  <w:style w:type="character" w:customStyle="1" w:styleId="a7">
    <w:name w:val="Основной текст Знак"/>
    <w:qFormat/>
    <w:rPr>
      <w:sz w:val="24"/>
      <w:szCs w:val="24"/>
      <w:lang w:eastAsia="zh-CN"/>
    </w:rPr>
  </w:style>
  <w:style w:type="character" w:customStyle="1" w:styleId="8">
    <w:name w:val="Основной шрифт абзаца8"/>
    <w:qFormat/>
  </w:style>
  <w:style w:type="character" w:customStyle="1" w:styleId="9">
    <w:name w:val="Основной шрифт абзаца9"/>
    <w:qFormat/>
  </w:style>
  <w:style w:type="character" w:customStyle="1" w:styleId="100">
    <w:name w:val="Основной шрифт абзаца10"/>
    <w:qFormat/>
  </w:style>
  <w:style w:type="character" w:customStyle="1" w:styleId="110">
    <w:name w:val="Основной шрифт абзаца11"/>
    <w:qFormat/>
  </w:style>
  <w:style w:type="character" w:customStyle="1" w:styleId="12">
    <w:name w:val="Основной шрифт абзаца12"/>
    <w:qFormat/>
  </w:style>
  <w:style w:type="character" w:customStyle="1" w:styleId="c9">
    <w:name w:val="c9"/>
    <w:basedOn w:val="a0"/>
    <w:qFormat/>
    <w:rsid w:val="007A4C6D"/>
  </w:style>
  <w:style w:type="character" w:customStyle="1" w:styleId="a8">
    <w:name w:val="Нижний колонтитул Знак"/>
    <w:basedOn w:val="a0"/>
    <w:uiPriority w:val="99"/>
    <w:qFormat/>
    <w:rsid w:val="004F67E3"/>
    <w:rPr>
      <w:rFonts w:ascii="Times New Roman" w:eastAsia="Arial Unicode MS" w:hAnsi="Times New Roman" w:cs="Mangal"/>
      <w:color w:val="00000A"/>
      <w:sz w:val="24"/>
      <w:szCs w:val="21"/>
    </w:rPr>
  </w:style>
  <w:style w:type="character" w:customStyle="1" w:styleId="a9">
    <w:name w:val="Верхний колонтитул Знак"/>
    <w:basedOn w:val="a0"/>
    <w:uiPriority w:val="99"/>
    <w:qFormat/>
    <w:rsid w:val="004F67E3"/>
    <w:rPr>
      <w:rFonts w:ascii="Times New Roman" w:eastAsia="Arial Unicode MS" w:hAnsi="Times New Roman" w:cs="Arial Unicode MS"/>
      <w:color w:val="00000A"/>
      <w:sz w:val="24"/>
    </w:rPr>
  </w:style>
  <w:style w:type="paragraph" w:customStyle="1" w:styleId="aa">
    <w:name w:val="Заголовок"/>
    <w:basedOn w:val="a"/>
    <w:next w:val="ab"/>
    <w:qFormat/>
    <w:pPr>
      <w:keepNext/>
      <w:spacing w:before="240" w:after="120"/>
    </w:pPr>
    <w:rPr>
      <w:rFonts w:ascii="Liberation Sans" w:eastAsia="Microsoft YaHei" w:hAnsi="Liberation Sans" w:cs="Lucida Sans"/>
      <w:sz w:val="28"/>
      <w:szCs w:val="28"/>
    </w:rPr>
  </w:style>
  <w:style w:type="paragraph" w:styleId="ab">
    <w:name w:val="Body Text"/>
    <w:basedOn w:val="a"/>
    <w:pPr>
      <w:spacing w:after="140" w:line="288" w:lineRule="auto"/>
    </w:pPr>
  </w:style>
  <w:style w:type="paragraph" w:styleId="ac">
    <w:name w:val="List"/>
    <w:basedOn w:val="ab"/>
  </w:style>
  <w:style w:type="paragraph" w:styleId="ad">
    <w:name w:val="caption"/>
    <w:basedOn w:val="a"/>
    <w:qFormat/>
    <w:pPr>
      <w:suppressLineNumbers/>
      <w:spacing w:before="120" w:after="120"/>
    </w:pPr>
    <w:rPr>
      <w:i/>
      <w:iCs/>
    </w:rPr>
  </w:style>
  <w:style w:type="paragraph" w:styleId="ae">
    <w:name w:val="index heading"/>
    <w:basedOn w:val="a"/>
    <w:next w:val="14"/>
    <w:qFormat/>
    <w:pPr>
      <w:suppressLineNumbers/>
    </w:pPr>
  </w:style>
  <w:style w:type="paragraph" w:customStyle="1" w:styleId="15">
    <w:name w:val="Указатель1"/>
    <w:basedOn w:val="a"/>
    <w:qFormat/>
    <w:pPr>
      <w:suppressLineNumbers/>
    </w:pPr>
    <w:rPr>
      <w:rFonts w:cs="Times New Roman"/>
    </w:rPr>
  </w:style>
  <w:style w:type="paragraph" w:customStyle="1" w:styleId="60">
    <w:name w:val="Заголовок6"/>
    <w:basedOn w:val="a"/>
    <w:next w:val="ab"/>
    <w:qFormat/>
    <w:pPr>
      <w:keepNext/>
      <w:spacing w:before="240" w:after="120"/>
    </w:pPr>
    <w:rPr>
      <w:rFonts w:ascii="Liberation Sans" w:eastAsia="Microsoft YaHei" w:hAnsi="Liberation Sans"/>
      <w:sz w:val="28"/>
      <w:szCs w:val="28"/>
    </w:rPr>
  </w:style>
  <w:style w:type="paragraph" w:customStyle="1" w:styleId="120">
    <w:name w:val="Указатель12"/>
    <w:basedOn w:val="a"/>
    <w:qFormat/>
    <w:pPr>
      <w:suppressLineNumbers/>
    </w:pPr>
  </w:style>
  <w:style w:type="paragraph" w:customStyle="1" w:styleId="40">
    <w:name w:val="Заголовок4"/>
    <w:basedOn w:val="a"/>
    <w:next w:val="ab"/>
    <w:qFormat/>
    <w:pPr>
      <w:keepNext/>
      <w:spacing w:before="240" w:after="120"/>
    </w:pPr>
    <w:rPr>
      <w:rFonts w:ascii="Liberation Sans" w:eastAsia="Microsoft YaHei" w:hAnsi="Liberation Sans" w:cs="Arial"/>
      <w:sz w:val="28"/>
      <w:szCs w:val="28"/>
    </w:rPr>
  </w:style>
  <w:style w:type="paragraph" w:customStyle="1" w:styleId="111">
    <w:name w:val="Название объекта11"/>
    <w:basedOn w:val="a"/>
    <w:qFormat/>
    <w:pPr>
      <w:suppressLineNumbers/>
      <w:spacing w:before="120" w:after="120"/>
    </w:pPr>
    <w:rPr>
      <w:rFonts w:cs="Arial"/>
      <w:i/>
      <w:iCs/>
    </w:rPr>
  </w:style>
  <w:style w:type="paragraph" w:customStyle="1" w:styleId="70">
    <w:name w:val="Указатель7"/>
    <w:basedOn w:val="a"/>
    <w:qFormat/>
    <w:pPr>
      <w:suppressLineNumbers/>
    </w:pPr>
    <w:rPr>
      <w:rFonts w:cs="Arial"/>
    </w:rPr>
  </w:style>
  <w:style w:type="paragraph" w:customStyle="1" w:styleId="61">
    <w:name w:val="Название объекта6"/>
    <w:basedOn w:val="a"/>
    <w:qFormat/>
    <w:pPr>
      <w:suppressLineNumbers/>
      <w:spacing w:before="120" w:after="120"/>
    </w:pPr>
    <w:rPr>
      <w:rFonts w:cs="Arial"/>
      <w:i/>
      <w:iCs/>
    </w:rPr>
  </w:style>
  <w:style w:type="paragraph" w:customStyle="1" w:styleId="62">
    <w:name w:val="Указатель6"/>
    <w:basedOn w:val="a"/>
    <w:qFormat/>
    <w:pPr>
      <w:suppressLineNumbers/>
    </w:pPr>
    <w:rPr>
      <w:rFonts w:cs="Arial"/>
    </w:rPr>
  </w:style>
  <w:style w:type="paragraph" w:customStyle="1" w:styleId="30">
    <w:name w:val="Заголовок3"/>
    <w:basedOn w:val="a"/>
    <w:next w:val="ab"/>
    <w:qFormat/>
    <w:pPr>
      <w:keepNext/>
      <w:spacing w:before="240" w:after="120"/>
    </w:pPr>
    <w:rPr>
      <w:rFonts w:ascii="Liberation Sans" w:eastAsia="Microsoft YaHei" w:hAnsi="Liberation Sans" w:cs="Arial"/>
      <w:sz w:val="28"/>
      <w:szCs w:val="28"/>
    </w:rPr>
  </w:style>
  <w:style w:type="paragraph" w:customStyle="1" w:styleId="50">
    <w:name w:val="Название объекта5"/>
    <w:basedOn w:val="a"/>
    <w:qFormat/>
    <w:pPr>
      <w:suppressLineNumbers/>
      <w:spacing w:before="120" w:after="120"/>
    </w:pPr>
    <w:rPr>
      <w:rFonts w:cs="Arial"/>
      <w:i/>
      <w:iCs/>
    </w:rPr>
  </w:style>
  <w:style w:type="paragraph" w:customStyle="1" w:styleId="51">
    <w:name w:val="Указатель5"/>
    <w:basedOn w:val="a"/>
    <w:qFormat/>
    <w:pPr>
      <w:suppressLineNumbers/>
    </w:pPr>
    <w:rPr>
      <w:rFonts w:cs="Arial"/>
    </w:rPr>
  </w:style>
  <w:style w:type="paragraph" w:customStyle="1" w:styleId="22">
    <w:name w:val="Заголовок2"/>
    <w:basedOn w:val="a"/>
    <w:next w:val="ab"/>
    <w:qFormat/>
    <w:pPr>
      <w:keepNext/>
      <w:spacing w:before="240" w:after="120"/>
    </w:pPr>
    <w:rPr>
      <w:rFonts w:ascii="Liberation Sans" w:eastAsia="Microsoft YaHei" w:hAnsi="Liberation Sans" w:cs="Arial"/>
      <w:sz w:val="28"/>
      <w:szCs w:val="28"/>
    </w:rPr>
  </w:style>
  <w:style w:type="paragraph" w:customStyle="1" w:styleId="41">
    <w:name w:val="Название объекта4"/>
    <w:basedOn w:val="a"/>
    <w:qFormat/>
    <w:pPr>
      <w:suppressLineNumbers/>
      <w:spacing w:before="120" w:after="120"/>
    </w:pPr>
    <w:rPr>
      <w:i/>
      <w:iCs/>
    </w:rPr>
  </w:style>
  <w:style w:type="paragraph" w:customStyle="1" w:styleId="42">
    <w:name w:val="Указатель4"/>
    <w:basedOn w:val="a"/>
    <w:qFormat/>
    <w:pPr>
      <w:suppressLineNumbers/>
    </w:pPr>
    <w:rPr>
      <w:rFonts w:cs="Arial"/>
    </w:rPr>
  </w:style>
  <w:style w:type="paragraph" w:customStyle="1" w:styleId="16">
    <w:name w:val="Назва об'єкта1"/>
    <w:basedOn w:val="a"/>
    <w:qFormat/>
    <w:pPr>
      <w:suppressLineNumbers/>
      <w:spacing w:before="120" w:after="120"/>
    </w:pPr>
    <w:rPr>
      <w:rFonts w:cs="Arial"/>
      <w:i/>
      <w:iCs/>
    </w:rPr>
  </w:style>
  <w:style w:type="paragraph" w:customStyle="1" w:styleId="17">
    <w:name w:val="Заголовок1"/>
    <w:basedOn w:val="a"/>
    <w:next w:val="ab"/>
    <w:qFormat/>
    <w:pPr>
      <w:keepNext/>
      <w:spacing w:before="240" w:after="120"/>
    </w:pPr>
    <w:rPr>
      <w:sz w:val="28"/>
      <w:szCs w:val="28"/>
    </w:rPr>
  </w:style>
  <w:style w:type="paragraph" w:customStyle="1" w:styleId="31">
    <w:name w:val="Название объекта3"/>
    <w:basedOn w:val="a"/>
    <w:qFormat/>
    <w:pPr>
      <w:suppressLineNumbers/>
      <w:spacing w:before="120" w:after="120"/>
    </w:pPr>
    <w:rPr>
      <w:rFonts w:cs="Lucida Sans"/>
      <w:i/>
      <w:iCs/>
    </w:rPr>
  </w:style>
  <w:style w:type="paragraph" w:customStyle="1" w:styleId="32">
    <w:name w:val="Указатель3"/>
    <w:basedOn w:val="a"/>
    <w:qFormat/>
    <w:pPr>
      <w:suppressLineNumbers/>
    </w:pPr>
    <w:rPr>
      <w:rFonts w:cs="Lucida Sans"/>
    </w:rPr>
  </w:style>
  <w:style w:type="paragraph" w:customStyle="1" w:styleId="23">
    <w:name w:val="Название объекта2"/>
    <w:basedOn w:val="a"/>
    <w:qFormat/>
    <w:pPr>
      <w:suppressLineNumbers/>
      <w:spacing w:before="120" w:after="120"/>
    </w:pPr>
    <w:rPr>
      <w:i/>
      <w:iCs/>
    </w:rPr>
  </w:style>
  <w:style w:type="paragraph" w:customStyle="1" w:styleId="24">
    <w:name w:val="Указатель2"/>
    <w:basedOn w:val="a"/>
    <w:qFormat/>
    <w:pPr>
      <w:suppressLineNumbers/>
    </w:pPr>
  </w:style>
  <w:style w:type="paragraph" w:customStyle="1" w:styleId="18">
    <w:name w:val="Название объекта1"/>
    <w:basedOn w:val="a"/>
    <w:next w:val="a"/>
    <w:qFormat/>
    <w:pPr>
      <w:suppressLineNumbers/>
      <w:spacing w:before="120" w:after="120"/>
    </w:pPr>
    <w:rPr>
      <w:i/>
      <w:iCs/>
    </w:rPr>
  </w:style>
  <w:style w:type="paragraph" w:customStyle="1" w:styleId="af">
    <w:name w:val="Содержимое таблицы"/>
    <w:basedOn w:val="a"/>
    <w:qFormat/>
    <w:pPr>
      <w:suppressLineNumbers/>
    </w:pPr>
  </w:style>
  <w:style w:type="paragraph" w:customStyle="1" w:styleId="af0">
    <w:name w:val="Покажчик"/>
    <w:basedOn w:val="a"/>
    <w:qFormat/>
    <w:pPr>
      <w:suppressLineNumbers/>
    </w:pPr>
  </w:style>
  <w:style w:type="paragraph" w:customStyle="1" w:styleId="af1">
    <w:name w:val="Вміст таблиці"/>
    <w:basedOn w:val="a"/>
    <w:qFormat/>
    <w:pPr>
      <w:suppressLineNumbers/>
    </w:pPr>
  </w:style>
  <w:style w:type="paragraph" w:customStyle="1" w:styleId="af2">
    <w:name w:val="Заголовок таблиці"/>
    <w:basedOn w:val="af1"/>
    <w:qFormat/>
    <w:pPr>
      <w:jc w:val="center"/>
    </w:pPr>
    <w:rPr>
      <w:b/>
      <w:bCs/>
    </w:rPr>
  </w:style>
  <w:style w:type="paragraph" w:customStyle="1" w:styleId="19">
    <w:name w:val="Текст выноски1"/>
    <w:basedOn w:val="a"/>
    <w:qFormat/>
    <w:rPr>
      <w:rFonts w:ascii="Segoe UI" w:hAnsi="Segoe UI" w:cs="Mangal"/>
      <w:sz w:val="18"/>
      <w:szCs w:val="16"/>
    </w:rPr>
  </w:style>
  <w:style w:type="paragraph" w:customStyle="1" w:styleId="af3">
    <w:name w:val="Верхний и нижний колонтитулы"/>
    <w:basedOn w:val="a"/>
    <w:qFormat/>
    <w:pPr>
      <w:suppressLineNumbers/>
      <w:tabs>
        <w:tab w:val="center" w:pos="4819"/>
        <w:tab w:val="right" w:pos="9638"/>
      </w:tabs>
    </w:pPr>
  </w:style>
  <w:style w:type="paragraph" w:styleId="af4">
    <w:name w:val="header"/>
    <w:basedOn w:val="a"/>
    <w:uiPriority w:val="99"/>
    <w:pPr>
      <w:suppressLineNumbers/>
      <w:tabs>
        <w:tab w:val="center" w:pos="4819"/>
        <w:tab w:val="right" w:pos="9638"/>
      </w:tabs>
    </w:pPr>
  </w:style>
  <w:style w:type="paragraph" w:customStyle="1" w:styleId="af5">
    <w:name w:val="Заголовок таблицы"/>
    <w:basedOn w:val="af"/>
    <w:qFormat/>
    <w:pPr>
      <w:jc w:val="center"/>
    </w:pPr>
    <w:rPr>
      <w:b/>
      <w:bCs/>
    </w:rPr>
  </w:style>
  <w:style w:type="paragraph" w:customStyle="1" w:styleId="112">
    <w:name w:val="Указатель11"/>
    <w:basedOn w:val="a"/>
    <w:qFormat/>
    <w:pPr>
      <w:suppressLineNumbers/>
    </w:pPr>
  </w:style>
  <w:style w:type="paragraph" w:styleId="14">
    <w:name w:val="index 1"/>
    <w:basedOn w:val="a"/>
    <w:next w:val="a"/>
    <w:qFormat/>
  </w:style>
  <w:style w:type="paragraph" w:customStyle="1" w:styleId="1a">
    <w:name w:val="Обычный (веб)1"/>
    <w:basedOn w:val="a"/>
    <w:qFormat/>
    <w:pPr>
      <w:spacing w:before="280" w:after="280"/>
    </w:pPr>
  </w:style>
  <w:style w:type="paragraph" w:customStyle="1" w:styleId="WW-">
    <w:name w:val="WW-Заголовок"/>
    <w:basedOn w:val="a"/>
    <w:next w:val="ab"/>
    <w:qFormat/>
    <w:pPr>
      <w:keepNext/>
      <w:spacing w:before="240" w:after="120"/>
    </w:pPr>
    <w:rPr>
      <w:sz w:val="28"/>
      <w:szCs w:val="28"/>
    </w:rPr>
  </w:style>
  <w:style w:type="paragraph" w:customStyle="1" w:styleId="210">
    <w:name w:val="Основной текст с отступом 21"/>
    <w:basedOn w:val="a"/>
    <w:qFormat/>
    <w:pPr>
      <w:spacing w:after="120" w:line="480" w:lineRule="auto"/>
      <w:ind w:left="283"/>
    </w:pPr>
    <w:rPr>
      <w:rFonts w:cs="Mangal"/>
      <w:szCs w:val="21"/>
    </w:rPr>
  </w:style>
  <w:style w:type="paragraph" w:styleId="af6">
    <w:name w:val="Normal (Web)"/>
    <w:basedOn w:val="a"/>
    <w:qFormat/>
    <w:pPr>
      <w:suppressAutoHyphens w:val="0"/>
      <w:spacing w:before="280" w:after="280"/>
    </w:pPr>
    <w:rPr>
      <w:rFonts w:eastAsia="Times New Roman" w:cs="Times New Roman"/>
      <w:color w:val="auto"/>
      <w:kern w:val="0"/>
      <w:lang w:bidi="ar-SA"/>
    </w:rPr>
  </w:style>
  <w:style w:type="paragraph" w:styleId="af7">
    <w:name w:val="List Paragraph"/>
    <w:basedOn w:val="a"/>
    <w:uiPriority w:val="34"/>
    <w:qFormat/>
    <w:pPr>
      <w:suppressAutoHyphens w:val="0"/>
      <w:ind w:left="720"/>
      <w:contextualSpacing/>
    </w:pPr>
    <w:rPr>
      <w:rFonts w:cs="Mangal"/>
      <w:color w:val="auto"/>
      <w:szCs w:val="21"/>
    </w:rPr>
  </w:style>
  <w:style w:type="paragraph" w:customStyle="1" w:styleId="Textbody">
    <w:name w:val="Text body"/>
    <w:qFormat/>
    <w:pPr>
      <w:widowControl w:val="0"/>
      <w:spacing w:after="140" w:line="276" w:lineRule="auto"/>
    </w:pPr>
    <w:rPr>
      <w:sz w:val="24"/>
    </w:rPr>
  </w:style>
  <w:style w:type="paragraph" w:customStyle="1" w:styleId="Standard">
    <w:name w:val="Standard"/>
    <w:qFormat/>
    <w:pPr>
      <w:suppressAutoHyphens/>
    </w:pPr>
    <w:rPr>
      <w:rFonts w:ascii="Times New Roman" w:hAnsi="Times New Roman"/>
      <w:sz w:val="24"/>
    </w:rPr>
  </w:style>
  <w:style w:type="paragraph" w:customStyle="1" w:styleId="DocumentMap">
    <w:name w:val="DocumentMap"/>
    <w:qFormat/>
    <w:pPr>
      <w:suppressAutoHyphens/>
    </w:pPr>
    <w:rPr>
      <w:rFonts w:ascii="Times New Roman" w:eastAsia="Times New Roman" w:hAnsi="Times New Roman" w:cs="Times New Roman"/>
      <w:sz w:val="24"/>
      <w:szCs w:val="20"/>
      <w:lang w:eastAsia="ru-RU" w:bidi="ar-SA"/>
    </w:rPr>
  </w:style>
  <w:style w:type="paragraph" w:customStyle="1" w:styleId="1b">
    <w:name w:val="Звичайний1"/>
    <w:qFormat/>
    <w:pPr>
      <w:suppressAutoHyphens/>
      <w:textAlignment w:val="baseline"/>
    </w:pPr>
    <w:rPr>
      <w:rFonts w:cs="Arial"/>
      <w:sz w:val="24"/>
    </w:rPr>
  </w:style>
  <w:style w:type="paragraph" w:styleId="af8">
    <w:name w:val="Balloon Text"/>
    <w:basedOn w:val="a"/>
    <w:qFormat/>
    <w:rPr>
      <w:rFonts w:ascii="Segoe UI" w:hAnsi="Segoe UI" w:cs="Segoe UI"/>
      <w:sz w:val="18"/>
      <w:szCs w:val="18"/>
    </w:rPr>
  </w:style>
  <w:style w:type="paragraph" w:customStyle="1" w:styleId="25">
    <w:name w:val="Название2"/>
    <w:basedOn w:val="a"/>
    <w:next w:val="ab"/>
    <w:qFormat/>
    <w:pPr>
      <w:jc w:val="center"/>
    </w:pPr>
    <w:rPr>
      <w:b/>
      <w:bCs/>
      <w:sz w:val="28"/>
      <w:szCs w:val="28"/>
    </w:rPr>
  </w:style>
  <w:style w:type="paragraph" w:customStyle="1" w:styleId="1c">
    <w:name w:val="Без інтервалів1"/>
    <w:qFormat/>
    <w:pPr>
      <w:suppressAutoHyphens/>
      <w:spacing w:line="100" w:lineRule="atLeast"/>
    </w:pPr>
    <w:rPr>
      <w:rFonts w:ascii="Times New Roman" w:eastAsia="Times New Roman" w:hAnsi="Times New Roman" w:cs="Times New Roman"/>
      <w:sz w:val="24"/>
      <w:lang w:bidi="ar-SA"/>
    </w:rPr>
  </w:style>
  <w:style w:type="paragraph" w:customStyle="1" w:styleId="Heading2">
    <w:name w:val="Heading #2"/>
    <w:basedOn w:val="a"/>
    <w:qFormat/>
    <w:pPr>
      <w:shd w:val="clear" w:color="auto" w:fill="FFFFFF"/>
      <w:spacing w:before="300" w:line="322" w:lineRule="exact"/>
    </w:pPr>
    <w:rPr>
      <w:rFonts w:eastAsia="Calibri" w:cs="Times New Roman"/>
      <w:b/>
      <w:bCs/>
      <w:sz w:val="26"/>
      <w:szCs w:val="26"/>
    </w:rPr>
  </w:style>
  <w:style w:type="paragraph" w:customStyle="1" w:styleId="1d">
    <w:name w:val="Абзац списку1"/>
    <w:basedOn w:val="a"/>
    <w:qFormat/>
    <w:pPr>
      <w:ind w:left="720"/>
    </w:pPr>
  </w:style>
  <w:style w:type="paragraph" w:customStyle="1" w:styleId="26">
    <w:name w:val="Обычный (веб)2"/>
    <w:basedOn w:val="a"/>
    <w:qFormat/>
    <w:pPr>
      <w:suppressAutoHyphens w:val="0"/>
      <w:spacing w:before="280" w:after="280"/>
    </w:pPr>
  </w:style>
  <w:style w:type="paragraph" w:customStyle="1" w:styleId="1e">
    <w:name w:val="Название1"/>
    <w:basedOn w:val="a"/>
    <w:qFormat/>
    <w:pPr>
      <w:suppressLineNumbers/>
      <w:spacing w:before="120" w:after="120"/>
    </w:pPr>
    <w:rPr>
      <w:rFonts w:cs="Mangal"/>
      <w:i/>
      <w:iCs/>
    </w:rPr>
  </w:style>
  <w:style w:type="paragraph" w:customStyle="1" w:styleId="71">
    <w:name w:val="Название объекта7"/>
    <w:basedOn w:val="a"/>
    <w:qFormat/>
    <w:pPr>
      <w:suppressLineNumbers/>
      <w:spacing w:before="120" w:after="120"/>
    </w:pPr>
    <w:rPr>
      <w:i/>
      <w:iCs/>
    </w:rPr>
  </w:style>
  <w:style w:type="paragraph" w:customStyle="1" w:styleId="80">
    <w:name w:val="Указатель8"/>
    <w:basedOn w:val="a"/>
    <w:qFormat/>
    <w:pPr>
      <w:suppressLineNumbers/>
    </w:pPr>
    <w:rPr>
      <w:rFonts w:cs="Arial"/>
    </w:rPr>
  </w:style>
  <w:style w:type="paragraph" w:customStyle="1" w:styleId="81">
    <w:name w:val="Название объекта8"/>
    <w:basedOn w:val="a"/>
    <w:qFormat/>
    <w:pPr>
      <w:suppressLineNumbers/>
      <w:spacing w:before="120" w:after="120"/>
    </w:pPr>
    <w:rPr>
      <w:rFonts w:cs="Arial"/>
      <w:i/>
      <w:iCs/>
    </w:rPr>
  </w:style>
  <w:style w:type="paragraph" w:customStyle="1" w:styleId="90">
    <w:name w:val="Указатель9"/>
    <w:basedOn w:val="a"/>
    <w:qFormat/>
    <w:pPr>
      <w:suppressLineNumbers/>
    </w:pPr>
    <w:rPr>
      <w:rFonts w:cs="Arial"/>
    </w:rPr>
  </w:style>
  <w:style w:type="paragraph" w:customStyle="1" w:styleId="91">
    <w:name w:val="Название объекта9"/>
    <w:basedOn w:val="a"/>
    <w:qFormat/>
    <w:pPr>
      <w:suppressLineNumbers/>
      <w:spacing w:before="120" w:after="120"/>
    </w:pPr>
    <w:rPr>
      <w:rFonts w:cs="Arial"/>
      <w:i/>
      <w:iCs/>
    </w:rPr>
  </w:style>
  <w:style w:type="paragraph" w:customStyle="1" w:styleId="101">
    <w:name w:val="Указатель10"/>
    <w:basedOn w:val="a"/>
    <w:qFormat/>
    <w:pPr>
      <w:suppressLineNumbers/>
    </w:pPr>
    <w:rPr>
      <w:rFonts w:cs="Arial"/>
    </w:rPr>
  </w:style>
  <w:style w:type="paragraph" w:customStyle="1" w:styleId="102">
    <w:name w:val="Название объекта10"/>
    <w:basedOn w:val="a"/>
    <w:qFormat/>
    <w:pPr>
      <w:suppressLineNumbers/>
      <w:spacing w:before="120" w:after="120"/>
    </w:pPr>
    <w:rPr>
      <w:rFonts w:cs="Arial"/>
      <w:i/>
      <w:iCs/>
    </w:rPr>
  </w:style>
  <w:style w:type="paragraph" w:customStyle="1" w:styleId="52">
    <w:name w:val="Заголовок5"/>
    <w:basedOn w:val="a"/>
    <w:next w:val="ab"/>
    <w:qFormat/>
    <w:pPr>
      <w:keepNext/>
      <w:spacing w:before="240" w:after="120"/>
    </w:pPr>
    <w:rPr>
      <w:rFonts w:ascii="Liberation Sans" w:eastAsia="Microsoft YaHei" w:hAnsi="Liberation Sans" w:cs="Arial"/>
      <w:sz w:val="28"/>
      <w:szCs w:val="28"/>
    </w:rPr>
  </w:style>
  <w:style w:type="paragraph" w:customStyle="1" w:styleId="Default">
    <w:name w:val="Default"/>
    <w:qFormat/>
    <w:rsid w:val="004A339B"/>
    <w:rPr>
      <w:rFonts w:ascii="Times New Roman" w:hAnsi="Times New Roman" w:cs="Times New Roman"/>
      <w:color w:val="000000"/>
      <w:kern w:val="0"/>
      <w:sz w:val="24"/>
      <w:lang w:bidi="ar-SA"/>
    </w:rPr>
  </w:style>
  <w:style w:type="paragraph" w:customStyle="1" w:styleId="af9">
    <w:name w:val="Нормальний текст"/>
    <w:basedOn w:val="a"/>
    <w:uiPriority w:val="99"/>
    <w:qFormat/>
    <w:rsid w:val="007A4C6D"/>
    <w:pPr>
      <w:suppressAutoHyphens w:val="0"/>
      <w:spacing w:before="120"/>
      <w:ind w:firstLine="567"/>
    </w:pPr>
    <w:rPr>
      <w:rFonts w:ascii="Antiqua" w:eastAsia="Times New Roman" w:hAnsi="Antiqua" w:cs="Antiqua"/>
      <w:color w:val="auto"/>
      <w:kern w:val="0"/>
      <w:sz w:val="26"/>
      <w:szCs w:val="26"/>
      <w:lang w:eastAsia="ru-RU" w:bidi="ar-SA"/>
    </w:rPr>
  </w:style>
  <w:style w:type="paragraph" w:customStyle="1" w:styleId="c22">
    <w:name w:val="c22"/>
    <w:basedOn w:val="a"/>
    <w:qFormat/>
    <w:rsid w:val="007A4C6D"/>
    <w:pPr>
      <w:suppressAutoHyphens w:val="0"/>
      <w:spacing w:beforeAutospacing="1" w:afterAutospacing="1"/>
    </w:pPr>
    <w:rPr>
      <w:rFonts w:eastAsia="Times New Roman" w:cs="Times New Roman"/>
      <w:color w:val="auto"/>
      <w:kern w:val="0"/>
      <w:lang w:bidi="ar-SA"/>
    </w:rPr>
  </w:style>
  <w:style w:type="paragraph" w:styleId="afa">
    <w:name w:val="footer"/>
    <w:basedOn w:val="a"/>
    <w:uiPriority w:val="99"/>
    <w:unhideWhenUsed/>
    <w:rsid w:val="004F67E3"/>
    <w:pPr>
      <w:tabs>
        <w:tab w:val="center" w:pos="4677"/>
        <w:tab w:val="right" w:pos="9355"/>
      </w:tabs>
    </w:pPr>
    <w:rPr>
      <w:rFonts w:cs="Mangal"/>
      <w:szCs w:val="21"/>
    </w:rPr>
  </w:style>
  <w:style w:type="table" w:styleId="afb">
    <w:name w:val="Table Grid"/>
    <w:basedOn w:val="a1"/>
    <w:uiPriority w:val="39"/>
    <w:rsid w:val="007A4C6D"/>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rsid w:val="00EE62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3305">
      <w:bodyDiv w:val="1"/>
      <w:marLeft w:val="0"/>
      <w:marRight w:val="0"/>
      <w:marTop w:val="0"/>
      <w:marBottom w:val="0"/>
      <w:divBdr>
        <w:top w:val="none" w:sz="0" w:space="0" w:color="auto"/>
        <w:left w:val="none" w:sz="0" w:space="0" w:color="auto"/>
        <w:bottom w:val="none" w:sz="0" w:space="0" w:color="auto"/>
        <w:right w:val="none" w:sz="0" w:space="0" w:color="auto"/>
      </w:divBdr>
    </w:div>
    <w:div w:id="299652005">
      <w:bodyDiv w:val="1"/>
      <w:marLeft w:val="0"/>
      <w:marRight w:val="0"/>
      <w:marTop w:val="0"/>
      <w:marBottom w:val="0"/>
      <w:divBdr>
        <w:top w:val="none" w:sz="0" w:space="0" w:color="auto"/>
        <w:left w:val="none" w:sz="0" w:space="0" w:color="auto"/>
        <w:bottom w:val="none" w:sz="0" w:space="0" w:color="auto"/>
        <w:right w:val="none" w:sz="0" w:space="0" w:color="auto"/>
      </w:divBdr>
    </w:div>
    <w:div w:id="943346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ps.ligazakon.net/document/view/T102297?ed=2017_10_19" TargetMode="External"/><Relationship Id="rId17" Type="http://schemas.openxmlformats.org/officeDocument/2006/relationships/hyperlink" Target="https://ips.ligazakon.net/document/view/T102297?ed=2017_10_19" TargetMode="External"/><Relationship Id="rId2" Type="http://schemas.openxmlformats.org/officeDocument/2006/relationships/numbering" Target="numbering.xml"/><Relationship Id="rId16" Type="http://schemas.openxmlformats.org/officeDocument/2006/relationships/hyperlink" Target="https://ips.ligazakon.net/document/view/T102297?ed=2017_10_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ips.ligazakon.net/document/view/T102297?ed=2017_10_19"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75EB1-75CE-4D07-A5F4-BEFDD9A63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15</Pages>
  <Words>3759</Words>
  <Characters>21431</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dc:description/>
  <cp:lastModifiedBy>miskrada1@outlook.com</cp:lastModifiedBy>
  <cp:revision>18</cp:revision>
  <cp:lastPrinted>2023-12-08T06:23:00Z</cp:lastPrinted>
  <dcterms:created xsi:type="dcterms:W3CDTF">2024-01-31T13:10:00Z</dcterms:created>
  <dcterms:modified xsi:type="dcterms:W3CDTF">2024-02-13T06:29:00Z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1049-11.2.0.9747</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