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7629A48D" w:rsidR="008C2B1A" w:rsidRPr="001F7899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1F789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7B4DE8" w:rsidRPr="007B4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UA-2024-09-20-002618-a</w:t>
      </w:r>
    </w:p>
    <w:bookmarkEnd w:id="0"/>
    <w:p w14:paraId="6886983D" w14:textId="21C486BB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F53D1D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10EE83C0" w:rsidR="006F6CBB" w:rsidRPr="00C97649" w:rsidRDefault="006F6CBB" w:rsidP="00C97649">
      <w:pPr>
        <w:tabs>
          <w:tab w:val="left" w:pos="993"/>
        </w:tabs>
        <w:suppressAutoHyphens/>
        <w:spacing w:after="0" w:line="240" w:lineRule="auto"/>
        <w:jc w:val="both"/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97649">
        <w:rPr>
          <w:rFonts w:ascii="Times New Roman" w:eastAsia="SimSun" w:hAnsi="Times New Roman" w:cs="Times New Roman"/>
          <w:sz w:val="24"/>
          <w:szCs w:val="24"/>
        </w:rPr>
        <w:t xml:space="preserve">проведення поточного ремонту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та експлуатаційного утримання доріг комунальної власності по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 xml:space="preserve">вулиці </w:t>
      </w:r>
      <w:proofErr w:type="spellStart"/>
      <w:r w:rsidR="007B4DE8">
        <w:rPr>
          <w:rFonts w:ascii="Times New Roman" w:hAnsi="Times New Roman" w:cs="Times New Roman"/>
          <w:sz w:val="24"/>
          <w:szCs w:val="24"/>
        </w:rPr>
        <w:t>Гарячківська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Решетилівка</w:t>
      </w:r>
      <w:proofErr w:type="spellEnd"/>
      <w:r w:rsidR="00101EFC" w:rsidRPr="00101EFC">
        <w:rPr>
          <w:rFonts w:ascii="Times New Roman" w:hAnsi="Times New Roman" w:cs="Times New Roman"/>
          <w:sz w:val="24"/>
          <w:szCs w:val="24"/>
        </w:rPr>
        <w:t xml:space="preserve"> Полтавськ</w:t>
      </w:r>
      <w:r w:rsidR="00F53D1D">
        <w:rPr>
          <w:rFonts w:ascii="Times New Roman" w:hAnsi="Times New Roman" w:cs="Times New Roman"/>
          <w:sz w:val="24"/>
          <w:szCs w:val="24"/>
        </w:rPr>
        <w:t>ого району</w:t>
      </w:r>
      <w:r w:rsidR="00C97649">
        <w:rPr>
          <w:rFonts w:ascii="Times New Roman" w:hAnsi="Times New Roman" w:cs="Times New Roman"/>
          <w:sz w:val="24"/>
          <w:szCs w:val="24"/>
        </w:rPr>
        <w:t xml:space="preserve"> Полтавської області </w:t>
      </w:r>
      <w:r w:rsidR="00D56BC2">
        <w:rPr>
          <w:rFonts w:ascii="Times New Roman" w:eastAsia="SimSun" w:hAnsi="Times New Roman" w:cs="Times New Roman"/>
          <w:sz w:val="24"/>
          <w:szCs w:val="24"/>
        </w:rPr>
        <w:t>для забезпеч</w:t>
      </w:r>
      <w:r w:rsidR="001F7899">
        <w:rPr>
          <w:rFonts w:ascii="Times New Roman" w:eastAsia="SimSun" w:hAnsi="Times New Roman" w:cs="Times New Roman"/>
          <w:sz w:val="24"/>
          <w:szCs w:val="24"/>
        </w:rPr>
        <w:t>ення безпечного руху транспорту та для комфортного і  безпечного руху  пішоходів.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FBD5099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55A7A01" w:rsidR="00A16E24" w:rsidRPr="00294EC0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146D9" w:rsidRPr="00C146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 з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21F57"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поточного ремонту та експлуатаційного утримання доріг комунальної власності </w:t>
      </w:r>
      <w:r w:rsidR="001F7899">
        <w:rPr>
          <w:rFonts w:ascii="Times New Roman" w:hAnsi="Times New Roman" w:cs="Times New Roman"/>
          <w:sz w:val="24"/>
          <w:szCs w:val="24"/>
        </w:rPr>
        <w:t xml:space="preserve">проводиться з метою улаштування </w:t>
      </w:r>
      <w:proofErr w:type="spellStart"/>
      <w:r w:rsidR="001F7899">
        <w:rPr>
          <w:rFonts w:ascii="Times New Roman" w:hAnsi="Times New Roman" w:cs="Times New Roman"/>
          <w:sz w:val="24"/>
          <w:szCs w:val="24"/>
        </w:rPr>
        <w:t>вирівнюваного</w:t>
      </w:r>
      <w:proofErr w:type="spellEnd"/>
      <w:r w:rsidR="001F7899">
        <w:rPr>
          <w:rFonts w:ascii="Times New Roman" w:hAnsi="Times New Roman" w:cs="Times New Roman"/>
          <w:sz w:val="24"/>
          <w:szCs w:val="24"/>
        </w:rPr>
        <w:t xml:space="preserve"> шару асфальтобетонної суміші, у</w:t>
      </w:r>
      <w:r w:rsidR="00685FBB">
        <w:rPr>
          <w:rFonts w:ascii="Times New Roman" w:hAnsi="Times New Roman" w:cs="Times New Roman"/>
          <w:sz w:val="24"/>
          <w:szCs w:val="24"/>
        </w:rPr>
        <w:t>сунення ям на дорозі</w:t>
      </w:r>
      <w:r w:rsidR="001F7899">
        <w:rPr>
          <w:rFonts w:ascii="Times New Roman" w:hAnsi="Times New Roman" w:cs="Times New Roman"/>
          <w:sz w:val="24"/>
          <w:szCs w:val="24"/>
        </w:rPr>
        <w:t>, для забезпечення безпечног</w:t>
      </w:r>
      <w:r w:rsidR="00685FBB">
        <w:rPr>
          <w:rFonts w:ascii="Times New Roman" w:hAnsi="Times New Roman" w:cs="Times New Roman"/>
          <w:sz w:val="24"/>
          <w:szCs w:val="24"/>
        </w:rPr>
        <w:t xml:space="preserve">о руху транспорту та </w:t>
      </w:r>
      <w:r w:rsidR="001F7899">
        <w:rPr>
          <w:rFonts w:ascii="Times New Roman" w:hAnsi="Times New Roman" w:cs="Times New Roman"/>
          <w:sz w:val="24"/>
          <w:szCs w:val="24"/>
        </w:rPr>
        <w:t xml:space="preserve"> пішоходів.</w:t>
      </w:r>
    </w:p>
    <w:p w14:paraId="0E168BC7" w14:textId="77777777" w:rsidR="007B4DE8" w:rsidRDefault="003F46FE" w:rsidP="007B4DE8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="00F53D1D" w:rsidRPr="00F53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B4DE8" w:rsidRPr="007B4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UA-2024-09-20-002618-a</w:t>
      </w:r>
      <w:r w:rsidR="007B4DE8" w:rsidRPr="00101EF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05AD6FF5" w14:textId="3CAAC833" w:rsidR="00C146D9" w:rsidRPr="00C146D9" w:rsidRDefault="003F46FE" w:rsidP="007B4D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01EF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621F57" w:rsidRPr="00101EFC">
        <w:rPr>
          <w:rFonts w:ascii="Times New Roman" w:eastAsia="SimSun" w:hAnsi="Times New Roman" w:cs="Times New Roman"/>
          <w:sz w:val="24"/>
          <w:szCs w:val="24"/>
        </w:rPr>
        <w:t xml:space="preserve"> :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Послуги з поточного ремонту та експлуатаційного утримання доріг комунально</w:t>
      </w:r>
      <w:r w:rsidR="007B4DE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ї власності по вулиці </w:t>
      </w:r>
      <w:proofErr w:type="spellStart"/>
      <w:r w:rsidR="007B4DE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Гарячківська</w:t>
      </w:r>
      <w:proofErr w:type="spellEnd"/>
      <w:r w:rsidR="007B4DE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в м.</w:t>
      </w:r>
      <w:r w:rsid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Решетилівка</w:t>
      </w:r>
      <w:proofErr w:type="spellEnd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Полтавського району Полтавської області</w:t>
      </w:r>
    </w:p>
    <w:p w14:paraId="464A22C0" w14:textId="1A1729DB" w:rsidR="00101EFC" w:rsidRPr="00CB4A0B" w:rsidRDefault="00101EFC" w:rsidP="00101EFC">
      <w:pPr>
        <w:tabs>
          <w:tab w:val="left" w:pos="993"/>
        </w:tabs>
        <w:suppressAutoHyphens/>
        <w:spacing w:after="0" w:line="240" w:lineRule="auto"/>
        <w:jc w:val="both"/>
      </w:pPr>
    </w:p>
    <w:p w14:paraId="0E81E7E6" w14:textId="356BB7A2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DE8">
        <w:rPr>
          <w:rFonts w:ascii="Times New Roman" w:eastAsia="Times New Roman" w:hAnsi="Times New Roman" w:cs="Times New Roman"/>
          <w:sz w:val="24"/>
          <w:szCs w:val="24"/>
        </w:rPr>
        <w:t>753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1F7899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7B4DE8">
        <w:rPr>
          <w:rFonts w:ascii="Times New Roman" w:eastAsia="Times New Roman" w:hAnsi="Times New Roman" w:cs="Times New Roman"/>
          <w:sz w:val="24"/>
          <w:szCs w:val="24"/>
        </w:rPr>
        <w:t xml:space="preserve"> (Сімсот п’ятдесят три  тисячі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54">
        <w:rPr>
          <w:rFonts w:ascii="Times New Roman" w:eastAsia="Times New Roman" w:hAnsi="Times New Roman" w:cs="Times New Roman"/>
          <w:sz w:val="24"/>
          <w:szCs w:val="24"/>
        </w:rPr>
        <w:t>грив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00 копійок)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3ABB" w14:textId="2D6EE26B" w:rsidR="00913276" w:rsidRDefault="00C010FB" w:rsidP="00A45F83">
      <w:pPr>
        <w:tabs>
          <w:tab w:val="left" w:pos="9639"/>
        </w:tabs>
        <w:spacing w:line="240" w:lineRule="auto"/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  <w:r w:rsidR="00D56BC2">
        <w:rPr>
          <w:rFonts w:ascii="Times New Roman" w:hAnsi="Times New Roman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6100"/>
        <w:gridCol w:w="1373"/>
        <w:gridCol w:w="1451"/>
      </w:tblGrid>
      <w:tr w:rsidR="007B4DE8" w:rsidRPr="00EA0E69" w14:paraId="60AD1624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15BE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E7CC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робіт і витрат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6BC8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9612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</w:tr>
      <w:tr w:rsidR="007B4DE8" w:rsidRPr="00EA0E69" w14:paraId="635FA8E5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489B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40DE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677C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A390" w14:textId="77777777" w:rsidR="007B4DE8" w:rsidRPr="00EA0E69" w:rsidRDefault="007B4DE8" w:rsidP="00B00AC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DE8" w:rsidRPr="00EA0E69" w14:paraId="5E37348F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545F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B206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Холодне фрезерування асфальтобетонного покриття із</w:t>
            </w:r>
          </w:p>
          <w:p w14:paraId="181E9781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застосуванням фрези, за глибини фрезерування 5 см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E523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4F2C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B4DE8" w:rsidRPr="00EA0E69" w14:paraId="69C5B149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292B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1A96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Перевезення асфальту, шлакобетону тощо самоскидами</w:t>
            </w:r>
          </w:p>
          <w:p w14:paraId="3488964E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вiдстань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EF72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E2B3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B4DE8" w:rsidRPr="00EA0E69" w14:paraId="73B5A770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2991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76AC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Обрубування 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країв основи та покриття відбійним</w:t>
            </w:r>
          </w:p>
          <w:p w14:paraId="0587538B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B1AC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D37A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B4DE8" w:rsidRPr="00EA0E69" w14:paraId="5B836FCE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75C4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A044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Підгрунтовка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асфальтобетонного покриття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3629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7446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B4DE8" w:rsidRPr="00EA0E69" w14:paraId="41E53BD5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0B86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FDC8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Улаштування вир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івнювального шару з</w:t>
            </w:r>
          </w:p>
          <w:p w14:paraId="354F9CED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асфальтобетонної суміші без застосування</w:t>
            </w:r>
          </w:p>
          <w:p w14:paraId="4A43FD93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укладальників асфальтобетону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C333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4A5A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7B4DE8" w:rsidRPr="00EA0E69" w14:paraId="1A679001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52BC1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48A2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Улаштування 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вирівнювального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шару з</w:t>
            </w:r>
          </w:p>
          <w:p w14:paraId="49DB2733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асфальтобетонної суміші із застосуванням</w:t>
            </w:r>
          </w:p>
          <w:p w14:paraId="777B99C7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укладальників асфальтобетону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67B8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E493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7B4DE8" w:rsidRPr="00EA0E69" w14:paraId="5C3DC6E9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3D79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0CE4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Ямковий ремонт 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покриття доріг</w:t>
            </w:r>
          </w:p>
          <w:p w14:paraId="42BE8109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одношарового товщиною 50 мм, площею ремонту до 5</w:t>
            </w:r>
          </w:p>
          <w:p w14:paraId="21691A00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42C6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786E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B4DE8" w:rsidRPr="00EA0E69" w14:paraId="161F5F22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C644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EE93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Ямковий ремонт 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покриття доріг</w:t>
            </w:r>
          </w:p>
          <w:p w14:paraId="716B6F5E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одношарового товщиною 50 мм, площею ремонту понад</w:t>
            </w:r>
          </w:p>
          <w:p w14:paraId="419C4D8D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25 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0359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411A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B4DE8" w:rsidRPr="00EA0E69" w14:paraId="61F5FA7E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6947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9F0A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Навантаження 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 вручну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F8BB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FD51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7B4DE8" w:rsidRPr="00EA0E69" w14:paraId="29246E97" w14:textId="77777777" w:rsidTr="00B00ACD">
        <w:trPr>
          <w:tblCellSpacing w:w="0" w:type="dxa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AD75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3ABF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Перевезення  </w:t>
            </w: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будівельного сміття с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амоскидами на</w:t>
            </w:r>
          </w:p>
          <w:p w14:paraId="506871AD" w14:textId="77777777" w:rsidR="007B4DE8" w:rsidRPr="00EA0E69" w:rsidRDefault="007B4DE8" w:rsidP="00B00AC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вiдстань</w:t>
            </w:r>
            <w:proofErr w:type="spellEnd"/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CDD7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A2B2" w14:textId="77777777" w:rsidR="007B4DE8" w:rsidRPr="00EA0E69" w:rsidRDefault="007B4DE8" w:rsidP="00B00AC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</w:tbl>
    <w:p w14:paraId="75B36E38" w14:textId="77777777" w:rsidR="007B4DE8" w:rsidRDefault="007B4DE8" w:rsidP="007B4DE8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529A" w14:textId="77777777" w:rsidR="007B4DE8" w:rsidRDefault="007B4DE8" w:rsidP="007B4DE8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5CC51" w14:textId="77777777" w:rsidR="007B4DE8" w:rsidRDefault="007B4DE8" w:rsidP="007B4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1244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GoBack"/>
      <w:bookmarkEnd w:id="1"/>
    </w:p>
    <w:p w14:paraId="76D8A92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6045FE9A" w14:textId="77777777" w:rsidR="00E15B54" w:rsidRDefault="00A16E24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7DBFB3F4" w14:textId="77777777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C5C8D1B" w14:textId="3F05AF93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2C3F68FC" w:rsidR="00D56BC2" w:rsidRPr="00F163CF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2024981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846236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2F4924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21417F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10A143" w14:textId="6515B72E" w:rsidR="00E15B54" w:rsidRPr="00F163CF" w:rsidRDefault="00C16EC7" w:rsidP="00D56BC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779118CB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14:paraId="1408D424" w14:textId="77777777" w:rsidR="00C02F09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14:paraId="6BB04315" w14:textId="6DCA439B" w:rsidR="00E15B54" w:rsidRDefault="00E15B54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3908FCB" w14:textId="5BE9033C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52E003F" w14:textId="20CC367F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537629" w14:textId="7DE8DC6E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95D6A7C" w14:textId="0E239CE6" w:rsidR="00D56BC2" w:rsidRPr="00F163CF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Галина МИРГОРОДСЬКА</w:t>
            </w:r>
          </w:p>
          <w:p w14:paraId="640A787C" w14:textId="784142CD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77777777" w:rsidR="00F575C5" w:rsidRPr="00F163CF" w:rsidRDefault="00F575C5" w:rsidP="00A964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C411" w14:textId="77777777" w:rsidR="00E425D4" w:rsidRDefault="00E425D4">
      <w:pPr>
        <w:spacing w:after="0" w:line="240" w:lineRule="auto"/>
      </w:pPr>
      <w:r>
        <w:separator/>
      </w:r>
    </w:p>
  </w:endnote>
  <w:endnote w:type="continuationSeparator" w:id="0">
    <w:p w14:paraId="0CA8D762" w14:textId="77777777" w:rsidR="00E425D4" w:rsidRDefault="00E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8175FC">
    <w:pPr>
      <w:pStyle w:val="aa"/>
    </w:pPr>
  </w:p>
  <w:p w14:paraId="07AA2B03" w14:textId="77777777" w:rsidR="00181027" w:rsidRDefault="008175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78B7A" w14:textId="77777777" w:rsidR="00E425D4" w:rsidRDefault="00E425D4">
      <w:pPr>
        <w:spacing w:after="0" w:line="240" w:lineRule="auto"/>
      </w:pPr>
      <w:r>
        <w:separator/>
      </w:r>
    </w:p>
  </w:footnote>
  <w:footnote w:type="continuationSeparator" w:id="0">
    <w:p w14:paraId="2B9FBBFE" w14:textId="77777777" w:rsidR="00E425D4" w:rsidRDefault="00E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2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1EFC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7899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5B52"/>
    <w:rsid w:val="005B6144"/>
    <w:rsid w:val="005B74C9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5FBB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B4DE8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35B43"/>
    <w:rsid w:val="00946186"/>
    <w:rsid w:val="009522DE"/>
    <w:rsid w:val="009645D7"/>
    <w:rsid w:val="009725AE"/>
    <w:rsid w:val="00974D93"/>
    <w:rsid w:val="00984FE4"/>
    <w:rsid w:val="00995629"/>
    <w:rsid w:val="00997CAF"/>
    <w:rsid w:val="009A02B3"/>
    <w:rsid w:val="009B131E"/>
    <w:rsid w:val="009D38C6"/>
    <w:rsid w:val="009E6016"/>
    <w:rsid w:val="009F6C43"/>
    <w:rsid w:val="00A010E0"/>
    <w:rsid w:val="00A013D2"/>
    <w:rsid w:val="00A071F7"/>
    <w:rsid w:val="00A13109"/>
    <w:rsid w:val="00A1412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378E7"/>
    <w:rsid w:val="00B44042"/>
    <w:rsid w:val="00B66E6C"/>
    <w:rsid w:val="00B70F2C"/>
    <w:rsid w:val="00B77DFB"/>
    <w:rsid w:val="00B84624"/>
    <w:rsid w:val="00B868E2"/>
    <w:rsid w:val="00B90237"/>
    <w:rsid w:val="00B92F4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46D9"/>
    <w:rsid w:val="00C16EC7"/>
    <w:rsid w:val="00C22582"/>
    <w:rsid w:val="00C2442C"/>
    <w:rsid w:val="00C25ED5"/>
    <w:rsid w:val="00C30744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97649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20A2B"/>
    <w:rsid w:val="00D230BC"/>
    <w:rsid w:val="00D3523F"/>
    <w:rsid w:val="00D43C9E"/>
    <w:rsid w:val="00D5480A"/>
    <w:rsid w:val="00D54876"/>
    <w:rsid w:val="00D56BC2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1E5"/>
    <w:rsid w:val="00E15B54"/>
    <w:rsid w:val="00E20D81"/>
    <w:rsid w:val="00E33E88"/>
    <w:rsid w:val="00E425D4"/>
    <w:rsid w:val="00E43042"/>
    <w:rsid w:val="00E45740"/>
    <w:rsid w:val="00E571F8"/>
    <w:rsid w:val="00E83A3C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3D1D"/>
    <w:rsid w:val="00F575C5"/>
    <w:rsid w:val="00F7021B"/>
    <w:rsid w:val="00F8116D"/>
    <w:rsid w:val="00F82885"/>
    <w:rsid w:val="00F84FBD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633F2-BC44-47A0-B5A6-BB7163A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2024-09-20T07:45:00Z</cp:lastPrinted>
  <dcterms:created xsi:type="dcterms:W3CDTF">2024-09-20T07:47:00Z</dcterms:created>
  <dcterms:modified xsi:type="dcterms:W3CDTF">2024-09-20T07:47:00Z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