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162807">
        <w:rPr>
          <w:rFonts w:ascii="Times New Roman" w:eastAsia="SimSun" w:hAnsi="Times New Roman"/>
          <w:b/>
          <w:sz w:val="24"/>
          <w:szCs w:val="24"/>
        </w:rPr>
        <w:t>б</w:t>
      </w:r>
      <w:r w:rsidRPr="00162807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162807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4EE3EA99" w14:textId="30462AAD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C52609" w:rsidRPr="00C52609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UA-2023-01-04-005391-a</w:t>
      </w:r>
    </w:p>
    <w:p w14:paraId="18ABC048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bookmarkEnd w:id="0"/>
    <w:p w14:paraId="6886983D" w14:textId="36CBAEA5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187427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230E0B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447210E8" w:rsidR="006F6CBB" w:rsidRPr="00187427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</w:t>
      </w:r>
      <w:r w:rsidRPr="00187427">
        <w:rPr>
          <w:rFonts w:ascii="Times New Roman" w:eastAsia="SimSun" w:hAnsi="Times New Roman" w:cs="Times New Roman"/>
          <w:b/>
          <w:sz w:val="24"/>
          <w:szCs w:val="24"/>
        </w:rPr>
        <w:t>:</w:t>
      </w:r>
      <w:r w:rsidRPr="0018742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2A70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Закупівля проводиться для </w:t>
      </w:r>
      <w:r w:rsidR="00187427" w:rsidRPr="001874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забезпечення Решетилівської</w:t>
      </w:r>
      <w:r w:rsidR="00AA6C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міської </w:t>
      </w:r>
      <w:r w:rsidR="00187427" w:rsidRPr="001874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територіальної громади вчасним вивезенням сміття, захоронення у спеціально відведеному місці, для забезпечення нормальної життєдіяльності населення та екологічної чистоти довкілля.</w:t>
      </w:r>
    </w:p>
    <w:p w14:paraId="18764E2F" w14:textId="77777777" w:rsidR="006F6CBB" w:rsidRPr="00187427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692EA2F3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Виконавчий комітет Решетилівської міської ради.</w:t>
      </w:r>
    </w:p>
    <w:p w14:paraId="2A0E9EB5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4DB97368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187427">
        <w:rPr>
          <w:rFonts w:ascii="Times New Roman" w:eastAsia="SimSun" w:hAnsi="Times New Roman" w:cs="Times New Roman"/>
          <w:sz w:val="24"/>
          <w:szCs w:val="24"/>
        </w:rPr>
        <w:t>Відкриті торги</w:t>
      </w:r>
      <w:r w:rsidRPr="00230E0B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AE1875F" w14:textId="77777777" w:rsidR="00A16E24" w:rsidRP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36154C27" w14:textId="18E7C358" w:rsidR="00187427" w:rsidRPr="002A7028" w:rsidRDefault="00A16E24" w:rsidP="002A7028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16E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 </w:t>
      </w:r>
      <w:r w:rsidR="002A70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Закупівля проводиться для забезпечення Решетилівської</w:t>
      </w:r>
      <w:r w:rsidR="00AA6C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міської </w:t>
      </w:r>
      <w:r w:rsidR="002A70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територіальної громади своєчасним збиранням, перевезенням та захороненням сміття в спеціально відведеному місці, спеціальною технікою, що дасть змогу захистити довкілля та покращити санітарну  ситуацію на території громади.</w:t>
      </w:r>
    </w:p>
    <w:p w14:paraId="7D9A291A" w14:textId="17A23DD5" w:rsidR="00A16E24" w:rsidRPr="002A7028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1257D97D" w14:textId="223C389B" w:rsidR="006F6CBB" w:rsidRPr="00187427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="00187427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C52609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UA-2023-01-04-005391-a</w:t>
      </w:r>
    </w:p>
    <w:p w14:paraId="4935E2AB" w14:textId="77777777" w:rsidR="003F46FE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3F36CEC" w14:textId="6A4C140A" w:rsidR="00A16E24" w:rsidRPr="00187427" w:rsidRDefault="003F46FE" w:rsidP="00A16E24">
      <w:pPr>
        <w:pStyle w:val="1"/>
        <w:shd w:val="clear" w:color="auto" w:fill="FFFFFF"/>
        <w:spacing w:before="0" w:after="150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A16E24">
        <w:rPr>
          <w:rFonts w:ascii="Times New Roman" w:eastAsia="SimSun" w:hAnsi="Times New Roman" w:cs="Times New Roman"/>
          <w:sz w:val="24"/>
          <w:szCs w:val="24"/>
        </w:rPr>
        <w:t xml:space="preserve">Предмет закупівлі: </w:t>
      </w:r>
      <w:r w:rsidR="0018742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Послуги з перевезення та захоронення сміття</w:t>
      </w:r>
    </w:p>
    <w:p w14:paraId="1207767D" w14:textId="4C853448" w:rsidR="003F46FE" w:rsidRPr="00230E0B" w:rsidRDefault="003E3DFD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Style w:val="qaclassifierdk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ДК 021</w:t>
      </w:r>
      <w:r w:rsidRPr="00230E0B">
        <w:rPr>
          <w:rStyle w:val="qaclassifiertyp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:2015: </w:t>
      </w:r>
      <w:r w:rsidR="00187427">
        <w:rPr>
          <w:rStyle w:val="qaclassifiertyp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90510000-5 Утилізація/видалення сміття та поводження зі сміттям</w:t>
      </w:r>
    </w:p>
    <w:p w14:paraId="43594458" w14:textId="77777777" w:rsidR="003F46FE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D905BE9" w14:textId="369A692F" w:rsidR="003E3DFD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3E3DFD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C52609">
        <w:rPr>
          <w:rFonts w:ascii="Times New Roman" w:eastAsia="SimSun" w:hAnsi="Times New Roman" w:cs="Times New Roman"/>
          <w:sz w:val="24"/>
          <w:szCs w:val="24"/>
        </w:rPr>
        <w:t>300000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30E0B">
        <w:rPr>
          <w:rFonts w:ascii="Times New Roman" w:eastAsia="SimSun" w:hAnsi="Times New Roman" w:cs="Times New Roman"/>
          <w:sz w:val="24"/>
          <w:szCs w:val="24"/>
        </w:rPr>
        <w:t>грн. з ПДВ</w:t>
      </w:r>
      <w:r w:rsidR="00FF1656">
        <w:rPr>
          <w:rFonts w:ascii="Times New Roman" w:eastAsia="SimSun" w:hAnsi="Times New Roman" w:cs="Times New Roman"/>
          <w:sz w:val="24"/>
          <w:szCs w:val="24"/>
        </w:rPr>
        <w:t xml:space="preserve"> (</w:t>
      </w:r>
      <w:r w:rsidR="00C52609">
        <w:rPr>
          <w:rFonts w:ascii="Times New Roman" w:eastAsia="SimSun" w:hAnsi="Times New Roman" w:cs="Times New Roman"/>
          <w:sz w:val="24"/>
          <w:szCs w:val="24"/>
        </w:rPr>
        <w:t xml:space="preserve">Триста </w:t>
      </w:r>
      <w:r w:rsidR="00187427">
        <w:rPr>
          <w:rFonts w:ascii="Times New Roman" w:eastAsia="SimSun" w:hAnsi="Times New Roman" w:cs="Times New Roman"/>
          <w:sz w:val="24"/>
          <w:szCs w:val="24"/>
        </w:rPr>
        <w:t>тисяч гривень 00 копійок</w:t>
      </w:r>
      <w:r w:rsidR="0033379C" w:rsidRPr="00230E0B">
        <w:rPr>
          <w:rFonts w:ascii="Times New Roman" w:eastAsia="SimSun" w:hAnsi="Times New Roman" w:cs="Times New Roman"/>
          <w:sz w:val="24"/>
          <w:szCs w:val="24"/>
        </w:rPr>
        <w:t>)</w:t>
      </w:r>
      <w:r w:rsidR="00187427">
        <w:rPr>
          <w:rFonts w:ascii="Times New Roman" w:eastAsia="SimSun" w:hAnsi="Times New Roman" w:cs="Times New Roman"/>
          <w:sz w:val="24"/>
          <w:szCs w:val="24"/>
        </w:rPr>
        <w:t>.Плановий об’єм: Перевез</w:t>
      </w:r>
      <w:r w:rsidR="00C52609">
        <w:rPr>
          <w:rFonts w:ascii="Times New Roman" w:eastAsia="SimSun" w:hAnsi="Times New Roman" w:cs="Times New Roman"/>
          <w:sz w:val="24"/>
          <w:szCs w:val="24"/>
        </w:rPr>
        <w:t>ення та захоронення сміття – 2350</w:t>
      </w:r>
      <w:r w:rsidR="00187427">
        <w:rPr>
          <w:rFonts w:ascii="Times New Roman" w:eastAsia="SimSun" w:hAnsi="Times New Roman" w:cs="Times New Roman"/>
          <w:sz w:val="24"/>
          <w:szCs w:val="24"/>
        </w:rPr>
        <w:t xml:space="preserve"> м3</w:t>
      </w:r>
    </w:p>
    <w:p w14:paraId="6CD40BA2" w14:textId="4613E27B" w:rsidR="00187427" w:rsidRPr="00230E0B" w:rsidRDefault="00187427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</w:t>
      </w:r>
      <w:r w:rsidR="00C52609">
        <w:rPr>
          <w:rFonts w:ascii="Times New Roman" w:eastAsia="SimSun" w:hAnsi="Times New Roman" w:cs="Times New Roman"/>
          <w:sz w:val="24"/>
          <w:szCs w:val="24"/>
        </w:rPr>
        <w:t xml:space="preserve">       Захоронення сміття : 5500</w:t>
      </w:r>
      <w:r>
        <w:rPr>
          <w:rFonts w:ascii="Times New Roman" w:eastAsia="SimSun" w:hAnsi="Times New Roman" w:cs="Times New Roman"/>
          <w:sz w:val="24"/>
          <w:szCs w:val="24"/>
        </w:rPr>
        <w:t xml:space="preserve"> м3</w:t>
      </w:r>
    </w:p>
    <w:p w14:paraId="6D8E975A" w14:textId="77777777" w:rsidR="00A16E24" w:rsidRDefault="00A16E24" w:rsidP="00230E0B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6DA36DE0" w14:textId="622FAF81" w:rsidR="002A7028" w:rsidRPr="002A7028" w:rsidRDefault="00C010FB" w:rsidP="002A7028">
      <w:pPr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230E0B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4B633D"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2A70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="002A7028" w:rsidRPr="002A7028">
        <w:rPr>
          <w:rFonts w:ascii="Times New Roman" w:hAnsi="Times New Roman" w:cs="Times New Roman"/>
          <w:bCs/>
          <w:color w:val="000000"/>
          <w:sz w:val="24"/>
          <w:szCs w:val="24"/>
        </w:rPr>
        <w:t>Послуги повинні надаватися  на території Решетилівської</w:t>
      </w:r>
      <w:r w:rsidR="00AA6C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міської</w:t>
      </w:r>
      <w:r w:rsidR="002A7028" w:rsidRPr="002A70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територіальної громади  відповідно до технічних характеристик предмета закупівлі, </w:t>
      </w:r>
      <w:r w:rsidR="002A7028"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власними силами </w:t>
      </w:r>
      <w:r w:rsidR="00AA6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виконавця </w:t>
      </w:r>
      <w:r w:rsidR="002A7028"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засобами, з використанням власної техніки та матеріалів</w:t>
      </w:r>
      <w:r w:rsidR="00AA6C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7028"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1BB2EB3" w14:textId="77777777" w:rsidR="002A7028" w:rsidRPr="002A7028" w:rsidRDefault="002A7028" w:rsidP="002A702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Виконавець здійснює збирання  перевезення сміття до сміттєзвалища не рідше ніж тричі на тиждень – в робочі  дні тижня.</w:t>
      </w:r>
    </w:p>
    <w:p w14:paraId="74FB5A79" w14:textId="77777777" w:rsidR="002A7028" w:rsidRPr="002A7028" w:rsidRDefault="002A7028" w:rsidP="002A702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Виконавець повинен забезпечити відповідно графіку безперебійний та своєчасний збір сміття на території Решетилівської міської територіальної громади.</w:t>
      </w:r>
    </w:p>
    <w:p w14:paraId="69CABECD" w14:textId="77777777" w:rsidR="002A7028" w:rsidRPr="002A7028" w:rsidRDefault="002A7028" w:rsidP="002A702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Перевезення сміття має здійснюватися спеціалізованими засобами, на яких працюють кваліфіковані працівники, які мають необхідні знання та досвід.</w:t>
      </w:r>
    </w:p>
    <w:p w14:paraId="2206BF94" w14:textId="77777777" w:rsidR="002A7028" w:rsidRPr="002A7028" w:rsidRDefault="002A7028" w:rsidP="002A702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Перевезення та захоронення сміття здійснюється спеціальним транспортом, силами та засобами Виконавця.</w:t>
      </w:r>
    </w:p>
    <w:p w14:paraId="77F042F7" w14:textId="77777777" w:rsidR="002A7028" w:rsidRPr="002A7028" w:rsidRDefault="002A7028" w:rsidP="002A702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Виконавець власними силами здійснює завантаження сміття.</w:t>
      </w:r>
    </w:p>
    <w:p w14:paraId="5745F265" w14:textId="77777777" w:rsidR="002A7028" w:rsidRPr="002A7028" w:rsidRDefault="002A7028" w:rsidP="002A702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6. Перевезення сміття має здійснюватися тільки на об’єкти поводження з побутовими відходами, які мають всю необхідну дозвільну та іншу документацію згідно з чинним законодавством.</w:t>
      </w:r>
    </w:p>
    <w:p w14:paraId="3170DF7D" w14:textId="77777777" w:rsidR="002A7028" w:rsidRPr="002A7028" w:rsidRDefault="002A7028" w:rsidP="002A7028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 Виконавець повинен надавати якісні послуги відповідно до вимог законодавства про відходи, санітарних норм і правил, Правил надання послуг з вивезення побутових відходів, затверджених Кабінетом Міністрів України, Закону </w:t>
      </w:r>
      <w:r w:rsidRPr="002A7028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України «Про благоустрій населених пунктів </w:t>
      </w:r>
      <w:r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у відповідності до умов підписаного Договору з урахуванням вимог чинного законодавства із захисту довкілля.</w:t>
      </w:r>
    </w:p>
    <w:p w14:paraId="523A8D3C" w14:textId="77777777" w:rsidR="002A7028" w:rsidRPr="002A7028" w:rsidRDefault="002A7028" w:rsidP="002A702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9. Розрахунковою одиницею між Замовником та Виконавцем даних послуг є 1 (один) кубічний метр (м3)  зібраного, перевезеного та </w:t>
      </w:r>
      <w:proofErr w:type="spellStart"/>
      <w:r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захороненого</w:t>
      </w:r>
      <w:proofErr w:type="spellEnd"/>
      <w:r w:rsidRPr="002A70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сміття.</w:t>
      </w:r>
    </w:p>
    <w:p w14:paraId="2B4913EF" w14:textId="2A5F4A68" w:rsidR="002A7028" w:rsidRPr="002A7028" w:rsidRDefault="002A7028" w:rsidP="002A7028">
      <w:pPr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A7028">
        <w:rPr>
          <w:rFonts w:ascii="Times New Roman" w:hAnsi="Times New Roman" w:cs="Times New Roman"/>
          <w:sz w:val="24"/>
          <w:szCs w:val="24"/>
        </w:rPr>
        <w:t>10.Строк надання послу</w:t>
      </w:r>
      <w:r w:rsidR="00C52609">
        <w:rPr>
          <w:rFonts w:ascii="Times New Roman" w:hAnsi="Times New Roman" w:cs="Times New Roman"/>
          <w:sz w:val="24"/>
          <w:szCs w:val="24"/>
        </w:rPr>
        <w:t>г до 31.12.2023</w:t>
      </w:r>
      <w:bookmarkStart w:id="1" w:name="_GoBack"/>
      <w:bookmarkEnd w:id="1"/>
      <w:r w:rsidRPr="002A7028">
        <w:rPr>
          <w:rFonts w:ascii="Times New Roman" w:hAnsi="Times New Roman" w:cs="Times New Roman"/>
          <w:sz w:val="24"/>
          <w:szCs w:val="24"/>
        </w:rPr>
        <w:t xml:space="preserve"> року.</w:t>
      </w:r>
    </w:p>
    <w:p w14:paraId="4EADB5F1" w14:textId="6990A8AA" w:rsidR="003065CB" w:rsidRPr="00230E0B" w:rsidRDefault="003065CB" w:rsidP="002A7028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230E0B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230E0B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12B459D" w14:textId="77777777" w:rsidR="00E15B54" w:rsidRDefault="00A16E24" w:rsidP="00044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E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47BA91D7" w14:textId="77777777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203128AE" w14:textId="11423EB0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</w:t>
            </w:r>
          </w:p>
          <w:p w14:paraId="50599C85" w14:textId="5368DA61" w:rsidR="00B52E6D" w:rsidRPr="00230E0B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230E0B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134FD70A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2F0AEE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0236534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FC53A5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A078153" w14:textId="15C005BA" w:rsidR="00E15B54" w:rsidRPr="00230E0B" w:rsidRDefault="00C16EC7" w:rsidP="00B52E6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B52E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__                 </w:t>
            </w:r>
          </w:p>
        </w:tc>
        <w:tc>
          <w:tcPr>
            <w:tcW w:w="2895" w:type="dxa"/>
            <w:vAlign w:val="center"/>
          </w:tcPr>
          <w:p w14:paraId="640A787C" w14:textId="784142CD" w:rsidR="00E15B54" w:rsidRPr="00230E0B" w:rsidRDefault="00E15B54" w:rsidP="00B52E6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3B1FC979" w:rsidR="00F575C5" w:rsidRPr="00230E0B" w:rsidRDefault="00B52E6D" w:rsidP="00B52E6D">
      <w:pPr>
        <w:tabs>
          <w:tab w:val="left" w:pos="6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Галина МИРГОРОДСЬКА</w:t>
      </w:r>
    </w:p>
    <w:sectPr w:rsidR="00F575C5" w:rsidRPr="00230E0B" w:rsidSect="002B24B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40DD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56A07"/>
    <w:rsid w:val="00157A67"/>
    <w:rsid w:val="00162807"/>
    <w:rsid w:val="0017318A"/>
    <w:rsid w:val="00176A07"/>
    <w:rsid w:val="0018490F"/>
    <w:rsid w:val="00187427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A702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D131B"/>
    <w:rsid w:val="008E337D"/>
    <w:rsid w:val="008E6247"/>
    <w:rsid w:val="00923833"/>
    <w:rsid w:val="00924DA3"/>
    <w:rsid w:val="00931F76"/>
    <w:rsid w:val="0093278B"/>
    <w:rsid w:val="00946186"/>
    <w:rsid w:val="009522DE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61EEA"/>
    <w:rsid w:val="00A631AF"/>
    <w:rsid w:val="00A6434C"/>
    <w:rsid w:val="00A66A89"/>
    <w:rsid w:val="00A87473"/>
    <w:rsid w:val="00A96411"/>
    <w:rsid w:val="00AA03DB"/>
    <w:rsid w:val="00AA0D3E"/>
    <w:rsid w:val="00AA6CC1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44042"/>
    <w:rsid w:val="00B52E6D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52609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E53"/>
    <w:rsid w:val="00CE7411"/>
    <w:rsid w:val="00CF24A2"/>
    <w:rsid w:val="00CF26D3"/>
    <w:rsid w:val="00CF4005"/>
    <w:rsid w:val="00D20A2B"/>
    <w:rsid w:val="00D230BC"/>
    <w:rsid w:val="00D3523F"/>
    <w:rsid w:val="00D43C9E"/>
    <w:rsid w:val="00D5480A"/>
    <w:rsid w:val="00D602DD"/>
    <w:rsid w:val="00D64682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1169"/>
    <w:rsid w:val="00DE27B1"/>
    <w:rsid w:val="00DE605A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B1303"/>
    <w:rsid w:val="00EB183A"/>
    <w:rsid w:val="00EB610D"/>
    <w:rsid w:val="00EF4F9C"/>
    <w:rsid w:val="00F26012"/>
    <w:rsid w:val="00F336BD"/>
    <w:rsid w:val="00F36F9D"/>
    <w:rsid w:val="00F45C4A"/>
    <w:rsid w:val="00F575C5"/>
    <w:rsid w:val="00F7021B"/>
    <w:rsid w:val="00F8116D"/>
    <w:rsid w:val="00F84FBD"/>
    <w:rsid w:val="00FC1241"/>
    <w:rsid w:val="00FD000F"/>
    <w:rsid w:val="00FD5A09"/>
    <w:rsid w:val="00FF1656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88970E-B7BD-4E77-A45C-7942BBDF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2023-01-09T11:03:00Z</cp:lastPrinted>
  <dcterms:created xsi:type="dcterms:W3CDTF">2023-01-09T11:05:00Z</dcterms:created>
  <dcterms:modified xsi:type="dcterms:W3CDTF">2023-01-09T11:05:00Z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