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E2" w:rsidRPr="009E0874" w:rsidRDefault="00AD0E45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6B311D" w:rsidRPr="001951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8</w:t>
      </w:r>
      <w:r w:rsidR="00C936E2" w:rsidRPr="009E08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936E2" w:rsidRPr="009E0874" w:rsidRDefault="00C936E2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E79" w:rsidRPr="009E0874" w:rsidRDefault="00C936E2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засідання </w:t>
      </w:r>
      <w:r w:rsidR="00DE633F" w:rsidRPr="009E0874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Робочої групи</w:t>
      </w:r>
      <w:r w:rsidRPr="009E08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 розробки Стратегії розвитку </w:t>
      </w:r>
    </w:p>
    <w:p w:rsidR="00D41808" w:rsidRDefault="00627918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Решетилівської</w:t>
      </w:r>
      <w:r w:rsidR="00C936E2" w:rsidRPr="009E08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0E79" w:rsidRPr="009E08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міської </w:t>
      </w:r>
      <w:r w:rsidR="00C936E2" w:rsidRPr="009E0874">
        <w:rPr>
          <w:rFonts w:ascii="Times New Roman" w:eastAsia="Times New Roman" w:hAnsi="Times New Roman" w:cs="Times New Roman"/>
          <w:b/>
          <w:bCs/>
          <w:sz w:val="28"/>
          <w:szCs w:val="28"/>
        </w:rPr>
        <w:t>територіальної громади</w:t>
      </w:r>
      <w:r w:rsidR="00184E9E" w:rsidRPr="009E08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5065" w:rsidRPr="009E0874">
        <w:rPr>
          <w:rFonts w:ascii="Times New Roman" w:eastAsia="Times New Roman" w:hAnsi="Times New Roman" w:cs="Times New Roman"/>
          <w:b/>
          <w:bCs/>
          <w:sz w:val="28"/>
          <w:szCs w:val="28"/>
        </w:rPr>
        <w:t>до 2027 року</w:t>
      </w:r>
    </w:p>
    <w:p w:rsidR="006B311D" w:rsidRDefault="006B311D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11D" w:rsidRPr="006B311D" w:rsidRDefault="006B311D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1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неформальне внутрішнє засідання без експерта </w:t>
      </w:r>
      <w:r w:rsidRPr="006B311D">
        <w:rPr>
          <w:rFonts w:ascii="Times New Roman" w:eastAsia="Times New Roman" w:hAnsi="Times New Roman" w:cs="Times New Roman"/>
          <w:b/>
          <w:sz w:val="28"/>
          <w:szCs w:val="28"/>
        </w:rPr>
        <w:t>Проєкту DECIDE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41808" w:rsidRPr="009E0874" w:rsidRDefault="00D41808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808" w:rsidRPr="009E0874" w:rsidRDefault="00D41808" w:rsidP="00D4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b/>
          <w:sz w:val="28"/>
          <w:szCs w:val="28"/>
        </w:rPr>
        <w:t>Дата проведення:</w:t>
      </w:r>
      <w:r w:rsidR="00C936E2" w:rsidRPr="009E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11D">
        <w:rPr>
          <w:rFonts w:ascii="Times New Roman" w:eastAsia="Times New Roman" w:hAnsi="Times New Roman" w:cs="Times New Roman"/>
          <w:sz w:val="28"/>
          <w:szCs w:val="28"/>
        </w:rPr>
        <w:t>21 березня</w:t>
      </w:r>
      <w:r w:rsidR="00EA08F2" w:rsidRPr="009E0874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9E0874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275499" w:rsidRPr="009E0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808" w:rsidRPr="009E0874" w:rsidRDefault="00D41808" w:rsidP="00D4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b/>
          <w:sz w:val="28"/>
          <w:szCs w:val="28"/>
        </w:rPr>
        <w:t>Час проведення:</w:t>
      </w:r>
      <w:r w:rsidR="006B311D">
        <w:rPr>
          <w:rFonts w:ascii="Times New Roman" w:eastAsia="Times New Roman" w:hAnsi="Times New Roman" w:cs="Times New Roman"/>
          <w:sz w:val="28"/>
          <w:szCs w:val="28"/>
        </w:rPr>
        <w:t xml:space="preserve"> 10:00 – 12:30</w:t>
      </w:r>
      <w:r w:rsidRPr="009E08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36E2" w:rsidRPr="009E0874" w:rsidRDefault="00D41808" w:rsidP="0027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b/>
          <w:sz w:val="28"/>
          <w:szCs w:val="28"/>
        </w:rPr>
        <w:t>Місце проведення:</w:t>
      </w:r>
      <w:r w:rsidR="00CA5065" w:rsidRPr="009E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9E0874">
        <w:rPr>
          <w:rFonts w:ascii="Times New Roman" w:eastAsia="Times New Roman" w:hAnsi="Times New Roman" w:cs="Times New Roman"/>
          <w:sz w:val="28"/>
          <w:szCs w:val="28"/>
        </w:rPr>
        <w:t>зал засідань</w:t>
      </w:r>
      <w:r w:rsidRPr="009E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9E0874">
        <w:rPr>
          <w:rFonts w:ascii="Times New Roman" w:eastAsia="Times New Roman" w:hAnsi="Times New Roman" w:cs="Times New Roman"/>
          <w:sz w:val="28"/>
          <w:szCs w:val="28"/>
        </w:rPr>
        <w:t>Решетилівської</w:t>
      </w:r>
      <w:r w:rsidRPr="009E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9E0874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="00C936E2" w:rsidRPr="009E0874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EB0E79" w:rsidRPr="009E0874">
        <w:rPr>
          <w:rFonts w:ascii="Times New Roman" w:eastAsia="Times New Roman" w:hAnsi="Times New Roman" w:cs="Times New Roman"/>
          <w:sz w:val="28"/>
          <w:szCs w:val="28"/>
        </w:rPr>
        <w:t xml:space="preserve"> (місто Решетилівка, вулиця Покровська, 14, 2-й поверх адміністративного приміщення)</w:t>
      </w:r>
      <w:r w:rsidR="00EA08F2" w:rsidRPr="009E0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6E2" w:rsidRPr="009E0874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11D" w:rsidRPr="009E0874" w:rsidRDefault="00D41808" w:rsidP="006B311D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sz w:val="28"/>
          <w:szCs w:val="28"/>
        </w:rPr>
        <w:t>Головуючий</w:t>
      </w:r>
      <w:r w:rsidR="00C936E2" w:rsidRPr="009E0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B311D" w:rsidRPr="009E0874">
        <w:rPr>
          <w:rFonts w:ascii="Times New Roman" w:eastAsia="Times New Roman" w:hAnsi="Times New Roman" w:cs="Times New Roman"/>
          <w:sz w:val="28"/>
          <w:szCs w:val="28"/>
        </w:rPr>
        <w:t>Андрій Романов – начальник відділу економічного розвитку, торгівлі та залучення інвестицій виконавчого комітету Решетилівської міської ради.</w:t>
      </w:r>
    </w:p>
    <w:p w:rsidR="006B311D" w:rsidRPr="009E0874" w:rsidRDefault="00EB0E79" w:rsidP="006B311D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sz w:val="28"/>
          <w:szCs w:val="28"/>
        </w:rPr>
        <w:t>Модератор</w:t>
      </w:r>
      <w:r w:rsidR="00F221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0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B311D">
        <w:rPr>
          <w:rFonts w:ascii="Times New Roman" w:eastAsia="Times New Roman" w:hAnsi="Times New Roman" w:cs="Times New Roman"/>
          <w:sz w:val="28"/>
          <w:szCs w:val="28"/>
        </w:rPr>
        <w:t>Оксана Даценко</w:t>
      </w:r>
      <w:r w:rsidR="00F22148">
        <w:rPr>
          <w:rFonts w:ascii="Times New Roman" w:eastAsia="Times New Roman" w:hAnsi="Times New Roman" w:cs="Times New Roman"/>
          <w:sz w:val="28"/>
          <w:szCs w:val="28"/>
        </w:rPr>
        <w:t>, Яна Лашко</w:t>
      </w:r>
      <w:r w:rsidR="006B311D" w:rsidRPr="009E08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22148">
        <w:rPr>
          <w:rFonts w:ascii="Times New Roman" w:eastAsia="Times New Roman" w:hAnsi="Times New Roman" w:cs="Times New Roman"/>
          <w:sz w:val="28"/>
          <w:szCs w:val="28"/>
        </w:rPr>
        <w:t>головні</w:t>
      </w:r>
      <w:r w:rsidR="006B311D">
        <w:rPr>
          <w:rFonts w:ascii="Times New Roman" w:eastAsia="Times New Roman" w:hAnsi="Times New Roman" w:cs="Times New Roman"/>
          <w:sz w:val="28"/>
          <w:szCs w:val="28"/>
        </w:rPr>
        <w:t xml:space="preserve"> спеціаліст</w:t>
      </w:r>
      <w:r w:rsidR="00F221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311D" w:rsidRPr="009E0874">
        <w:rPr>
          <w:rFonts w:ascii="Times New Roman" w:eastAsia="Times New Roman" w:hAnsi="Times New Roman" w:cs="Times New Roman"/>
          <w:sz w:val="28"/>
          <w:szCs w:val="28"/>
        </w:rPr>
        <w:t xml:space="preserve"> відділу економічного розвитку, торгівлі та залучення інвестицій виконавчого комітету Решетилівської міської ради.</w:t>
      </w:r>
    </w:p>
    <w:p w:rsidR="00EB0E79" w:rsidRPr="009E0874" w:rsidRDefault="00EB0E79" w:rsidP="00EB0E79">
      <w:pPr>
        <w:widowControl w:val="0"/>
        <w:tabs>
          <w:tab w:val="left" w:pos="905"/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E79" w:rsidRPr="009E0874" w:rsidRDefault="00EB0E79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sz w:val="28"/>
          <w:szCs w:val="28"/>
        </w:rPr>
        <w:t xml:space="preserve">Усього членів </w:t>
      </w:r>
      <w:r w:rsidR="00041245" w:rsidRPr="009E0874">
        <w:rPr>
          <w:rFonts w:ascii="Times New Roman" w:eastAsia="Times New Roman" w:hAnsi="Times New Roman" w:cs="Times New Roman"/>
          <w:sz w:val="28"/>
          <w:szCs w:val="28"/>
        </w:rPr>
        <w:t>Робочої групи</w:t>
      </w:r>
      <w:r w:rsidR="00CA5065" w:rsidRPr="009E0874">
        <w:rPr>
          <w:rFonts w:ascii="Times New Roman" w:eastAsia="Times New Roman" w:hAnsi="Times New Roman" w:cs="Times New Roman"/>
          <w:sz w:val="28"/>
          <w:szCs w:val="28"/>
        </w:rPr>
        <w:t xml:space="preserve"> – 41 особа</w:t>
      </w:r>
      <w:r w:rsidRPr="009E0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11D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sz w:val="28"/>
          <w:szCs w:val="28"/>
        </w:rPr>
        <w:t>Присутні</w:t>
      </w:r>
      <w:r w:rsidR="00F531A2" w:rsidRPr="009E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8F2" w:rsidRPr="009E087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C0BB5" w:rsidRPr="009E0874">
        <w:rPr>
          <w:rFonts w:ascii="Times New Roman" w:eastAsia="Times New Roman" w:hAnsi="Times New Roman" w:cs="Times New Roman"/>
          <w:sz w:val="28"/>
          <w:szCs w:val="28"/>
        </w:rPr>
        <w:t xml:space="preserve"> осіб</w:t>
      </w:r>
      <w:r w:rsidR="00EB0E79" w:rsidRPr="009E0874">
        <w:rPr>
          <w:rFonts w:ascii="Times New Roman" w:eastAsia="Times New Roman" w:hAnsi="Times New Roman" w:cs="Times New Roman"/>
          <w:sz w:val="28"/>
          <w:szCs w:val="28"/>
        </w:rPr>
        <w:t>, відсутні з поважних причин –</w:t>
      </w:r>
      <w:r w:rsidR="00C0401A" w:rsidRPr="009E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8F2" w:rsidRPr="009E087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B311D">
        <w:rPr>
          <w:rFonts w:ascii="Times New Roman" w:eastAsia="Times New Roman" w:hAnsi="Times New Roman" w:cs="Times New Roman"/>
          <w:sz w:val="28"/>
          <w:szCs w:val="28"/>
        </w:rPr>
        <w:t xml:space="preserve"> осіб. </w:t>
      </w:r>
    </w:p>
    <w:p w:rsidR="00C936E2" w:rsidRPr="009E0874" w:rsidRDefault="00EB0E79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311D">
        <w:rPr>
          <w:rFonts w:ascii="Times New Roman" w:eastAsia="Times New Roman" w:hAnsi="Times New Roman" w:cs="Times New Roman"/>
          <w:sz w:val="28"/>
          <w:szCs w:val="28"/>
        </w:rPr>
        <w:t>Список присутніх в порядку реєстрації</w:t>
      </w:r>
      <w:r w:rsidRPr="009E0874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F531A2" w:rsidRPr="009E0874" w:rsidRDefault="00F531A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4874"/>
      </w:tblGrid>
      <w:tr w:rsidR="00CA5065" w:rsidRPr="009E0874" w:rsidTr="00041245">
        <w:trPr>
          <w:jc w:val="center"/>
        </w:trPr>
        <w:tc>
          <w:tcPr>
            <w:tcW w:w="708" w:type="dxa"/>
          </w:tcPr>
          <w:p w:rsidR="00CA5065" w:rsidRPr="009E0874" w:rsidRDefault="00CA5065" w:rsidP="00CA50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74" w:type="dxa"/>
          </w:tcPr>
          <w:p w:rsidR="00CA5065" w:rsidRPr="009E0874" w:rsidRDefault="006B311D" w:rsidP="00CA50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Оренбургська О.</w:t>
            </w:r>
          </w:p>
        </w:tc>
      </w:tr>
      <w:tr w:rsidR="006C147E" w:rsidRPr="009E0874" w:rsidTr="00041245">
        <w:trPr>
          <w:jc w:val="center"/>
        </w:trPr>
        <w:tc>
          <w:tcPr>
            <w:tcW w:w="708" w:type="dxa"/>
          </w:tcPr>
          <w:p w:rsidR="006C147E" w:rsidRPr="009E0874" w:rsidRDefault="006C147E" w:rsidP="006C14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74" w:type="dxa"/>
          </w:tcPr>
          <w:p w:rsidR="006C147E" w:rsidRPr="009E0874" w:rsidRDefault="006B311D" w:rsidP="006C14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Мосієнко П.</w:t>
            </w:r>
          </w:p>
        </w:tc>
      </w:tr>
      <w:tr w:rsidR="006C147E" w:rsidRPr="009E0874" w:rsidTr="00041245">
        <w:trPr>
          <w:jc w:val="center"/>
        </w:trPr>
        <w:tc>
          <w:tcPr>
            <w:tcW w:w="708" w:type="dxa"/>
          </w:tcPr>
          <w:p w:rsidR="006C147E" w:rsidRPr="009E087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74" w:type="dxa"/>
          </w:tcPr>
          <w:p w:rsidR="006C147E" w:rsidRPr="009E0874" w:rsidRDefault="006B311D" w:rsidP="006C14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В.</w:t>
            </w:r>
          </w:p>
        </w:tc>
      </w:tr>
      <w:tr w:rsidR="006C147E" w:rsidRPr="009E0874" w:rsidTr="00041245">
        <w:trPr>
          <w:jc w:val="center"/>
        </w:trPr>
        <w:tc>
          <w:tcPr>
            <w:tcW w:w="708" w:type="dxa"/>
          </w:tcPr>
          <w:p w:rsidR="006C147E" w:rsidRPr="009E087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74" w:type="dxa"/>
          </w:tcPr>
          <w:p w:rsidR="006C147E" w:rsidRPr="009E0874" w:rsidRDefault="006B311D" w:rsidP="006C14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Любиченко М.</w:t>
            </w:r>
          </w:p>
        </w:tc>
      </w:tr>
      <w:tr w:rsidR="00897089" w:rsidRPr="009E0874" w:rsidTr="00041245">
        <w:trPr>
          <w:jc w:val="center"/>
        </w:trPr>
        <w:tc>
          <w:tcPr>
            <w:tcW w:w="708" w:type="dxa"/>
          </w:tcPr>
          <w:p w:rsidR="00897089" w:rsidRPr="009E0874" w:rsidRDefault="00897089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74" w:type="dxa"/>
          </w:tcPr>
          <w:p w:rsidR="00897089" w:rsidRPr="009E0874" w:rsidRDefault="006B311D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Романов А.</w:t>
            </w:r>
          </w:p>
        </w:tc>
      </w:tr>
      <w:tr w:rsidR="00897089" w:rsidRPr="009E0874" w:rsidTr="00041245">
        <w:trPr>
          <w:jc w:val="center"/>
        </w:trPr>
        <w:tc>
          <w:tcPr>
            <w:tcW w:w="708" w:type="dxa"/>
          </w:tcPr>
          <w:p w:rsidR="00897089" w:rsidRPr="009E0874" w:rsidRDefault="00897089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74" w:type="dxa"/>
          </w:tcPr>
          <w:p w:rsidR="00897089" w:rsidRPr="009E0874" w:rsidRDefault="006B311D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Лашко Я.</w:t>
            </w:r>
          </w:p>
        </w:tc>
      </w:tr>
      <w:tr w:rsidR="00897089" w:rsidRPr="009E0874" w:rsidTr="00041245">
        <w:trPr>
          <w:jc w:val="center"/>
        </w:trPr>
        <w:tc>
          <w:tcPr>
            <w:tcW w:w="708" w:type="dxa"/>
          </w:tcPr>
          <w:p w:rsidR="00897089" w:rsidRPr="009E0874" w:rsidRDefault="00897089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74" w:type="dxa"/>
          </w:tcPr>
          <w:p w:rsidR="00897089" w:rsidRPr="009E0874" w:rsidRDefault="006B311D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Даценко О.</w:t>
            </w:r>
          </w:p>
        </w:tc>
      </w:tr>
      <w:tr w:rsidR="00897089" w:rsidRPr="009E0874" w:rsidTr="006C2E70">
        <w:trPr>
          <w:trHeight w:val="202"/>
          <w:jc w:val="center"/>
        </w:trPr>
        <w:tc>
          <w:tcPr>
            <w:tcW w:w="708" w:type="dxa"/>
          </w:tcPr>
          <w:p w:rsidR="00897089" w:rsidRPr="009E0874" w:rsidRDefault="00897089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74" w:type="dxa"/>
          </w:tcPr>
          <w:p w:rsidR="00897089" w:rsidRPr="009E0874" w:rsidRDefault="006B311D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Канівець-Тітік Є.</w:t>
            </w:r>
          </w:p>
        </w:tc>
      </w:tr>
      <w:tr w:rsidR="00897089" w:rsidRPr="009E0874" w:rsidTr="006C2E70">
        <w:trPr>
          <w:trHeight w:val="202"/>
          <w:jc w:val="center"/>
        </w:trPr>
        <w:tc>
          <w:tcPr>
            <w:tcW w:w="708" w:type="dxa"/>
          </w:tcPr>
          <w:p w:rsidR="00897089" w:rsidRPr="009E0874" w:rsidRDefault="00897089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4" w:type="dxa"/>
          </w:tcPr>
          <w:p w:rsidR="00897089" w:rsidRPr="009E0874" w:rsidRDefault="006B311D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Підгірна Л.</w:t>
            </w:r>
          </w:p>
        </w:tc>
      </w:tr>
      <w:tr w:rsidR="00897089" w:rsidRPr="009E0874" w:rsidTr="006C2E70">
        <w:trPr>
          <w:trHeight w:val="202"/>
          <w:jc w:val="center"/>
        </w:trPr>
        <w:tc>
          <w:tcPr>
            <w:tcW w:w="708" w:type="dxa"/>
          </w:tcPr>
          <w:p w:rsidR="00897089" w:rsidRPr="009E0874" w:rsidRDefault="00897089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74" w:type="dxa"/>
          </w:tcPr>
          <w:p w:rsidR="00897089" w:rsidRPr="009E0874" w:rsidRDefault="008362CC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Костогриз А.</w:t>
            </w:r>
          </w:p>
        </w:tc>
      </w:tr>
      <w:tr w:rsidR="00897089" w:rsidRPr="009E0874" w:rsidTr="006C2E70">
        <w:trPr>
          <w:trHeight w:val="202"/>
          <w:jc w:val="center"/>
        </w:trPr>
        <w:tc>
          <w:tcPr>
            <w:tcW w:w="708" w:type="dxa"/>
          </w:tcPr>
          <w:p w:rsidR="00897089" w:rsidRPr="009E0874" w:rsidRDefault="00897089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74" w:type="dxa"/>
          </w:tcPr>
          <w:p w:rsidR="00897089" w:rsidRPr="009E0874" w:rsidRDefault="008362CC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Підгора Н.</w:t>
            </w:r>
          </w:p>
        </w:tc>
      </w:tr>
      <w:tr w:rsidR="00897089" w:rsidRPr="009E0874" w:rsidTr="00897089">
        <w:trPr>
          <w:trHeight w:val="70"/>
          <w:jc w:val="center"/>
        </w:trPr>
        <w:tc>
          <w:tcPr>
            <w:tcW w:w="708" w:type="dxa"/>
          </w:tcPr>
          <w:p w:rsidR="00897089" w:rsidRPr="009E0874" w:rsidRDefault="00897089" w:rsidP="00897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74" w:type="dxa"/>
          </w:tcPr>
          <w:p w:rsidR="00897089" w:rsidRPr="009E0874" w:rsidRDefault="008362CC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Гриб Р.</w:t>
            </w:r>
          </w:p>
        </w:tc>
      </w:tr>
      <w:tr w:rsidR="00897089" w:rsidRPr="009E0874" w:rsidTr="00897089">
        <w:trPr>
          <w:trHeight w:val="70"/>
          <w:jc w:val="center"/>
        </w:trPr>
        <w:tc>
          <w:tcPr>
            <w:tcW w:w="708" w:type="dxa"/>
          </w:tcPr>
          <w:p w:rsidR="00897089" w:rsidRPr="009E0874" w:rsidRDefault="00897089" w:rsidP="0089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4" w:type="dxa"/>
          </w:tcPr>
          <w:p w:rsidR="00897089" w:rsidRPr="009E0874" w:rsidRDefault="008362CC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Криндач Ю.</w:t>
            </w:r>
          </w:p>
        </w:tc>
      </w:tr>
      <w:tr w:rsidR="00897089" w:rsidRPr="009E0874" w:rsidTr="00897089">
        <w:trPr>
          <w:trHeight w:val="70"/>
          <w:jc w:val="center"/>
        </w:trPr>
        <w:tc>
          <w:tcPr>
            <w:tcW w:w="708" w:type="dxa"/>
          </w:tcPr>
          <w:p w:rsidR="00897089" w:rsidRPr="009E0874" w:rsidRDefault="00897089" w:rsidP="0089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74" w:type="dxa"/>
          </w:tcPr>
          <w:p w:rsidR="00897089" w:rsidRPr="009E0874" w:rsidRDefault="008362CC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Добжинська С.</w:t>
            </w:r>
          </w:p>
        </w:tc>
      </w:tr>
      <w:tr w:rsidR="00897089" w:rsidRPr="009E0874" w:rsidTr="00041245">
        <w:trPr>
          <w:jc w:val="center"/>
        </w:trPr>
        <w:tc>
          <w:tcPr>
            <w:tcW w:w="708" w:type="dxa"/>
          </w:tcPr>
          <w:p w:rsidR="00897089" w:rsidRPr="009E0874" w:rsidRDefault="00897089" w:rsidP="00897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74" w:type="dxa"/>
          </w:tcPr>
          <w:p w:rsidR="00897089" w:rsidRPr="009E0874" w:rsidRDefault="008362CC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Бублій Е.</w:t>
            </w:r>
          </w:p>
        </w:tc>
      </w:tr>
      <w:tr w:rsidR="00897089" w:rsidRPr="009E0874" w:rsidTr="00041245">
        <w:trPr>
          <w:jc w:val="center"/>
        </w:trPr>
        <w:tc>
          <w:tcPr>
            <w:tcW w:w="708" w:type="dxa"/>
          </w:tcPr>
          <w:p w:rsidR="00897089" w:rsidRPr="009E0874" w:rsidRDefault="00897089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874" w:type="dxa"/>
          </w:tcPr>
          <w:p w:rsidR="00897089" w:rsidRPr="009E0874" w:rsidRDefault="008362CC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Захарченко В.Ф.</w:t>
            </w:r>
          </w:p>
        </w:tc>
      </w:tr>
      <w:tr w:rsidR="00897089" w:rsidRPr="009E0874" w:rsidTr="00041245">
        <w:trPr>
          <w:jc w:val="center"/>
        </w:trPr>
        <w:tc>
          <w:tcPr>
            <w:tcW w:w="708" w:type="dxa"/>
          </w:tcPr>
          <w:p w:rsidR="00897089" w:rsidRPr="009E0874" w:rsidRDefault="00897089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874" w:type="dxa"/>
          </w:tcPr>
          <w:p w:rsidR="00897089" w:rsidRPr="009E0874" w:rsidRDefault="008362CC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Момот Д.</w:t>
            </w:r>
          </w:p>
        </w:tc>
      </w:tr>
      <w:tr w:rsidR="00897089" w:rsidRPr="009E0874" w:rsidTr="00041245">
        <w:trPr>
          <w:jc w:val="center"/>
        </w:trPr>
        <w:tc>
          <w:tcPr>
            <w:tcW w:w="708" w:type="dxa"/>
          </w:tcPr>
          <w:p w:rsidR="00897089" w:rsidRPr="009E0874" w:rsidRDefault="00897089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874" w:type="dxa"/>
          </w:tcPr>
          <w:p w:rsidR="00897089" w:rsidRPr="009E0874" w:rsidRDefault="008362CC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Хиль О.</w:t>
            </w:r>
          </w:p>
        </w:tc>
      </w:tr>
      <w:tr w:rsidR="00897089" w:rsidRPr="009E0874" w:rsidTr="00041245">
        <w:trPr>
          <w:jc w:val="center"/>
        </w:trPr>
        <w:tc>
          <w:tcPr>
            <w:tcW w:w="708" w:type="dxa"/>
          </w:tcPr>
          <w:p w:rsidR="00897089" w:rsidRPr="009E0874" w:rsidRDefault="00897089" w:rsidP="0089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74" w:type="dxa"/>
          </w:tcPr>
          <w:p w:rsidR="00897089" w:rsidRPr="009E0874" w:rsidRDefault="008362CC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М.О.</w:t>
            </w:r>
          </w:p>
        </w:tc>
      </w:tr>
      <w:tr w:rsidR="00897089" w:rsidRPr="009E0874" w:rsidTr="00041245">
        <w:trPr>
          <w:jc w:val="center"/>
        </w:trPr>
        <w:tc>
          <w:tcPr>
            <w:tcW w:w="708" w:type="dxa"/>
          </w:tcPr>
          <w:p w:rsidR="00897089" w:rsidRPr="009E0874" w:rsidRDefault="00897089" w:rsidP="0089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74" w:type="dxa"/>
          </w:tcPr>
          <w:p w:rsidR="00897089" w:rsidRPr="009E0874" w:rsidRDefault="008362CC" w:rsidP="00897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О.В.</w:t>
            </w:r>
          </w:p>
        </w:tc>
      </w:tr>
    </w:tbl>
    <w:p w:rsidR="004430B5" w:rsidRPr="009E0874" w:rsidRDefault="004430B5" w:rsidP="00D51CEA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7E" w:rsidRPr="009E0874" w:rsidRDefault="006C147E" w:rsidP="004430B5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9E0874" w:rsidRDefault="00C936E2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 денний</w:t>
      </w:r>
    </w:p>
    <w:p w:rsidR="00184E9E" w:rsidRPr="009E0874" w:rsidRDefault="00184E9E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3FB" w:rsidRPr="009E0874" w:rsidRDefault="00E563FB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37681" w:rsidRPr="009E08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5499" w:rsidRPr="009E0874">
        <w:rPr>
          <w:rFonts w:ascii="Times New Roman" w:eastAsia="Times New Roman" w:hAnsi="Times New Roman" w:cs="Times New Roman"/>
          <w:b/>
          <w:sz w:val="28"/>
          <w:szCs w:val="28"/>
        </w:rPr>
        <w:t>Вітальне слово.</w:t>
      </w:r>
    </w:p>
    <w:p w:rsidR="00D41808" w:rsidRPr="009E0874" w:rsidRDefault="008362CC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Вітає</w:t>
      </w:r>
      <w:r w:rsidR="00E563FB" w:rsidRPr="009E0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27918" w:rsidRPr="009E0874">
        <w:rPr>
          <w:rFonts w:ascii="Times New Roman" w:eastAsia="Times New Roman" w:hAnsi="Times New Roman" w:cs="Times New Roman"/>
          <w:sz w:val="28"/>
          <w:szCs w:val="28"/>
        </w:rPr>
        <w:t xml:space="preserve">Андрій Романов </w:t>
      </w:r>
      <w:r w:rsidR="00D41808" w:rsidRPr="009E08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27918" w:rsidRPr="009E0874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економічного розвитку, торгівлі та залучення інвестицій </w:t>
      </w:r>
      <w:r w:rsidR="00275499" w:rsidRPr="009E0874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="00627918" w:rsidRPr="009E0874">
        <w:rPr>
          <w:rFonts w:ascii="Times New Roman" w:eastAsia="Times New Roman" w:hAnsi="Times New Roman" w:cs="Times New Roman"/>
          <w:sz w:val="28"/>
          <w:szCs w:val="28"/>
        </w:rPr>
        <w:t>Решетилівської міської ради</w:t>
      </w:r>
      <w:r w:rsidR="004A146B" w:rsidRPr="009E0874">
        <w:rPr>
          <w:rFonts w:ascii="Times New Roman" w:eastAsia="Times New Roman" w:hAnsi="Times New Roman" w:cs="Times New Roman"/>
          <w:sz w:val="28"/>
          <w:szCs w:val="28"/>
        </w:rPr>
        <w:t xml:space="preserve"> (далі – відділ економрозвитку)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46B" w:rsidRPr="009E0874" w:rsidRDefault="009451BF" w:rsidP="004A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558C9" w:rsidRPr="009E087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A146B" w:rsidRPr="009E0874">
        <w:rPr>
          <w:rFonts w:ascii="Times New Roman" w:eastAsia="Times New Roman" w:hAnsi="Times New Roman" w:cs="Times New Roman"/>
          <w:b/>
          <w:sz w:val="28"/>
          <w:szCs w:val="28"/>
        </w:rPr>
        <w:t>Аналіз поданих технічних завдань (ідей) проєктів.</w:t>
      </w:r>
    </w:p>
    <w:p w:rsidR="005F1492" w:rsidRPr="009E0874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sz w:val="28"/>
          <w:szCs w:val="28"/>
        </w:rPr>
        <w:t>Доповідач</w:t>
      </w:r>
      <w:r w:rsidR="004A146B" w:rsidRPr="009E0874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E0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A146B" w:rsidRPr="009E0874">
        <w:rPr>
          <w:rFonts w:ascii="Times New Roman" w:eastAsia="Times New Roman" w:hAnsi="Times New Roman" w:cs="Times New Roman"/>
          <w:sz w:val="28"/>
          <w:szCs w:val="28"/>
        </w:rPr>
        <w:t xml:space="preserve">Андрій Романов, </w:t>
      </w:r>
      <w:r w:rsidR="008362CC">
        <w:rPr>
          <w:rFonts w:ascii="Times New Roman" w:eastAsia="Times New Roman" w:hAnsi="Times New Roman" w:cs="Times New Roman"/>
          <w:sz w:val="28"/>
          <w:szCs w:val="28"/>
        </w:rPr>
        <w:t>Оксана Даценко, Яна Лашко</w:t>
      </w:r>
      <w:r w:rsidR="004A146B" w:rsidRPr="009E0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6E2" w:rsidRPr="009E0874" w:rsidRDefault="004A146B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37681" w:rsidRPr="009E08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37681" w:rsidRPr="009E0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5BA" w:rsidRPr="009E087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Подальші кроки, </w:t>
      </w:r>
      <w:r w:rsidR="00D665BA" w:rsidRPr="009E087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підведення підсумків.</w:t>
      </w:r>
    </w:p>
    <w:p w:rsidR="004A146B" w:rsidRPr="009E0874" w:rsidRDefault="00C936E2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sz w:val="28"/>
          <w:szCs w:val="28"/>
        </w:rPr>
        <w:t>Доповідач</w:t>
      </w:r>
      <w:r w:rsidR="00D665BA" w:rsidRPr="009E0874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362CC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146B" w:rsidRPr="009E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9E0874">
        <w:rPr>
          <w:rFonts w:ascii="Times New Roman" w:eastAsia="Times New Roman" w:hAnsi="Times New Roman" w:cs="Times New Roman"/>
          <w:sz w:val="28"/>
          <w:szCs w:val="28"/>
        </w:rPr>
        <w:t>Андрій Романов</w:t>
      </w:r>
      <w:r w:rsidR="004A146B" w:rsidRPr="009E0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CAA" w:rsidRPr="009E0874" w:rsidRDefault="00B01CAA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9E0874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</w:p>
    <w:p w:rsidR="00A72F5A" w:rsidRPr="009E0874" w:rsidRDefault="00C936E2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62CC" w:rsidRPr="008362CC" w:rsidRDefault="00E563FB" w:rsidP="008362C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b/>
          <w:sz w:val="28"/>
          <w:szCs w:val="28"/>
        </w:rPr>
        <w:t xml:space="preserve">Вітальне слово. </w:t>
      </w:r>
    </w:p>
    <w:p w:rsidR="008362CC" w:rsidRPr="009E0874" w:rsidRDefault="0019513C" w:rsidP="008362CC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62CC" w:rsidRPr="009E0874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економрозвитку Андрій Романов поінформував присутніх, що дане засідання Робочої групи (далі – РГ) є </w:t>
      </w:r>
      <w:r w:rsidR="008362CC">
        <w:rPr>
          <w:rFonts w:ascii="Times New Roman" w:eastAsia="Times New Roman" w:hAnsi="Times New Roman" w:cs="Times New Roman"/>
          <w:sz w:val="28"/>
          <w:szCs w:val="28"/>
        </w:rPr>
        <w:t xml:space="preserve">восьмим. Вирішили зібратися без експерта </w:t>
      </w:r>
      <w:r w:rsidR="008362CC" w:rsidRPr="009E0874">
        <w:rPr>
          <w:rFonts w:ascii="Times New Roman" w:eastAsia="Times New Roman" w:hAnsi="Times New Roman" w:cs="Times New Roman"/>
          <w:sz w:val="28"/>
          <w:szCs w:val="28"/>
        </w:rPr>
        <w:t>зі стратегічного планування Проєкту DECIDE</w:t>
      </w:r>
      <w:r w:rsidR="00836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2CC" w:rsidRPr="009E0874">
        <w:rPr>
          <w:rFonts w:ascii="Times New Roman" w:eastAsia="Times New Roman" w:hAnsi="Times New Roman" w:cs="Times New Roman"/>
          <w:sz w:val="28"/>
          <w:szCs w:val="28"/>
        </w:rPr>
        <w:t>Денис</w:t>
      </w:r>
      <w:r w:rsidR="008362CC">
        <w:rPr>
          <w:rFonts w:ascii="Times New Roman" w:eastAsia="Times New Roman" w:hAnsi="Times New Roman" w:cs="Times New Roman"/>
          <w:sz w:val="28"/>
          <w:szCs w:val="28"/>
        </w:rPr>
        <w:t>а Абрамова</w:t>
      </w:r>
      <w:r w:rsidRPr="0019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обговорення поданих раніше </w:t>
      </w:r>
      <w:r w:rsidR="008362CC" w:rsidRPr="009E0874">
        <w:rPr>
          <w:rFonts w:ascii="Times New Roman" w:eastAsia="Times New Roman" w:hAnsi="Times New Roman" w:cs="Times New Roman"/>
          <w:sz w:val="28"/>
          <w:szCs w:val="28"/>
        </w:rPr>
        <w:t>технічни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362CC" w:rsidRPr="009E0874">
        <w:rPr>
          <w:rFonts w:ascii="Times New Roman" w:eastAsia="Times New Roman" w:hAnsi="Times New Roman" w:cs="Times New Roman"/>
          <w:sz w:val="28"/>
          <w:szCs w:val="28"/>
        </w:rPr>
        <w:t xml:space="preserve"> завдан</w:t>
      </w:r>
      <w:r>
        <w:rPr>
          <w:rFonts w:ascii="Times New Roman" w:eastAsia="Times New Roman" w:hAnsi="Times New Roman" w:cs="Times New Roman"/>
          <w:sz w:val="28"/>
          <w:szCs w:val="28"/>
        </w:rPr>
        <w:t>ь (ідей</w:t>
      </w:r>
      <w:r w:rsidR="008362CC" w:rsidRPr="009E0874">
        <w:rPr>
          <w:rFonts w:ascii="Times New Roman" w:eastAsia="Times New Roman" w:hAnsi="Times New Roman" w:cs="Times New Roman"/>
          <w:sz w:val="28"/>
          <w:szCs w:val="28"/>
        </w:rPr>
        <w:t>) проєктів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(далі – ТЗ) щодо їх доцільності на даний час. </w:t>
      </w:r>
      <w:r w:rsidR="008362CC">
        <w:rPr>
          <w:rFonts w:ascii="Times New Roman" w:eastAsia="Times New Roman" w:hAnsi="Times New Roman" w:cs="Times New Roman"/>
          <w:sz w:val="28"/>
          <w:szCs w:val="28"/>
        </w:rPr>
        <w:t xml:space="preserve">Дане </w:t>
      </w:r>
      <w:r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r w:rsidR="008362CC">
        <w:rPr>
          <w:rFonts w:ascii="Times New Roman" w:eastAsia="Times New Roman" w:hAnsi="Times New Roman" w:cs="Times New Roman"/>
          <w:sz w:val="28"/>
          <w:szCs w:val="28"/>
        </w:rPr>
        <w:t xml:space="preserve"> суттєво зменшить час та питання на </w:t>
      </w:r>
      <w:r w:rsidR="00B84F61">
        <w:rPr>
          <w:rFonts w:ascii="Times New Roman" w:eastAsia="Times New Roman" w:hAnsi="Times New Roman" w:cs="Times New Roman"/>
          <w:sz w:val="28"/>
          <w:szCs w:val="28"/>
        </w:rPr>
        <w:t>наступному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засіданні</w:t>
      </w:r>
      <w:r w:rsidR="00B84F61">
        <w:rPr>
          <w:rFonts w:ascii="Times New Roman" w:eastAsia="Times New Roman" w:hAnsi="Times New Roman" w:cs="Times New Roman"/>
          <w:sz w:val="28"/>
          <w:szCs w:val="28"/>
        </w:rPr>
        <w:t xml:space="preserve"> РГ</w:t>
      </w:r>
      <w:r w:rsidR="008362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38C1">
        <w:rPr>
          <w:rFonts w:ascii="Times New Roman" w:eastAsia="Times New Roman" w:hAnsi="Times New Roman" w:cs="Times New Roman"/>
          <w:sz w:val="28"/>
          <w:szCs w:val="28"/>
        </w:rPr>
        <w:t xml:space="preserve"> Тому попрацювати треба плідно.</w:t>
      </w:r>
    </w:p>
    <w:p w:rsidR="004A146B" w:rsidRPr="009E0874" w:rsidRDefault="004A146B" w:rsidP="00DC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9EE" w:rsidRPr="009E0874" w:rsidRDefault="00812330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b/>
          <w:sz w:val="28"/>
          <w:szCs w:val="28"/>
        </w:rPr>
        <w:t>2. Аналіз поданих технічних завдань (ідей) проєктів.</w:t>
      </w:r>
    </w:p>
    <w:p w:rsidR="006868A7" w:rsidRDefault="00812330" w:rsidP="0068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sz w:val="28"/>
          <w:szCs w:val="28"/>
        </w:rPr>
        <w:t xml:space="preserve">Андрій Романов зазначив, що загалом було подано понад </w:t>
      </w:r>
      <w:r w:rsidR="00F952C6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9E0874">
        <w:rPr>
          <w:rFonts w:ascii="Times New Roman" w:eastAsia="Times New Roman" w:hAnsi="Times New Roman" w:cs="Times New Roman"/>
          <w:sz w:val="28"/>
          <w:szCs w:val="28"/>
        </w:rPr>
        <w:t xml:space="preserve"> ідей проєктів. </w:t>
      </w:r>
      <w:r w:rsidR="00F22148">
        <w:rPr>
          <w:rFonts w:ascii="Times New Roman" w:eastAsia="Times New Roman" w:hAnsi="Times New Roman" w:cs="Times New Roman"/>
          <w:sz w:val="28"/>
          <w:szCs w:val="28"/>
        </w:rPr>
        <w:t xml:space="preserve">Відділ економрозвитку свою роботу останні 2 тижні трансформує в опрацювання ТЗ. </w:t>
      </w:r>
      <w:r w:rsidR="000464C6">
        <w:rPr>
          <w:rFonts w:ascii="Times New Roman" w:eastAsia="Times New Roman" w:hAnsi="Times New Roman" w:cs="Times New Roman"/>
          <w:sz w:val="28"/>
          <w:szCs w:val="28"/>
        </w:rPr>
        <w:t>Наразі</w:t>
      </w:r>
      <w:r w:rsidR="00F221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64C6">
        <w:rPr>
          <w:rFonts w:ascii="Times New Roman" w:eastAsia="Times New Roman" w:hAnsi="Times New Roman" w:cs="Times New Roman"/>
          <w:sz w:val="28"/>
          <w:szCs w:val="28"/>
        </w:rPr>
        <w:t>по трьох</w:t>
      </w:r>
      <w:r w:rsidR="00F22148">
        <w:rPr>
          <w:rFonts w:ascii="Times New Roman" w:eastAsia="Times New Roman" w:hAnsi="Times New Roman" w:cs="Times New Roman"/>
          <w:sz w:val="28"/>
          <w:szCs w:val="28"/>
        </w:rPr>
        <w:t xml:space="preserve"> завдання</w:t>
      </w:r>
      <w:r w:rsidR="000464C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22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4C6">
        <w:rPr>
          <w:rFonts w:ascii="Times New Roman" w:eastAsia="Times New Roman" w:hAnsi="Times New Roman" w:cs="Times New Roman"/>
          <w:sz w:val="28"/>
          <w:szCs w:val="28"/>
        </w:rPr>
        <w:t>відсутні</w:t>
      </w:r>
      <w:r w:rsidR="00F22148">
        <w:rPr>
          <w:rFonts w:ascii="Times New Roman" w:eastAsia="Times New Roman" w:hAnsi="Times New Roman" w:cs="Times New Roman"/>
          <w:sz w:val="28"/>
          <w:szCs w:val="28"/>
        </w:rPr>
        <w:t xml:space="preserve"> ТЗ</w:t>
      </w:r>
      <w:r w:rsidR="006868A7">
        <w:rPr>
          <w:rFonts w:ascii="Times New Roman" w:eastAsia="Times New Roman" w:hAnsi="Times New Roman" w:cs="Times New Roman"/>
          <w:sz w:val="28"/>
          <w:szCs w:val="28"/>
        </w:rPr>
        <w:t xml:space="preserve"> (1.1.1., 2.2.4., 3.1.2.)</w:t>
      </w:r>
      <w:r w:rsidR="00F221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64C6">
        <w:rPr>
          <w:rFonts w:ascii="Times New Roman" w:eastAsia="Times New Roman" w:hAnsi="Times New Roman" w:cs="Times New Roman"/>
          <w:sz w:val="28"/>
          <w:szCs w:val="28"/>
        </w:rPr>
        <w:t>оскільки ніхто їх не подав</w:t>
      </w:r>
      <w:r w:rsidR="00F22148">
        <w:rPr>
          <w:rFonts w:ascii="Times New Roman" w:eastAsia="Times New Roman" w:hAnsi="Times New Roman" w:cs="Times New Roman"/>
          <w:sz w:val="28"/>
          <w:szCs w:val="28"/>
        </w:rPr>
        <w:t>. Тому тут вирішимо, що робити</w:t>
      </w:r>
      <w:r w:rsidR="000464C6">
        <w:rPr>
          <w:rFonts w:ascii="Times New Roman" w:eastAsia="Times New Roman" w:hAnsi="Times New Roman" w:cs="Times New Roman"/>
          <w:sz w:val="28"/>
          <w:szCs w:val="28"/>
        </w:rPr>
        <w:t xml:space="preserve"> далі.</w:t>
      </w:r>
      <w:r w:rsidR="00F22148">
        <w:rPr>
          <w:rFonts w:ascii="Times New Roman" w:eastAsia="Times New Roman" w:hAnsi="Times New Roman" w:cs="Times New Roman"/>
          <w:sz w:val="28"/>
          <w:szCs w:val="28"/>
        </w:rPr>
        <w:t xml:space="preserve"> Передав подальше модерування заходу головним спеціалістам відділу економрозвитку.</w:t>
      </w:r>
    </w:p>
    <w:p w:rsidR="006868A7" w:rsidRDefault="006868A7" w:rsidP="0068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Далі модерують захід Оксана Даценко та Яна Лашко.</w:t>
      </w:r>
    </w:p>
    <w:p w:rsidR="006868A7" w:rsidRDefault="006868A7" w:rsidP="0068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9DC" w:rsidRDefault="006868A7" w:rsidP="0004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Присутнім через проектор на екран демонструється карта завдань та технічних завдань (ідей) проєктів, які є на даний час.</w:t>
      </w:r>
      <w:r w:rsidR="000719DC">
        <w:rPr>
          <w:rFonts w:ascii="Times New Roman" w:eastAsia="Times New Roman" w:hAnsi="Times New Roman" w:cs="Times New Roman"/>
          <w:sz w:val="28"/>
          <w:szCs w:val="28"/>
        </w:rPr>
        <w:t xml:space="preserve"> Відповідні напрацювання чи узгоджені зміни відображаються кольором.</w:t>
      </w:r>
    </w:p>
    <w:p w:rsidR="006868A7" w:rsidRDefault="006868A7" w:rsidP="0027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Обговорюється питання ремонтів та капітальних ремонтів адміністративних будівель. Вирішено писати узагальнено – повністю, аби була перспектива люфту, бо чітке формулювання унеможливить ряд робіт. Чітке формулювання виключно під проєкти, які мають ПКД.</w:t>
      </w:r>
    </w:p>
    <w:p w:rsidR="000719DC" w:rsidRDefault="000719DC" w:rsidP="0027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Обговорюється питання щодо підтримки ГО (навчання, написання проєктів, фінансування, перші кроки).</w:t>
      </w:r>
    </w:p>
    <w:p w:rsidR="00DC38C1" w:rsidRDefault="000719DC" w:rsidP="0027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Обговорюється питання щодо встановлення камер / систем відеонагляду. Вирішено, що правильно буде формулювання «в населених пунктах громади», адже і в місті Решетилівка є місця, які потрібно охопити додатково від вандалів та задля громадської безпеки.</w:t>
      </w:r>
    </w:p>
    <w:p w:rsidR="000719DC" w:rsidRDefault="000719DC" w:rsidP="0027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Максим Любиченко доводив правильність проєктів, що йдуть по безпековому напрямку. Вирішили залишити формулювання щодо центрів безпеки та офіцерів громади в населених пунктах Шилівка, Шевченкове, Покровське. Аналогічно і з пожежними депо/пожежною охороною.</w:t>
      </w:r>
    </w:p>
    <w:p w:rsidR="000719DC" w:rsidRDefault="000719DC" w:rsidP="0027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 Вирішили перенести ТЗ із патріотичним вихованням молоді до </w:t>
      </w:r>
      <w:r w:rsidR="000464C6">
        <w:rPr>
          <w:rFonts w:ascii="Times New Roman" w:eastAsia="Times New Roman" w:hAnsi="Times New Roman" w:cs="Times New Roman"/>
          <w:sz w:val="28"/>
          <w:szCs w:val="28"/>
        </w:rPr>
        <w:t>Стратегії розвитку освіти.</w:t>
      </w:r>
    </w:p>
    <w:p w:rsidR="000719DC" w:rsidRDefault="000719DC" w:rsidP="0027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Вирішили,</w:t>
      </w:r>
      <w:r w:rsidR="001758F7">
        <w:rPr>
          <w:rFonts w:ascii="Times New Roman" w:eastAsia="Times New Roman" w:hAnsi="Times New Roman" w:cs="Times New Roman"/>
          <w:sz w:val="28"/>
          <w:szCs w:val="28"/>
        </w:rPr>
        <w:t xml:space="preserve"> що облагородження, електронне табло та </w:t>
      </w:r>
      <w:r>
        <w:rPr>
          <w:rFonts w:ascii="Times New Roman" w:eastAsia="Times New Roman" w:hAnsi="Times New Roman" w:cs="Times New Roman"/>
          <w:sz w:val="28"/>
          <w:szCs w:val="28"/>
        </w:rPr>
        <w:t>цифровізація зупинок – не на часі</w:t>
      </w:r>
      <w:r w:rsidR="001758F7">
        <w:rPr>
          <w:rFonts w:ascii="Times New Roman" w:eastAsia="Times New Roman" w:hAnsi="Times New Roman" w:cs="Times New Roman"/>
          <w:sz w:val="28"/>
          <w:szCs w:val="28"/>
        </w:rPr>
        <w:t xml:space="preserve">; вони можуть бути зроблені після Перемоги і в наступному етапі реалізації Стратегії. </w:t>
      </w:r>
    </w:p>
    <w:p w:rsidR="00DC38C1" w:rsidRDefault="001758F7" w:rsidP="0027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Вирішили зняти ТЗ щодо сільського навігатора.</w:t>
      </w:r>
    </w:p>
    <w:p w:rsidR="000464C6" w:rsidRDefault="001758F7" w:rsidP="0027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Вирішили уз</w:t>
      </w:r>
      <w:r w:rsidR="000464C6">
        <w:rPr>
          <w:rFonts w:ascii="Times New Roman" w:eastAsia="Times New Roman" w:hAnsi="Times New Roman" w:cs="Times New Roman"/>
          <w:sz w:val="28"/>
          <w:szCs w:val="28"/>
        </w:rPr>
        <w:t>агальнити ТЗ щодо ремонту доріг.</w:t>
      </w:r>
    </w:p>
    <w:p w:rsidR="001758F7" w:rsidRDefault="001758F7" w:rsidP="0027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По блоку щодо мостів вирішили додати міст в селі Остап’є через річку Псел, оскільки не всі знають про його існування, але він є важливим у плані логістики.</w:t>
      </w:r>
    </w:p>
    <w:p w:rsidR="001758F7" w:rsidRDefault="001758F7" w:rsidP="00175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За наполяганням Алли Костогриз в освітянському блоці залишили найбільш «важкі» проєкти – будівництво нового ліцею, автобус, утеплення ліцею, інклюзію, спортзал філії по вулиці Щаслива, 9. Решта проєктів буде в Стратегії розвитку освіти, яку також розробляють із залученням </w:t>
      </w:r>
      <w:r w:rsidRPr="009E0874">
        <w:rPr>
          <w:rFonts w:ascii="Times New Roman" w:eastAsia="Times New Roman" w:hAnsi="Times New Roman" w:cs="Times New Roman"/>
          <w:sz w:val="28"/>
          <w:szCs w:val="28"/>
        </w:rPr>
        <w:t>Проєкту DECIDE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13B" w:rsidRDefault="00BA713B" w:rsidP="00175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Вирішили до блоку капітальних ремонтів додати об’єкти: районний будинок культури та соцзахист (вулиця Шевченка, 23).</w:t>
      </w:r>
    </w:p>
    <w:p w:rsidR="00BA713B" w:rsidRDefault="00BA713B" w:rsidP="00175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Вирішили </w:t>
      </w:r>
      <w:r w:rsidR="00982BC4">
        <w:rPr>
          <w:rFonts w:ascii="Times New Roman" w:eastAsia="Times New Roman" w:hAnsi="Times New Roman" w:cs="Times New Roman"/>
          <w:sz w:val="28"/>
          <w:szCs w:val="28"/>
        </w:rPr>
        <w:t xml:space="preserve">додатково вивчити питання щодо створення ігрового майданчика (стадіону) поблизу Новоселівського НВК, оскільки наявні землі і планування не можуть фізично розташувати новий об’єкт. </w:t>
      </w:r>
    </w:p>
    <w:p w:rsidR="00982BC4" w:rsidRDefault="00982BC4" w:rsidP="00175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У зв’язку із наявністю нової ПКД, вирішили додатково включити ТЗ по парку «Прибережний», що поблизу маслозаводу.</w:t>
      </w:r>
    </w:p>
    <w:p w:rsidR="00982BC4" w:rsidRDefault="00982BC4" w:rsidP="00175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Вирішити зняти проєкт по спортмайданчику в селі Піщане, оскільки там спортивні елементи є – вони були надані через обласний конкурс минулих років. До того ж є села, де є молодь, а такої спортивної інфраструктури</w:t>
      </w:r>
      <w:r w:rsidR="00386FCF">
        <w:rPr>
          <w:rFonts w:ascii="Times New Roman" w:eastAsia="Times New Roman" w:hAnsi="Times New Roman" w:cs="Times New Roman"/>
          <w:sz w:val="28"/>
          <w:szCs w:val="28"/>
        </w:rPr>
        <w:t xml:space="preserve"> немає. Тому спортмайданчики будуть в назві узагальнені.</w:t>
      </w:r>
    </w:p>
    <w:p w:rsidR="00386FCF" w:rsidRDefault="00386FCF" w:rsidP="00386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Вирішили зняти ТЗ із картодромом, оскільки є найбільш нагальні проблеми. Також відсутнє розуміння, де він конкретно буде та хто ним опікуватиметься. Він може бути включений після розуміння цих моментів та в наступному етапі реалізації Стратегії (2026-2027).</w:t>
      </w:r>
    </w:p>
    <w:p w:rsidR="00386FCF" w:rsidRDefault="00386FCF" w:rsidP="00386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Вирішили об’єднати ТЗ щодо </w:t>
      </w:r>
      <w:r w:rsidR="0020259E">
        <w:rPr>
          <w:rFonts w:ascii="Times New Roman" w:eastAsia="Times New Roman" w:hAnsi="Times New Roman" w:cs="Times New Roman"/>
          <w:sz w:val="28"/>
          <w:szCs w:val="28"/>
        </w:rPr>
        <w:t xml:space="preserve">оновлення матеріально-техічного забезпечення </w:t>
      </w:r>
      <w:r>
        <w:rPr>
          <w:rFonts w:ascii="Times New Roman" w:eastAsia="Times New Roman" w:hAnsi="Times New Roman" w:cs="Times New Roman"/>
          <w:sz w:val="28"/>
          <w:szCs w:val="28"/>
        </w:rPr>
        <w:t>комунальних підприємств</w:t>
      </w:r>
      <w:r w:rsidR="00202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FCF" w:rsidRDefault="00386FCF" w:rsidP="00386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Вирішили зняти ТЗ щодо навчання підприємництву, адже у виконкомі немає таких фахівців-лекторів. Усі навчання бізнес чи майбутні ФОП отримують в профільних асоціаціях, через область, на платних майстер-класах.</w:t>
      </w:r>
    </w:p>
    <w:p w:rsidR="00386FCF" w:rsidRDefault="00386FCF" w:rsidP="00386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Вирішили об’єднати туристичні маршрути в одне ТЗ</w:t>
      </w:r>
      <w:r w:rsidR="00544E97">
        <w:rPr>
          <w:rFonts w:ascii="Times New Roman" w:eastAsia="Times New Roman" w:hAnsi="Times New Roman" w:cs="Times New Roman"/>
          <w:sz w:val="28"/>
          <w:szCs w:val="28"/>
        </w:rPr>
        <w:t xml:space="preserve"> та зняти ТЗ щодо гірськолижного курорту під Демидівкою. Якщо буде інвестор – він сам прийде до громади.</w:t>
      </w:r>
    </w:p>
    <w:p w:rsidR="001758F7" w:rsidRDefault="001758F7" w:rsidP="0054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E97" w:rsidRDefault="00544E97" w:rsidP="0020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E97" w:rsidRDefault="00544E97" w:rsidP="00544E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544E9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Подальші кроки, </w:t>
      </w:r>
      <w:r w:rsidRPr="00544E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підведення підсумків.</w:t>
      </w:r>
    </w:p>
    <w:p w:rsidR="00544E97" w:rsidRDefault="00544E97" w:rsidP="00544E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44E97" w:rsidRDefault="00544E97" w:rsidP="00544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Працівники </w:t>
      </w:r>
      <w:r w:rsidR="00202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відділу економрозвитку зазначили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що сьогоднішні результати:</w:t>
      </w:r>
    </w:p>
    <w:p w:rsidR="00544E97" w:rsidRDefault="00544E97" w:rsidP="00544E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4E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занотовані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544E97" w:rsidRDefault="00544E97" w:rsidP="00544E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технічно виділені кольором у зведеній таблиці проєктів;</w:t>
      </w:r>
    </w:p>
    <w:p w:rsidR="00544E97" w:rsidRDefault="00544E97" w:rsidP="00544E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оперативно змінена інформація прямо у картці техзавдань.</w:t>
      </w:r>
    </w:p>
    <w:p w:rsidR="00183209" w:rsidRPr="009E0874" w:rsidRDefault="00183209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237" w:rsidRPr="009E0874" w:rsidRDefault="00C936E2" w:rsidP="0081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sz w:val="28"/>
          <w:szCs w:val="28"/>
        </w:rPr>
        <w:t>За результатами р</w:t>
      </w:r>
      <w:r w:rsidR="006D2237" w:rsidRPr="009E0874">
        <w:rPr>
          <w:rFonts w:ascii="Times New Roman" w:eastAsia="Times New Roman" w:hAnsi="Times New Roman" w:cs="Times New Roman"/>
          <w:sz w:val="28"/>
          <w:szCs w:val="28"/>
        </w:rPr>
        <w:t xml:space="preserve">озгляду питань порядку денного </w:t>
      </w:r>
      <w:r w:rsidR="00041245" w:rsidRPr="009E0874">
        <w:rPr>
          <w:rFonts w:ascii="Times New Roman" w:eastAsia="Times New Roman" w:hAnsi="Times New Roman" w:cs="Times New Roman"/>
          <w:sz w:val="28"/>
          <w:szCs w:val="28"/>
        </w:rPr>
        <w:t>Робоча група</w:t>
      </w:r>
      <w:r w:rsidRPr="009E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B2D" w:rsidRPr="009E0874" w:rsidRDefault="00813B2D" w:rsidP="0081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9E0874" w:rsidRDefault="00C936E2" w:rsidP="00813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813B2D" w:rsidRPr="009E0874" w:rsidRDefault="00813B2D" w:rsidP="00813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E97" w:rsidRDefault="00544E97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Оголосити із 22.</w:t>
      </w:r>
      <w:r w:rsidR="00DD47C8">
        <w:rPr>
          <w:rFonts w:ascii="Times New Roman" w:eastAsia="Times New Roman" w:hAnsi="Times New Roman" w:cs="Times New Roman"/>
          <w:sz w:val="28"/>
          <w:szCs w:val="28"/>
        </w:rPr>
        <w:t>03.2023 по 29.03.2023 (включно) додатковий збір ідей проєктів</w:t>
      </w:r>
      <w:r w:rsidR="008F2ACC">
        <w:rPr>
          <w:rFonts w:ascii="Times New Roman" w:eastAsia="Times New Roman" w:hAnsi="Times New Roman" w:cs="Times New Roman"/>
          <w:sz w:val="28"/>
          <w:szCs w:val="28"/>
        </w:rPr>
        <w:t>, відповідне оголошення зробити на сайті та сторінці міської ради в соціальних мережах, через місцеве радіо «Релайф».</w:t>
      </w:r>
    </w:p>
    <w:p w:rsidR="00EC2436" w:rsidRPr="009E0874" w:rsidRDefault="00EC2436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sz w:val="28"/>
          <w:szCs w:val="28"/>
        </w:rPr>
        <w:t xml:space="preserve">Провести наступне, </w:t>
      </w:r>
      <w:r w:rsidR="008017B5" w:rsidRPr="009E0874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544E97">
        <w:rPr>
          <w:rFonts w:ascii="Times New Roman" w:eastAsia="Times New Roman" w:hAnsi="Times New Roman" w:cs="Times New Roman"/>
          <w:sz w:val="28"/>
          <w:szCs w:val="28"/>
        </w:rPr>
        <w:t>в’яте</w:t>
      </w:r>
      <w:r w:rsidR="00C07B1D" w:rsidRPr="009E08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1CEA" w:rsidRPr="009E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874">
        <w:rPr>
          <w:rFonts w:ascii="Times New Roman" w:eastAsia="Times New Roman" w:hAnsi="Times New Roman" w:cs="Times New Roman"/>
          <w:sz w:val="28"/>
          <w:szCs w:val="28"/>
        </w:rPr>
        <w:t>зас</w:t>
      </w:r>
      <w:r w:rsidR="00D51CEA" w:rsidRPr="009E0874">
        <w:rPr>
          <w:rFonts w:ascii="Times New Roman" w:eastAsia="Times New Roman" w:hAnsi="Times New Roman" w:cs="Times New Roman"/>
          <w:sz w:val="28"/>
          <w:szCs w:val="28"/>
        </w:rPr>
        <w:t>ідання РГ</w:t>
      </w:r>
      <w:r w:rsidR="00733456" w:rsidRPr="009E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B1D" w:rsidRPr="009E08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50C7" w:rsidRPr="009E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7B5" w:rsidRPr="009E0874">
        <w:rPr>
          <w:rFonts w:ascii="Times New Roman" w:eastAsia="Times New Roman" w:hAnsi="Times New Roman" w:cs="Times New Roman"/>
          <w:sz w:val="28"/>
          <w:szCs w:val="28"/>
        </w:rPr>
        <w:t xml:space="preserve">середині </w:t>
      </w:r>
      <w:r w:rsidR="00544E97">
        <w:rPr>
          <w:rFonts w:ascii="Times New Roman" w:eastAsia="Times New Roman" w:hAnsi="Times New Roman" w:cs="Times New Roman"/>
          <w:sz w:val="28"/>
          <w:szCs w:val="28"/>
        </w:rPr>
        <w:t>квітня</w:t>
      </w:r>
      <w:r w:rsidR="00E350C7" w:rsidRPr="009E0874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C07B1D" w:rsidRPr="009E0874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733456" w:rsidRPr="009E0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038" w:rsidRPr="009E0874" w:rsidRDefault="006F1038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sz w:val="28"/>
          <w:szCs w:val="28"/>
        </w:rPr>
        <w:t>Додаткові проєкти чи їх коректури надавати на узгодження відділу економрозвитку – для можливого включення до кінцевої форми.</w:t>
      </w:r>
    </w:p>
    <w:p w:rsidR="00E350C7" w:rsidRPr="009E0874" w:rsidRDefault="00E350C7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915" w:rsidRPr="009E0874" w:rsidRDefault="00AF02B8" w:rsidP="00D5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0874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8F2ACC">
        <w:rPr>
          <w:rFonts w:ascii="Times New Roman" w:hAnsi="Times New Roman" w:cs="Times New Roman"/>
          <w:b/>
          <w:sz w:val="28"/>
          <w:szCs w:val="28"/>
        </w:rPr>
        <w:t xml:space="preserve"> Робочої групи                   </w:t>
      </w:r>
      <w:r w:rsidR="00D51CEA" w:rsidRPr="009E087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D51CEA" w:rsidRPr="009E087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D51CEA" w:rsidRPr="009E087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E08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F2ACC">
        <w:rPr>
          <w:rFonts w:ascii="Times New Roman" w:hAnsi="Times New Roman" w:cs="Times New Roman"/>
          <w:b/>
          <w:sz w:val="28"/>
          <w:szCs w:val="28"/>
        </w:rPr>
        <w:t xml:space="preserve">      Андрій РОМАНОВ</w:t>
      </w:r>
    </w:p>
    <w:p w:rsidR="00D51CEA" w:rsidRPr="009E0874" w:rsidRDefault="00D51CEA" w:rsidP="00D5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6E2" w:rsidRPr="009E0874" w:rsidRDefault="002808FE" w:rsidP="0081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sz w:val="28"/>
          <w:szCs w:val="28"/>
        </w:rPr>
        <w:t>Протокол вів</w:t>
      </w:r>
      <w:r w:rsidR="00C936E2" w:rsidRPr="009E0874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F6536C" w:rsidRPr="000209EE" w:rsidRDefault="002808FE" w:rsidP="00020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74">
        <w:rPr>
          <w:rFonts w:ascii="Times New Roman" w:eastAsia="Times New Roman" w:hAnsi="Times New Roman" w:cs="Times New Roman"/>
          <w:sz w:val="28"/>
          <w:szCs w:val="28"/>
        </w:rPr>
        <w:t xml:space="preserve">Секретар </w:t>
      </w:r>
      <w:r w:rsidR="00C33772" w:rsidRPr="009E0874">
        <w:rPr>
          <w:rFonts w:ascii="Times New Roman" w:eastAsia="Times New Roman" w:hAnsi="Times New Roman" w:cs="Times New Roman"/>
          <w:sz w:val="28"/>
          <w:szCs w:val="28"/>
        </w:rPr>
        <w:t>Робочої групи</w:t>
      </w:r>
      <w:r w:rsidR="008335FD" w:rsidRPr="009E087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E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9E0874">
        <w:rPr>
          <w:rFonts w:ascii="Times New Roman" w:eastAsia="Times New Roman" w:hAnsi="Times New Roman" w:cs="Times New Roman"/>
          <w:sz w:val="28"/>
          <w:szCs w:val="28"/>
        </w:rPr>
        <w:t xml:space="preserve">Андрій Романов – начальник відділу економічного розвитку, торгівлі та залучення інвестицій </w:t>
      </w:r>
      <w:r w:rsidR="008335FD" w:rsidRPr="009E0874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="00627918" w:rsidRPr="009E0874">
        <w:rPr>
          <w:rFonts w:ascii="Times New Roman" w:eastAsia="Times New Roman" w:hAnsi="Times New Roman" w:cs="Times New Roman"/>
          <w:sz w:val="28"/>
          <w:szCs w:val="28"/>
        </w:rPr>
        <w:t>Решетилівської міської ради</w:t>
      </w:r>
      <w:r w:rsidR="008335FD" w:rsidRPr="009E0874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6536C" w:rsidRPr="000209EE" w:rsidSect="001D3781">
      <w:footerReference w:type="default" r:id="rId8"/>
      <w:pgSz w:w="11906" w:h="16838"/>
      <w:pgMar w:top="850" w:right="850" w:bottom="850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CF" w:rsidRDefault="00A067CF" w:rsidP="001D3781">
      <w:pPr>
        <w:spacing w:after="0" w:line="240" w:lineRule="auto"/>
      </w:pPr>
      <w:r>
        <w:separator/>
      </w:r>
    </w:p>
  </w:endnote>
  <w:endnote w:type="continuationSeparator" w:id="0">
    <w:p w:rsidR="00A067CF" w:rsidRDefault="00A067CF" w:rsidP="001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845299"/>
    </w:sdtPr>
    <w:sdtEndPr/>
    <w:sdtContent>
      <w:p w:rsidR="001D3781" w:rsidRDefault="00F965DB">
        <w:pPr>
          <w:pStyle w:val="a9"/>
          <w:jc w:val="center"/>
        </w:pPr>
        <w:r>
          <w:fldChar w:fldCharType="begin"/>
        </w:r>
        <w:r w:rsidR="001D3781">
          <w:instrText>PAGE   \* MERGEFORMAT</w:instrText>
        </w:r>
        <w:r>
          <w:fldChar w:fldCharType="separate"/>
        </w:r>
        <w:r w:rsidR="0020259E" w:rsidRPr="0020259E">
          <w:rPr>
            <w:noProof/>
            <w:lang w:val="ru-RU"/>
          </w:rPr>
          <w:t>3</w:t>
        </w:r>
        <w:r>
          <w:fldChar w:fldCharType="end"/>
        </w:r>
      </w:p>
    </w:sdtContent>
  </w:sdt>
  <w:p w:rsidR="001D3781" w:rsidRDefault="001D37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CF" w:rsidRDefault="00A067CF" w:rsidP="001D3781">
      <w:pPr>
        <w:spacing w:after="0" w:line="240" w:lineRule="auto"/>
      </w:pPr>
      <w:r>
        <w:separator/>
      </w:r>
    </w:p>
  </w:footnote>
  <w:footnote w:type="continuationSeparator" w:id="0">
    <w:p w:rsidR="00A067CF" w:rsidRDefault="00A067CF" w:rsidP="001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D0F"/>
    <w:multiLevelType w:val="hybridMultilevel"/>
    <w:tmpl w:val="05FE2B7E"/>
    <w:lvl w:ilvl="0" w:tplc="02967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240F79"/>
    <w:multiLevelType w:val="hybridMultilevel"/>
    <w:tmpl w:val="3E048210"/>
    <w:lvl w:ilvl="0" w:tplc="FF4214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7C3B"/>
    <w:multiLevelType w:val="hybridMultilevel"/>
    <w:tmpl w:val="9850A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51601"/>
    <w:multiLevelType w:val="hybridMultilevel"/>
    <w:tmpl w:val="9662AF1E"/>
    <w:lvl w:ilvl="0" w:tplc="0F14C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8B1316"/>
    <w:multiLevelType w:val="hybridMultilevel"/>
    <w:tmpl w:val="141E1D4C"/>
    <w:lvl w:ilvl="0" w:tplc="1304E8A4">
      <w:numFmt w:val="bullet"/>
      <w:lvlText w:val=""/>
      <w:lvlJc w:val="left"/>
      <w:pPr>
        <w:ind w:left="852" w:hanging="492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56443"/>
    <w:multiLevelType w:val="hybridMultilevel"/>
    <w:tmpl w:val="35AEB9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86E9A"/>
    <w:multiLevelType w:val="hybridMultilevel"/>
    <w:tmpl w:val="C360E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6E2"/>
    <w:rsid w:val="000209EE"/>
    <w:rsid w:val="00041245"/>
    <w:rsid w:val="000464C6"/>
    <w:rsid w:val="000615FF"/>
    <w:rsid w:val="000719DC"/>
    <w:rsid w:val="0009444B"/>
    <w:rsid w:val="000A5CE3"/>
    <w:rsid w:val="000C65F5"/>
    <w:rsid w:val="000C6C72"/>
    <w:rsid w:val="000D741C"/>
    <w:rsid w:val="000E3721"/>
    <w:rsid w:val="000E56E1"/>
    <w:rsid w:val="000E6510"/>
    <w:rsid w:val="000E78C5"/>
    <w:rsid w:val="000F329B"/>
    <w:rsid w:val="000F58A7"/>
    <w:rsid w:val="000F6DD7"/>
    <w:rsid w:val="00112287"/>
    <w:rsid w:val="00112C84"/>
    <w:rsid w:val="00113F6F"/>
    <w:rsid w:val="0013770B"/>
    <w:rsid w:val="001552D5"/>
    <w:rsid w:val="001558C9"/>
    <w:rsid w:val="001640A0"/>
    <w:rsid w:val="001758F7"/>
    <w:rsid w:val="00177F12"/>
    <w:rsid w:val="00181523"/>
    <w:rsid w:val="00183209"/>
    <w:rsid w:val="00184E9E"/>
    <w:rsid w:val="00194391"/>
    <w:rsid w:val="0019513C"/>
    <w:rsid w:val="00195AF5"/>
    <w:rsid w:val="001A7EAB"/>
    <w:rsid w:val="001D0DC1"/>
    <w:rsid w:val="001D3781"/>
    <w:rsid w:val="0020259E"/>
    <w:rsid w:val="0022089F"/>
    <w:rsid w:val="00221CA9"/>
    <w:rsid w:val="002270AE"/>
    <w:rsid w:val="00243961"/>
    <w:rsid w:val="002455DD"/>
    <w:rsid w:val="002466BD"/>
    <w:rsid w:val="00272319"/>
    <w:rsid w:val="00275499"/>
    <w:rsid w:val="002808FE"/>
    <w:rsid w:val="00281ABA"/>
    <w:rsid w:val="002957F9"/>
    <w:rsid w:val="002F5A68"/>
    <w:rsid w:val="002F5F5A"/>
    <w:rsid w:val="002F6753"/>
    <w:rsid w:val="00313DDE"/>
    <w:rsid w:val="00324A0F"/>
    <w:rsid w:val="00344B17"/>
    <w:rsid w:val="0034516A"/>
    <w:rsid w:val="00345394"/>
    <w:rsid w:val="003727B1"/>
    <w:rsid w:val="00386FCF"/>
    <w:rsid w:val="003C3308"/>
    <w:rsid w:val="003E57D5"/>
    <w:rsid w:val="00423D21"/>
    <w:rsid w:val="004430B5"/>
    <w:rsid w:val="0045277A"/>
    <w:rsid w:val="00455180"/>
    <w:rsid w:val="00462770"/>
    <w:rsid w:val="004A146B"/>
    <w:rsid w:val="004C4926"/>
    <w:rsid w:val="004D247A"/>
    <w:rsid w:val="004D2ADB"/>
    <w:rsid w:val="00544446"/>
    <w:rsid w:val="00544E97"/>
    <w:rsid w:val="005468DD"/>
    <w:rsid w:val="00560CA3"/>
    <w:rsid w:val="00566B1D"/>
    <w:rsid w:val="00590825"/>
    <w:rsid w:val="005A5965"/>
    <w:rsid w:val="005F1492"/>
    <w:rsid w:val="005F1A8B"/>
    <w:rsid w:val="006149A9"/>
    <w:rsid w:val="006159E8"/>
    <w:rsid w:val="00626A49"/>
    <w:rsid w:val="00627918"/>
    <w:rsid w:val="0063072F"/>
    <w:rsid w:val="00634EFD"/>
    <w:rsid w:val="006868A7"/>
    <w:rsid w:val="006B311D"/>
    <w:rsid w:val="006C114D"/>
    <w:rsid w:val="006C147E"/>
    <w:rsid w:val="006C2E70"/>
    <w:rsid w:val="006D2237"/>
    <w:rsid w:val="006E319E"/>
    <w:rsid w:val="006F1038"/>
    <w:rsid w:val="00703F64"/>
    <w:rsid w:val="00726915"/>
    <w:rsid w:val="00730B61"/>
    <w:rsid w:val="00733456"/>
    <w:rsid w:val="00745A6D"/>
    <w:rsid w:val="00750BB3"/>
    <w:rsid w:val="007538BD"/>
    <w:rsid w:val="0078063F"/>
    <w:rsid w:val="00786059"/>
    <w:rsid w:val="007A5779"/>
    <w:rsid w:val="007B4495"/>
    <w:rsid w:val="007C18D2"/>
    <w:rsid w:val="007D3891"/>
    <w:rsid w:val="007F6D04"/>
    <w:rsid w:val="008017B5"/>
    <w:rsid w:val="00812330"/>
    <w:rsid w:val="00813B2D"/>
    <w:rsid w:val="00815C1A"/>
    <w:rsid w:val="00832EBE"/>
    <w:rsid w:val="008335FD"/>
    <w:rsid w:val="008362CC"/>
    <w:rsid w:val="008677CD"/>
    <w:rsid w:val="00872249"/>
    <w:rsid w:val="00881556"/>
    <w:rsid w:val="00897089"/>
    <w:rsid w:val="008A1C8D"/>
    <w:rsid w:val="008B5736"/>
    <w:rsid w:val="008C3E22"/>
    <w:rsid w:val="008F2ACC"/>
    <w:rsid w:val="008F421E"/>
    <w:rsid w:val="0092480B"/>
    <w:rsid w:val="009443D7"/>
    <w:rsid w:val="009451BF"/>
    <w:rsid w:val="0095292C"/>
    <w:rsid w:val="00963C5E"/>
    <w:rsid w:val="009710D5"/>
    <w:rsid w:val="00976620"/>
    <w:rsid w:val="00982BC4"/>
    <w:rsid w:val="009E0874"/>
    <w:rsid w:val="009F2A3D"/>
    <w:rsid w:val="009F2E51"/>
    <w:rsid w:val="009F5265"/>
    <w:rsid w:val="00A067CF"/>
    <w:rsid w:val="00A06D11"/>
    <w:rsid w:val="00A1371B"/>
    <w:rsid w:val="00A16424"/>
    <w:rsid w:val="00A21965"/>
    <w:rsid w:val="00A226E6"/>
    <w:rsid w:val="00A72F5A"/>
    <w:rsid w:val="00A753AF"/>
    <w:rsid w:val="00A76931"/>
    <w:rsid w:val="00A954D0"/>
    <w:rsid w:val="00AB6D4E"/>
    <w:rsid w:val="00AC1714"/>
    <w:rsid w:val="00AC54EE"/>
    <w:rsid w:val="00AD0E45"/>
    <w:rsid w:val="00AD363F"/>
    <w:rsid w:val="00AE14C0"/>
    <w:rsid w:val="00AF02B8"/>
    <w:rsid w:val="00B01CAA"/>
    <w:rsid w:val="00B21CEB"/>
    <w:rsid w:val="00B37149"/>
    <w:rsid w:val="00B37681"/>
    <w:rsid w:val="00B531EC"/>
    <w:rsid w:val="00B5533D"/>
    <w:rsid w:val="00B6725E"/>
    <w:rsid w:val="00B7482C"/>
    <w:rsid w:val="00B74EAF"/>
    <w:rsid w:val="00B76676"/>
    <w:rsid w:val="00B84F61"/>
    <w:rsid w:val="00B933C3"/>
    <w:rsid w:val="00BA713B"/>
    <w:rsid w:val="00BC0C4A"/>
    <w:rsid w:val="00BE2DB8"/>
    <w:rsid w:val="00C0401A"/>
    <w:rsid w:val="00C06CF4"/>
    <w:rsid w:val="00C07B1D"/>
    <w:rsid w:val="00C10AE7"/>
    <w:rsid w:val="00C26DF4"/>
    <w:rsid w:val="00C33772"/>
    <w:rsid w:val="00C36465"/>
    <w:rsid w:val="00C37577"/>
    <w:rsid w:val="00C42F72"/>
    <w:rsid w:val="00C936E2"/>
    <w:rsid w:val="00C943C7"/>
    <w:rsid w:val="00CA5065"/>
    <w:rsid w:val="00CD0962"/>
    <w:rsid w:val="00CE0B5B"/>
    <w:rsid w:val="00D00808"/>
    <w:rsid w:val="00D400B4"/>
    <w:rsid w:val="00D41808"/>
    <w:rsid w:val="00D51CEA"/>
    <w:rsid w:val="00D573F1"/>
    <w:rsid w:val="00D636DF"/>
    <w:rsid w:val="00D665BA"/>
    <w:rsid w:val="00D80649"/>
    <w:rsid w:val="00D92957"/>
    <w:rsid w:val="00D935C5"/>
    <w:rsid w:val="00DA5905"/>
    <w:rsid w:val="00DB7930"/>
    <w:rsid w:val="00DC0BB5"/>
    <w:rsid w:val="00DC38C1"/>
    <w:rsid w:val="00DD3A08"/>
    <w:rsid w:val="00DD47C8"/>
    <w:rsid w:val="00DD5279"/>
    <w:rsid w:val="00DE633F"/>
    <w:rsid w:val="00E20C2E"/>
    <w:rsid w:val="00E21A3E"/>
    <w:rsid w:val="00E32733"/>
    <w:rsid w:val="00E350C7"/>
    <w:rsid w:val="00E36372"/>
    <w:rsid w:val="00E45A2D"/>
    <w:rsid w:val="00E563FB"/>
    <w:rsid w:val="00E608E0"/>
    <w:rsid w:val="00E61A07"/>
    <w:rsid w:val="00E653C3"/>
    <w:rsid w:val="00E72AA0"/>
    <w:rsid w:val="00E73AD4"/>
    <w:rsid w:val="00E970F5"/>
    <w:rsid w:val="00EA08F2"/>
    <w:rsid w:val="00EB0E79"/>
    <w:rsid w:val="00EB2388"/>
    <w:rsid w:val="00EC2436"/>
    <w:rsid w:val="00EC793A"/>
    <w:rsid w:val="00EF5614"/>
    <w:rsid w:val="00F00B35"/>
    <w:rsid w:val="00F07BD0"/>
    <w:rsid w:val="00F1780D"/>
    <w:rsid w:val="00F22148"/>
    <w:rsid w:val="00F36EA3"/>
    <w:rsid w:val="00F531A2"/>
    <w:rsid w:val="00F6536C"/>
    <w:rsid w:val="00F7593C"/>
    <w:rsid w:val="00F952C6"/>
    <w:rsid w:val="00F96594"/>
    <w:rsid w:val="00F965DB"/>
    <w:rsid w:val="00FA33B3"/>
    <w:rsid w:val="00FC62F7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E79F8"/>
  <w15:docId w15:val="{4FE4C377-C167-467F-90AB-EA9C9FD1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5068,baiaagaaboqcaaadum8baavgbweaaaaaaaaaaaaaaaaaaaaaaaaaaaaaaaaaaaaaaaaaaaaaaaaaaaaaaaaaaaaaaaaaaaaaaaaaaaaaaaaaaaaaaaaaaaaaaaaaaaaaaaaaaaaaaaaaaaaaaaaaaaaaaaaaaaaaaaaaaaaaaaaaaaaaaaaaaaaaaaaaaaaaaaaaaaaaaaaaaaaaaaaaaaaaaaaaaaaaaaaaaaa"/>
    <w:basedOn w:val="a"/>
    <w:rsid w:val="00C9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9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531A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63FB"/>
    <w:pPr>
      <w:ind w:left="720"/>
      <w:contextualSpacing/>
    </w:pPr>
  </w:style>
  <w:style w:type="character" w:styleId="a6">
    <w:name w:val="Placeholder Text"/>
    <w:uiPriority w:val="99"/>
    <w:rsid w:val="000F329B"/>
    <w:rPr>
      <w:rFonts w:cs="Times New Roman"/>
      <w:color w:val="808080"/>
    </w:rPr>
  </w:style>
  <w:style w:type="character" w:customStyle="1" w:styleId="2">
    <w:name w:val="Основной текст (2)"/>
    <w:basedOn w:val="a0"/>
    <w:rsid w:val="004D2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 + Не полужирный"/>
    <w:basedOn w:val="a0"/>
    <w:rsid w:val="004D2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1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781"/>
  </w:style>
  <w:style w:type="paragraph" w:styleId="a9">
    <w:name w:val="footer"/>
    <w:basedOn w:val="a"/>
    <w:link w:val="aa"/>
    <w:uiPriority w:val="99"/>
    <w:unhideWhenUsed/>
    <w:rsid w:val="001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781"/>
  </w:style>
  <w:style w:type="paragraph" w:styleId="ab">
    <w:name w:val="Balloon Text"/>
    <w:basedOn w:val="a"/>
    <w:link w:val="ac"/>
    <w:uiPriority w:val="99"/>
    <w:semiHidden/>
    <w:unhideWhenUsed/>
    <w:rsid w:val="00B5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1E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46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B334-CBEE-4391-80DE-015D8248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74</cp:revision>
  <cp:lastPrinted>2023-04-20T13:43:00Z</cp:lastPrinted>
  <dcterms:created xsi:type="dcterms:W3CDTF">2021-08-26T13:44:00Z</dcterms:created>
  <dcterms:modified xsi:type="dcterms:W3CDTF">2023-04-25T12:00:00Z</dcterms:modified>
</cp:coreProperties>
</file>