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(шоста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u w:val="single"/>
        </w:rPr>
        <w:t xml:space="preserve">Висновки та рекомендації </w:t>
      </w:r>
    </w:p>
    <w:p>
      <w:pPr>
        <w:pStyle w:val="Normal"/>
        <w:shd w:val="clear" w:color="auto" w:fill="FFFFFF"/>
        <w:jc w:val="center"/>
        <w:rPr/>
      </w:pPr>
      <w:r>
        <w:rPr>
          <w:rFonts w:eastAsia="Calibri" w:cs="Times New Roman" w:ascii="Times New Roman" w:hAnsi="Times New Roman"/>
          <w:b/>
          <w:bCs/>
          <w:iCs/>
          <w:color w:val="000000"/>
          <w:sz w:val="28"/>
          <w:szCs w:val="28"/>
          <w:highlight w:val="white"/>
          <w:lang w:eastAsia="ru-RU"/>
        </w:rPr>
        <w:tab/>
        <w:t xml:space="preserve">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</w:p>
    <w:p>
      <w:pPr>
        <w:pStyle w:val="Normal"/>
        <w:shd w:val="clear" w:color="auto" w:fill="FFFFFF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12.04.2021 року</w:t>
        <w:tab/>
      </w:r>
    </w:p>
    <w:p>
      <w:pPr>
        <w:pStyle w:val="Normal"/>
        <w:shd w:val="clear" w:color="auto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/>
        </w:rPr>
        <w:t>Головував: Колотій Сергій Васильович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. – заступник голови </w:t>
      </w:r>
      <w:r>
        <w:rPr>
          <w:rFonts w:eastAsia="Calibri" w:cs="Times New Roman" w:ascii="Times New Roman" w:hAnsi="Times New Roman"/>
          <w:b w:val="false"/>
          <w:bCs w:val="false"/>
          <w:iCs/>
          <w:color w:val="000000"/>
          <w:sz w:val="28"/>
          <w:szCs w:val="28"/>
          <w:highlight w:val="white"/>
          <w:lang w:eastAsia="ru-RU"/>
        </w:rPr>
        <w:t>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Start w:id="0" w:name="__DdeLink__31586_4028562572"/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/>
        </w:rPr>
        <w:t>.</w:t>
      </w:r>
      <w:bookmarkEnd w:id="0"/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ab/>
        <w:t xml:space="preserve">На розгляд  комісії винесено 28 основних питань, розглянувши всі проєкти рішень, </w:t>
      </w:r>
      <w:r>
        <w:rPr>
          <w:rFonts w:eastAsia="Calibri" w:cs="Times New Roman" w:ascii="Times New Roman" w:hAnsi="Times New Roman"/>
          <w:bCs/>
          <w:iCs/>
          <w:color w:val="000000"/>
          <w:sz w:val="28"/>
          <w:szCs w:val="28"/>
          <w:highlight w:val="white"/>
          <w:lang w:eastAsia="ru-RU"/>
        </w:rPr>
        <w:t>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iCs/>
          <w:color w:val="000000"/>
          <w:sz w:val="28"/>
          <w:szCs w:val="28"/>
          <w:shd w:fill="FFFFFF" w:val="clear"/>
          <w:lang w:eastAsia="ru-RU"/>
        </w:rPr>
        <w:t>прийшли до наступних висновків та рекомендацій: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/>
        </w:rPr>
        <w:tab/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1. Питання ,,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FFFFFF" w:val="clear"/>
          <w:lang w:val="ru-RU" w:eastAsia="ru-RU"/>
        </w:rPr>
        <w:t>Про надання дозволу на виготовленняпроектів землеустрою щодо відведення земельних ділянок для ведення особистого селянського господарства учасникам бойових дій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” </w:t>
      </w:r>
      <w:r>
        <w:rPr>
          <w:rFonts w:cs="Times New Roman" w:ascii="Times New Roman" w:hAnsi="Times New Roman"/>
          <w:sz w:val="28"/>
          <w:szCs w:val="28"/>
        </w:rPr>
        <w:t>проєкт рішення розділити (в даному рішенні лишити пункт 2, в окреме рішення винести пункт 1)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Питання ,,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 Про внесення змін до рішень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 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 Решетилівської міської ради та сільських рад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” </w:t>
      </w:r>
      <w:r>
        <w:rPr>
          <w:rFonts w:cs="Times New Roman" w:ascii="Times New Roman" w:hAnsi="Times New Roman"/>
          <w:sz w:val="28"/>
          <w:szCs w:val="28"/>
        </w:rPr>
        <w:t>проєкт рішення розділити (в даному рішенні лишити пункт 3, в окреме рішення винести пункти 1,2)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eastAsia="ru-RU" w:bidi="ar-SA"/>
        </w:rPr>
        <w:t>.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uk-UA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uk-UA"/>
        </w:rPr>
        <w:tab/>
        <w:t>3. Всі інші проєкти рішень винести на розгляд ради без змін.</w:t>
      </w:r>
    </w:p>
    <w:p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Заступник голови постійної </w:t>
      </w:r>
      <w:r>
        <w:rPr>
          <w:rFonts w:eastAsia="Calibri" w:cs="Times New Roman" w:ascii="Times New Roman" w:hAnsi="Times New Roman"/>
          <w:bCs/>
          <w:iCs/>
          <w:color w:val="000000"/>
          <w:sz w:val="28"/>
          <w:szCs w:val="28"/>
          <w:highlight w:val="white"/>
          <w:lang w:eastAsia="ru-RU"/>
        </w:rPr>
        <w:t>комісії</w:t>
      </w:r>
      <w:r>
        <w:rPr>
          <w:rFonts w:eastAsia="Calibri" w:cs="Times New Roman"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eastAsia="Calibri" w:cs="Times New Roman" w:ascii="Times New Roman" w:hAnsi="Times New Roman"/>
          <w:bCs/>
          <w:iCs/>
          <w:color w:val="000000"/>
          <w:sz w:val="28"/>
          <w:szCs w:val="28"/>
          <w:highlight w:val="white"/>
          <w:lang w:eastAsia="ru-RU"/>
        </w:rPr>
        <w:t>Колотій С.В.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Шрифт абзацу за промовчанням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Western" w:customStyle="1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LibreOffice/6.3.1.2$Windows_X86_64 LibreOffice_project/b79626edf0065ac373bd1df5c28bd630b4424273</Application>
  <Pages>1</Pages>
  <Words>163</Words>
  <Characters>1165</Characters>
  <CharactersWithSpaces>1373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2021-04-13T13:38:00Z</dcterms:created>
  <dc:creator>artem</dc:creator>
  <dc:description/>
  <dc:language>uk-UA</dc:language>
  <cp:lastModifiedBy/>
  <cp:lastPrinted>2021-04-07T08:39:00Z</cp:lastPrinted>
  <dcterms:modified xsi:type="dcterms:W3CDTF">2021-04-13T17:15:39Z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