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237F43C9" w:rsidR="008C2B1A" w:rsidRPr="001F7899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</w:t>
      </w:r>
      <w:r w:rsidRPr="009201E3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закупівлі </w:t>
      </w:r>
      <w:r w:rsidR="001F7899" w:rsidRPr="009201E3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9201E3" w:rsidRPr="009201E3">
        <w:rPr>
          <w:rFonts w:ascii="Arial" w:hAnsi="Arial" w:cs="Arial"/>
          <w:color w:val="333333"/>
          <w:sz w:val="24"/>
          <w:szCs w:val="24"/>
          <w:shd w:val="clear" w:color="auto" w:fill="FFFFFF"/>
        </w:rPr>
        <w:t>UA-2024-10-11-004128-a</w:t>
      </w:r>
    </w:p>
    <w:bookmarkEnd w:id="0"/>
    <w:p w14:paraId="6886983D" w14:textId="21C486BB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F53D1D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7CA2EEE3" w:rsidR="006F6CBB" w:rsidRPr="00C97649" w:rsidRDefault="006F6CBB" w:rsidP="00C97649">
      <w:pPr>
        <w:tabs>
          <w:tab w:val="left" w:pos="993"/>
        </w:tabs>
        <w:suppressAutoHyphens/>
        <w:spacing w:after="0" w:line="240" w:lineRule="auto"/>
        <w:jc w:val="both"/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97649">
        <w:rPr>
          <w:rFonts w:ascii="Times New Roman" w:eastAsia="SimSun" w:hAnsi="Times New Roman" w:cs="Times New Roman"/>
          <w:sz w:val="24"/>
          <w:szCs w:val="24"/>
        </w:rPr>
        <w:t xml:space="preserve">проведення поточного ремонту </w:t>
      </w:r>
      <w:r w:rsidR="00101EFC" w:rsidRPr="00101EFC">
        <w:rPr>
          <w:rFonts w:ascii="Times New Roman" w:hAnsi="Times New Roman" w:cs="Times New Roman"/>
          <w:sz w:val="24"/>
          <w:szCs w:val="24"/>
        </w:rPr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та експлуатаційного утримання доріг комунальної власності по </w:t>
      </w:r>
      <w:r w:rsidR="00101EFC" w:rsidRPr="00101EFC">
        <w:rPr>
          <w:rFonts w:ascii="Times New Roman" w:hAnsi="Times New Roman" w:cs="Times New Roman"/>
          <w:sz w:val="24"/>
          <w:szCs w:val="24"/>
        </w:rPr>
        <w:t xml:space="preserve"> </w:t>
      </w:r>
      <w:r w:rsidR="009201E3">
        <w:rPr>
          <w:rFonts w:ascii="Times New Roman" w:hAnsi="Times New Roman" w:cs="Times New Roman"/>
          <w:sz w:val="24"/>
          <w:szCs w:val="24"/>
        </w:rPr>
        <w:t xml:space="preserve">вулиці </w:t>
      </w:r>
      <w:proofErr w:type="spellStart"/>
      <w:r w:rsidR="009201E3">
        <w:rPr>
          <w:rFonts w:ascii="Times New Roman" w:hAnsi="Times New Roman" w:cs="Times New Roman"/>
          <w:sz w:val="24"/>
          <w:szCs w:val="24"/>
        </w:rPr>
        <w:t>Великотирнівська</w:t>
      </w:r>
      <w:proofErr w:type="spellEnd"/>
      <w:r w:rsidR="00F53D1D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Решетилівка</w:t>
      </w:r>
      <w:proofErr w:type="spellEnd"/>
      <w:r w:rsidR="00101EFC" w:rsidRPr="00101EFC">
        <w:rPr>
          <w:rFonts w:ascii="Times New Roman" w:hAnsi="Times New Roman" w:cs="Times New Roman"/>
          <w:sz w:val="24"/>
          <w:szCs w:val="24"/>
        </w:rPr>
        <w:t xml:space="preserve"> Полтавськ</w:t>
      </w:r>
      <w:r w:rsidR="00F53D1D">
        <w:rPr>
          <w:rFonts w:ascii="Times New Roman" w:hAnsi="Times New Roman" w:cs="Times New Roman"/>
          <w:sz w:val="24"/>
          <w:szCs w:val="24"/>
        </w:rPr>
        <w:t>ого району</w:t>
      </w:r>
      <w:r w:rsidR="00C97649">
        <w:rPr>
          <w:rFonts w:ascii="Times New Roman" w:hAnsi="Times New Roman" w:cs="Times New Roman"/>
          <w:sz w:val="24"/>
          <w:szCs w:val="24"/>
        </w:rPr>
        <w:t xml:space="preserve"> Полтавської області </w:t>
      </w:r>
      <w:r w:rsidR="00D56BC2">
        <w:rPr>
          <w:rFonts w:ascii="Times New Roman" w:eastAsia="SimSun" w:hAnsi="Times New Roman" w:cs="Times New Roman"/>
          <w:sz w:val="24"/>
          <w:szCs w:val="24"/>
        </w:rPr>
        <w:t>для забезпеч</w:t>
      </w:r>
      <w:r w:rsidR="001F7899">
        <w:rPr>
          <w:rFonts w:ascii="Times New Roman" w:eastAsia="SimSun" w:hAnsi="Times New Roman" w:cs="Times New Roman"/>
          <w:sz w:val="24"/>
          <w:szCs w:val="24"/>
        </w:rPr>
        <w:t>ення безпечного руху транспорту та для комфортного і  безпечного руху  пішоходів.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FBD5099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155A7A01" w:rsidR="00A16E24" w:rsidRPr="00294EC0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146D9" w:rsidRPr="00C146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Послуги з</w:t>
      </w:r>
      <w:r w:rsidR="00C14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21F57">
        <w:t xml:space="preserve"> </w:t>
      </w:r>
      <w:r w:rsidR="00C146D9">
        <w:rPr>
          <w:rFonts w:ascii="Times New Roman" w:hAnsi="Times New Roman" w:cs="Times New Roman"/>
          <w:sz w:val="24"/>
          <w:szCs w:val="24"/>
        </w:rPr>
        <w:t xml:space="preserve">поточного ремонту та експлуатаційного утримання доріг комунальної власності </w:t>
      </w:r>
      <w:r w:rsidR="001F7899">
        <w:rPr>
          <w:rFonts w:ascii="Times New Roman" w:hAnsi="Times New Roman" w:cs="Times New Roman"/>
          <w:sz w:val="24"/>
          <w:szCs w:val="24"/>
        </w:rPr>
        <w:t xml:space="preserve">проводиться з метою улаштування </w:t>
      </w:r>
      <w:proofErr w:type="spellStart"/>
      <w:r w:rsidR="001F7899">
        <w:rPr>
          <w:rFonts w:ascii="Times New Roman" w:hAnsi="Times New Roman" w:cs="Times New Roman"/>
          <w:sz w:val="24"/>
          <w:szCs w:val="24"/>
        </w:rPr>
        <w:t>вирівнюваного</w:t>
      </w:r>
      <w:proofErr w:type="spellEnd"/>
      <w:r w:rsidR="001F7899">
        <w:rPr>
          <w:rFonts w:ascii="Times New Roman" w:hAnsi="Times New Roman" w:cs="Times New Roman"/>
          <w:sz w:val="24"/>
          <w:szCs w:val="24"/>
        </w:rPr>
        <w:t xml:space="preserve"> шару асфальтобетонної суміші, у</w:t>
      </w:r>
      <w:r w:rsidR="00685FBB">
        <w:rPr>
          <w:rFonts w:ascii="Times New Roman" w:hAnsi="Times New Roman" w:cs="Times New Roman"/>
          <w:sz w:val="24"/>
          <w:szCs w:val="24"/>
        </w:rPr>
        <w:t>сунення ям на дорозі</w:t>
      </w:r>
      <w:r w:rsidR="001F7899">
        <w:rPr>
          <w:rFonts w:ascii="Times New Roman" w:hAnsi="Times New Roman" w:cs="Times New Roman"/>
          <w:sz w:val="24"/>
          <w:szCs w:val="24"/>
        </w:rPr>
        <w:t>, для забезпечення безпечног</w:t>
      </w:r>
      <w:r w:rsidR="00685FBB">
        <w:rPr>
          <w:rFonts w:ascii="Times New Roman" w:hAnsi="Times New Roman" w:cs="Times New Roman"/>
          <w:sz w:val="24"/>
          <w:szCs w:val="24"/>
        </w:rPr>
        <w:t xml:space="preserve">о руху транспорту та </w:t>
      </w:r>
      <w:r w:rsidR="001F7899">
        <w:rPr>
          <w:rFonts w:ascii="Times New Roman" w:hAnsi="Times New Roman" w:cs="Times New Roman"/>
          <w:sz w:val="24"/>
          <w:szCs w:val="24"/>
        </w:rPr>
        <w:t xml:space="preserve"> пішоходів.</w:t>
      </w:r>
    </w:p>
    <w:p w14:paraId="2F029F05" w14:textId="2C7E8EFE" w:rsidR="008C2B1A" w:rsidRPr="00F163CF" w:rsidRDefault="003F46FE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="00F53D1D" w:rsidRPr="00F53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01E3" w:rsidRPr="009201E3">
        <w:rPr>
          <w:rFonts w:ascii="Arial" w:hAnsi="Arial" w:cs="Arial"/>
          <w:color w:val="333333"/>
          <w:sz w:val="24"/>
          <w:szCs w:val="24"/>
          <w:shd w:val="clear" w:color="auto" w:fill="FFFFFF"/>
        </w:rPr>
        <w:t>UA-2024-10-11-004128-a</w:t>
      </w:r>
    </w:p>
    <w:p w14:paraId="05AD6FF5" w14:textId="465A37C6" w:rsidR="00C146D9" w:rsidRPr="00C146D9" w:rsidRDefault="003F46FE" w:rsidP="00C146D9">
      <w:pPr>
        <w:pStyle w:val="1"/>
        <w:shd w:val="clear" w:color="auto" w:fill="FFFFFF"/>
        <w:spacing w:before="0"/>
        <w:textAlignment w:val="baseline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101EFC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621F57" w:rsidRPr="00101EFC">
        <w:rPr>
          <w:rFonts w:ascii="Times New Roman" w:eastAsia="SimSun" w:hAnsi="Times New Roman" w:cs="Times New Roman"/>
          <w:sz w:val="24"/>
          <w:szCs w:val="24"/>
        </w:rPr>
        <w:t xml:space="preserve"> : </w:t>
      </w:r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Послуги з поточного ремонту та експлуатаційного утримання доріг комунальної власності по вулиці </w:t>
      </w:r>
      <w:proofErr w:type="spellStart"/>
      <w:r w:rsidR="009201E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Великотирнівська</w:t>
      </w:r>
      <w:proofErr w:type="spellEnd"/>
      <w:r w:rsidR="009201E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в м</w:t>
      </w:r>
      <w:bookmarkStart w:id="1" w:name="_GoBack"/>
      <w:bookmarkEnd w:id="1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r w:rsid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Решетилівка</w:t>
      </w:r>
      <w:proofErr w:type="spellEnd"/>
      <w:r w:rsidR="00C146D9" w:rsidRPr="00C146D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Полтавського району Полтавської області</w:t>
      </w:r>
    </w:p>
    <w:p w14:paraId="464A22C0" w14:textId="1A1729DB" w:rsidR="00101EFC" w:rsidRPr="00CB4A0B" w:rsidRDefault="00101EFC" w:rsidP="00101EFC">
      <w:pPr>
        <w:tabs>
          <w:tab w:val="left" w:pos="993"/>
        </w:tabs>
        <w:suppressAutoHyphens/>
        <w:spacing w:after="0" w:line="240" w:lineRule="auto"/>
        <w:jc w:val="both"/>
      </w:pPr>
    </w:p>
    <w:p w14:paraId="0E81E7E6" w14:textId="16AAF87D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1E3">
        <w:rPr>
          <w:rFonts w:ascii="Times New Roman" w:eastAsia="Times New Roman" w:hAnsi="Times New Roman" w:cs="Times New Roman"/>
          <w:sz w:val="24"/>
          <w:szCs w:val="24"/>
        </w:rPr>
        <w:t>305</w:t>
      </w:r>
      <w:r w:rsidR="00C146D9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1F7899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C146D9">
        <w:rPr>
          <w:rFonts w:ascii="Times New Roman" w:eastAsia="Times New Roman" w:hAnsi="Times New Roman" w:cs="Times New Roman"/>
          <w:sz w:val="24"/>
          <w:szCs w:val="24"/>
        </w:rPr>
        <w:t xml:space="preserve"> (Триста </w:t>
      </w:r>
      <w:r w:rsidR="009201E3">
        <w:rPr>
          <w:rFonts w:ascii="Times New Roman" w:eastAsia="Times New Roman" w:hAnsi="Times New Roman" w:cs="Times New Roman"/>
          <w:sz w:val="24"/>
          <w:szCs w:val="24"/>
        </w:rPr>
        <w:t>п’ять тисяч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654">
        <w:rPr>
          <w:rFonts w:ascii="Times New Roman" w:eastAsia="Times New Roman" w:hAnsi="Times New Roman" w:cs="Times New Roman"/>
          <w:sz w:val="24"/>
          <w:szCs w:val="24"/>
        </w:rPr>
        <w:t>грив</w:t>
      </w:r>
      <w:r w:rsidR="00D56BC2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00 копійок)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3ABB" w14:textId="2D6EE26B" w:rsidR="00913276" w:rsidRDefault="00C010FB" w:rsidP="00A45F83">
      <w:pPr>
        <w:tabs>
          <w:tab w:val="left" w:pos="9639"/>
        </w:tabs>
        <w:spacing w:line="240" w:lineRule="auto"/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  <w:r w:rsidR="00D56BC2">
        <w:rPr>
          <w:rFonts w:ascii="Times New Roman" w:hAnsi="Times New Roman"/>
        </w:rPr>
        <w:t xml:space="preserve"> </w:t>
      </w:r>
    </w:p>
    <w:p w14:paraId="7001244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"/>
        <w:gridCol w:w="6100"/>
        <w:gridCol w:w="1373"/>
        <w:gridCol w:w="1451"/>
      </w:tblGrid>
      <w:tr w:rsidR="009201E3" w:rsidRPr="00C84F3A" w14:paraId="49D1D72A" w14:textId="77777777" w:rsidTr="006546FF">
        <w:tc>
          <w:tcPr>
            <w:tcW w:w="829" w:type="dxa"/>
          </w:tcPr>
          <w:p w14:paraId="32E44F3F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100" w:type="dxa"/>
          </w:tcPr>
          <w:p w14:paraId="7BC0F482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373" w:type="dxa"/>
          </w:tcPr>
          <w:p w14:paraId="34710A26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51" w:type="dxa"/>
          </w:tcPr>
          <w:p w14:paraId="6F9F356F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9201E3" w:rsidRPr="00C84F3A" w14:paraId="27DD4C2A" w14:textId="77777777" w:rsidTr="006546FF">
        <w:tc>
          <w:tcPr>
            <w:tcW w:w="829" w:type="dxa"/>
          </w:tcPr>
          <w:p w14:paraId="12383935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00" w:type="dxa"/>
          </w:tcPr>
          <w:p w14:paraId="11F75CA8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373" w:type="dxa"/>
          </w:tcPr>
          <w:p w14:paraId="59AA478F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51" w:type="dxa"/>
          </w:tcPr>
          <w:p w14:paraId="7488316E" w14:textId="77777777" w:rsidR="009201E3" w:rsidRPr="00C84F3A" w:rsidRDefault="009201E3" w:rsidP="006546F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4F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9201E3" w:rsidRPr="00970BE1" w14:paraId="60F036E9" w14:textId="77777777" w:rsidTr="006546FF">
        <w:tc>
          <w:tcPr>
            <w:tcW w:w="829" w:type="dxa"/>
          </w:tcPr>
          <w:p w14:paraId="6FBF9CD4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00" w:type="dxa"/>
          </w:tcPr>
          <w:p w14:paraId="24F06C59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асфальтобетонного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із</w:t>
            </w:r>
            <w:proofErr w:type="spellEnd"/>
          </w:p>
          <w:p w14:paraId="36796B93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застосуванням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фрези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за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глибини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см</w:t>
            </w:r>
          </w:p>
        </w:tc>
        <w:tc>
          <w:tcPr>
            <w:tcW w:w="1373" w:type="dxa"/>
          </w:tcPr>
          <w:p w14:paraId="6B20A6B0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</w:tcPr>
          <w:p w14:paraId="5EA7A84B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226,1</w:t>
            </w:r>
          </w:p>
        </w:tc>
      </w:tr>
      <w:tr w:rsidR="009201E3" w:rsidRPr="00970BE1" w14:paraId="5208F2B7" w14:textId="77777777" w:rsidTr="006546FF">
        <w:tc>
          <w:tcPr>
            <w:tcW w:w="829" w:type="dxa"/>
          </w:tcPr>
          <w:p w14:paraId="7A777789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6100" w:type="dxa"/>
          </w:tcPr>
          <w:p w14:paraId="5431BC61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асфальту, шлакобетону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тощо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самоскидами</w:t>
            </w:r>
            <w:proofErr w:type="spellEnd"/>
          </w:p>
          <w:p w14:paraId="1314A796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дстань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км</w:t>
            </w:r>
          </w:p>
        </w:tc>
        <w:tc>
          <w:tcPr>
            <w:tcW w:w="1373" w:type="dxa"/>
          </w:tcPr>
          <w:p w14:paraId="1A6DF0DF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51" w:type="dxa"/>
          </w:tcPr>
          <w:p w14:paraId="06BE6A84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11,079</w:t>
            </w:r>
          </w:p>
        </w:tc>
      </w:tr>
      <w:tr w:rsidR="009201E3" w:rsidRPr="00970BE1" w14:paraId="0E2BD1E7" w14:textId="77777777" w:rsidTr="006546FF">
        <w:tc>
          <w:tcPr>
            <w:tcW w:w="829" w:type="dxa"/>
          </w:tcPr>
          <w:p w14:paraId="3C542920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6100" w:type="dxa"/>
          </w:tcPr>
          <w:p w14:paraId="03BA97E1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Обрубування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країв</w:t>
            </w:r>
            <w:proofErr w:type="spellEnd"/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основи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відбійним</w:t>
            </w:r>
            <w:proofErr w:type="spellEnd"/>
          </w:p>
          <w:p w14:paraId="286151C1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молотком</w:t>
            </w:r>
          </w:p>
        </w:tc>
        <w:tc>
          <w:tcPr>
            <w:tcW w:w="1373" w:type="dxa"/>
          </w:tcPr>
          <w:p w14:paraId="388A29BD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</w:p>
        </w:tc>
        <w:tc>
          <w:tcPr>
            <w:tcW w:w="1451" w:type="dxa"/>
          </w:tcPr>
          <w:p w14:paraId="276FFC39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</w:tr>
      <w:tr w:rsidR="009201E3" w:rsidRPr="00970BE1" w14:paraId="207A71D4" w14:textId="77777777" w:rsidTr="006546FF">
        <w:tc>
          <w:tcPr>
            <w:tcW w:w="829" w:type="dxa"/>
          </w:tcPr>
          <w:p w14:paraId="4220516D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6100" w:type="dxa"/>
          </w:tcPr>
          <w:p w14:paraId="6CE09983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ідгрунтовка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асфальтобетонного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373" w:type="dxa"/>
          </w:tcPr>
          <w:p w14:paraId="7F6E2B66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</w:tcPr>
          <w:p w14:paraId="4083EF27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226,1</w:t>
            </w:r>
          </w:p>
        </w:tc>
      </w:tr>
      <w:tr w:rsidR="009201E3" w:rsidRPr="00970BE1" w14:paraId="165BC855" w14:textId="77777777" w:rsidTr="006546FF">
        <w:tc>
          <w:tcPr>
            <w:tcW w:w="829" w:type="dxa"/>
          </w:tcPr>
          <w:p w14:paraId="146D9082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6100" w:type="dxa"/>
          </w:tcPr>
          <w:p w14:paraId="4A4D916F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шару з</w:t>
            </w:r>
          </w:p>
          <w:p w14:paraId="1CD130BC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асфальтобетонної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без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застосування</w:t>
            </w:r>
            <w:proofErr w:type="spellEnd"/>
          </w:p>
          <w:p w14:paraId="204754DF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укладальникі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асфальтобетону</w:t>
            </w:r>
          </w:p>
        </w:tc>
        <w:tc>
          <w:tcPr>
            <w:tcW w:w="1373" w:type="dxa"/>
          </w:tcPr>
          <w:p w14:paraId="6B8FA7CE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51" w:type="dxa"/>
          </w:tcPr>
          <w:p w14:paraId="01257DE7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5,5</w:t>
            </w:r>
          </w:p>
        </w:tc>
      </w:tr>
      <w:tr w:rsidR="009201E3" w:rsidRPr="00970BE1" w14:paraId="5380D036" w14:textId="77777777" w:rsidTr="006546FF">
        <w:tc>
          <w:tcPr>
            <w:tcW w:w="829" w:type="dxa"/>
          </w:tcPr>
          <w:p w14:paraId="5A212E4F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6100" w:type="dxa"/>
          </w:tcPr>
          <w:p w14:paraId="45FA7257" w14:textId="77777777" w:rsidR="009201E3" w:rsidRPr="00EB51A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B51A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Улаштування </w:t>
            </w:r>
            <w:proofErr w:type="spellStart"/>
            <w:r w:rsidRPr="00EB51A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вирівнювального</w:t>
            </w:r>
            <w:proofErr w:type="spellEnd"/>
            <w:r w:rsidRPr="00EB51A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шару з</w:t>
            </w:r>
          </w:p>
          <w:p w14:paraId="34014979" w14:textId="77777777" w:rsidR="009201E3" w:rsidRPr="00EB51A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EB51A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асфальтобетонної суміші із застосуванням</w:t>
            </w:r>
          </w:p>
          <w:p w14:paraId="306C86F1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укладальникі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асфальтобетону</w:t>
            </w:r>
          </w:p>
        </w:tc>
        <w:tc>
          <w:tcPr>
            <w:tcW w:w="1373" w:type="dxa"/>
          </w:tcPr>
          <w:p w14:paraId="4E81992D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51" w:type="dxa"/>
          </w:tcPr>
          <w:p w14:paraId="5CDE3414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22,7</w:t>
            </w:r>
          </w:p>
        </w:tc>
      </w:tr>
      <w:tr w:rsidR="009201E3" w:rsidRPr="00970BE1" w14:paraId="6F87F8A9" w14:textId="77777777" w:rsidTr="006546FF">
        <w:tc>
          <w:tcPr>
            <w:tcW w:w="829" w:type="dxa"/>
          </w:tcPr>
          <w:p w14:paraId="0FC08581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6100" w:type="dxa"/>
          </w:tcPr>
          <w:p w14:paraId="67CE7031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Ямковий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ремонт 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асфальтобетонного</w:t>
            </w:r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доріг</w:t>
            </w:r>
            <w:proofErr w:type="spellEnd"/>
          </w:p>
          <w:p w14:paraId="75B2E8D4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одношарового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товщиною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50 мм,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площею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ремонту до 5</w:t>
            </w:r>
          </w:p>
          <w:p w14:paraId="6B9B15D5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73" w:type="dxa"/>
          </w:tcPr>
          <w:p w14:paraId="37A1804B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</w:tcPr>
          <w:p w14:paraId="49C39716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9201E3" w:rsidRPr="00970BE1" w14:paraId="52995BE8" w14:textId="77777777" w:rsidTr="006546FF">
        <w:tc>
          <w:tcPr>
            <w:tcW w:w="829" w:type="dxa"/>
          </w:tcPr>
          <w:p w14:paraId="4E5B6B26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6100" w:type="dxa"/>
          </w:tcPr>
          <w:p w14:paraId="242A5F1B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Ямковий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ремонт 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асфальтобетонного</w:t>
            </w:r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покриття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доріг</w:t>
            </w:r>
            <w:proofErr w:type="spellEnd"/>
          </w:p>
          <w:p w14:paraId="088F6188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одношарового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товщиною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50 мм,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площею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ремонту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понад</w:t>
            </w:r>
            <w:proofErr w:type="spellEnd"/>
          </w:p>
          <w:p w14:paraId="7F9D6642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 м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25 м</w:t>
            </w: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3" w:type="dxa"/>
          </w:tcPr>
          <w:p w14:paraId="5468F999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</w:tcPr>
          <w:p w14:paraId="5A3C33BA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26,7</w:t>
            </w:r>
          </w:p>
        </w:tc>
      </w:tr>
      <w:tr w:rsidR="009201E3" w:rsidRPr="00970BE1" w14:paraId="1B819CE1" w14:textId="77777777" w:rsidTr="006546FF">
        <w:tc>
          <w:tcPr>
            <w:tcW w:w="829" w:type="dxa"/>
          </w:tcPr>
          <w:p w14:paraId="6067BE5A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6100" w:type="dxa"/>
          </w:tcPr>
          <w:p w14:paraId="06FE7231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сміття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вручну</w:t>
            </w:r>
            <w:proofErr w:type="spellEnd"/>
          </w:p>
        </w:tc>
        <w:tc>
          <w:tcPr>
            <w:tcW w:w="1373" w:type="dxa"/>
          </w:tcPr>
          <w:p w14:paraId="6A6F8010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</w:t>
            </w:r>
          </w:p>
        </w:tc>
        <w:tc>
          <w:tcPr>
            <w:tcW w:w="1451" w:type="dxa"/>
          </w:tcPr>
          <w:p w14:paraId="5290E3D7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2,3488</w:t>
            </w:r>
          </w:p>
        </w:tc>
      </w:tr>
      <w:tr w:rsidR="009201E3" w:rsidRPr="00970BE1" w14:paraId="7C07B0F6" w14:textId="77777777" w:rsidTr="006546FF">
        <w:tc>
          <w:tcPr>
            <w:tcW w:w="829" w:type="dxa"/>
          </w:tcPr>
          <w:p w14:paraId="566C1B2F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70BE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0" w:type="dxa"/>
          </w:tcPr>
          <w:p w14:paraId="0C5BC3CD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будівельного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сміття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самоскидами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14:paraId="37734E43" w14:textId="77777777" w:rsidR="009201E3" w:rsidRPr="00970BE1" w:rsidRDefault="009201E3" w:rsidP="006546F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Start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proofErr w:type="gram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дстань</w:t>
            </w:r>
            <w:proofErr w:type="spellEnd"/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 км</w:t>
            </w:r>
          </w:p>
        </w:tc>
        <w:tc>
          <w:tcPr>
            <w:tcW w:w="1373" w:type="dxa"/>
          </w:tcPr>
          <w:p w14:paraId="5D8E426B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1451" w:type="dxa"/>
          </w:tcPr>
          <w:p w14:paraId="3596FA28" w14:textId="77777777" w:rsidR="009201E3" w:rsidRPr="00970BE1" w:rsidRDefault="009201E3" w:rsidP="006546F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2,3488</w:t>
            </w:r>
          </w:p>
        </w:tc>
      </w:tr>
    </w:tbl>
    <w:p w14:paraId="4E1CC4CD" w14:textId="77777777" w:rsidR="009201E3" w:rsidRDefault="009201E3" w:rsidP="00920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0C074" w14:textId="77777777" w:rsidR="00C146D9" w:rsidRDefault="00C146D9" w:rsidP="00C146D9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B3249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8E7F6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D8A920" w14:textId="77777777" w:rsidR="00F53D1D" w:rsidRDefault="00F53D1D" w:rsidP="00F53D1D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6045FE9A" w14:textId="77777777" w:rsidR="00E15B54" w:rsidRDefault="00A16E24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7DBFB3F4" w14:textId="77777777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C5C8D1B" w14:textId="3F05AF93" w:rsidR="00D56BC2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2C3F68FC" w:rsidR="00D56BC2" w:rsidRPr="00F163CF" w:rsidRDefault="00D56BC2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2024981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846236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2F4924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21417F" w14:textId="77777777" w:rsidR="00D56BC2" w:rsidRDefault="00D56BC2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10A143" w14:textId="6515B72E" w:rsidR="00E15B54" w:rsidRPr="00F163CF" w:rsidRDefault="00C16EC7" w:rsidP="00D56BC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779118CB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95" w:type="dxa"/>
            <w:vAlign w:val="center"/>
          </w:tcPr>
          <w:p w14:paraId="1408D424" w14:textId="77777777" w:rsidR="00C02F09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</w:p>
          <w:p w14:paraId="6BB04315" w14:textId="6DCA439B" w:rsidR="00E15B54" w:rsidRDefault="00E15B54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3908FCB" w14:textId="5BE9033C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52E003F" w14:textId="20CC367F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5537629" w14:textId="7DE8DC6E" w:rsidR="00D56BC2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95D6A7C" w14:textId="0E239CE6" w:rsidR="00D56BC2" w:rsidRPr="00F163CF" w:rsidRDefault="00D56BC2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Галина МИРГОРОДСЬКА</w:t>
            </w:r>
          </w:p>
          <w:p w14:paraId="640A787C" w14:textId="784142CD" w:rsidR="00E15B54" w:rsidRPr="00F163CF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77777777" w:rsidR="00F575C5" w:rsidRPr="00F163CF" w:rsidRDefault="00F575C5" w:rsidP="00A964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C411" w14:textId="77777777" w:rsidR="00E425D4" w:rsidRDefault="00E425D4">
      <w:pPr>
        <w:spacing w:after="0" w:line="240" w:lineRule="auto"/>
      </w:pPr>
      <w:r>
        <w:separator/>
      </w:r>
    </w:p>
  </w:endnote>
  <w:endnote w:type="continuationSeparator" w:id="0">
    <w:p w14:paraId="0CA8D762" w14:textId="77777777" w:rsidR="00E425D4" w:rsidRDefault="00E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C83615">
    <w:pPr>
      <w:pStyle w:val="aa"/>
    </w:pPr>
  </w:p>
  <w:p w14:paraId="07AA2B03" w14:textId="77777777" w:rsidR="00181027" w:rsidRDefault="00C836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78B7A" w14:textId="77777777" w:rsidR="00E425D4" w:rsidRDefault="00E425D4">
      <w:pPr>
        <w:spacing w:after="0" w:line="240" w:lineRule="auto"/>
      </w:pPr>
      <w:r>
        <w:separator/>
      </w:r>
    </w:p>
  </w:footnote>
  <w:footnote w:type="continuationSeparator" w:id="0">
    <w:p w14:paraId="2B9FBBFE" w14:textId="77777777" w:rsidR="00E425D4" w:rsidRDefault="00E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2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1EFC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7899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5B52"/>
    <w:rsid w:val="005B6144"/>
    <w:rsid w:val="005B74C9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5FBB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01E3"/>
    <w:rsid w:val="00923833"/>
    <w:rsid w:val="00924DA3"/>
    <w:rsid w:val="00931F76"/>
    <w:rsid w:val="0093278B"/>
    <w:rsid w:val="00935B43"/>
    <w:rsid w:val="00946186"/>
    <w:rsid w:val="009522DE"/>
    <w:rsid w:val="009645D7"/>
    <w:rsid w:val="009725AE"/>
    <w:rsid w:val="00974D93"/>
    <w:rsid w:val="00984FE4"/>
    <w:rsid w:val="00995629"/>
    <w:rsid w:val="00997CAF"/>
    <w:rsid w:val="009A02B3"/>
    <w:rsid w:val="009B131E"/>
    <w:rsid w:val="009D38C6"/>
    <w:rsid w:val="009E6016"/>
    <w:rsid w:val="009F6C43"/>
    <w:rsid w:val="00A010E0"/>
    <w:rsid w:val="00A013D2"/>
    <w:rsid w:val="00A071F7"/>
    <w:rsid w:val="00A13109"/>
    <w:rsid w:val="00A1412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378E7"/>
    <w:rsid w:val="00B44042"/>
    <w:rsid w:val="00B66E6C"/>
    <w:rsid w:val="00B70F2C"/>
    <w:rsid w:val="00B77DFB"/>
    <w:rsid w:val="00B84624"/>
    <w:rsid w:val="00B868E2"/>
    <w:rsid w:val="00B90237"/>
    <w:rsid w:val="00B92F4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46D9"/>
    <w:rsid w:val="00C16EC7"/>
    <w:rsid w:val="00C22582"/>
    <w:rsid w:val="00C2442C"/>
    <w:rsid w:val="00C25ED5"/>
    <w:rsid w:val="00C30744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97649"/>
    <w:rsid w:val="00CA0859"/>
    <w:rsid w:val="00CA35CC"/>
    <w:rsid w:val="00CB5180"/>
    <w:rsid w:val="00CC2F48"/>
    <w:rsid w:val="00CC7D18"/>
    <w:rsid w:val="00CD364C"/>
    <w:rsid w:val="00CE2122"/>
    <w:rsid w:val="00CE2E53"/>
    <w:rsid w:val="00CF24A2"/>
    <w:rsid w:val="00CF26D3"/>
    <w:rsid w:val="00CF4005"/>
    <w:rsid w:val="00D0039D"/>
    <w:rsid w:val="00D20A2B"/>
    <w:rsid w:val="00D230BC"/>
    <w:rsid w:val="00D3523F"/>
    <w:rsid w:val="00D43C9E"/>
    <w:rsid w:val="00D5480A"/>
    <w:rsid w:val="00D54876"/>
    <w:rsid w:val="00D56BC2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1E5"/>
    <w:rsid w:val="00E15B54"/>
    <w:rsid w:val="00E20D81"/>
    <w:rsid w:val="00E33E88"/>
    <w:rsid w:val="00E425D4"/>
    <w:rsid w:val="00E43042"/>
    <w:rsid w:val="00E45740"/>
    <w:rsid w:val="00E571F8"/>
    <w:rsid w:val="00E83A3C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3D1D"/>
    <w:rsid w:val="00F575C5"/>
    <w:rsid w:val="00F7021B"/>
    <w:rsid w:val="00F8116D"/>
    <w:rsid w:val="00F82885"/>
    <w:rsid w:val="00F84FBD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a">
    <w:name w:val="footer"/>
    <w:basedOn w:val="a"/>
    <w:link w:val="ab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13276"/>
    <w:rPr>
      <w:rFonts w:eastAsia="Times New Roman"/>
      <w:sz w:val="22"/>
      <w:szCs w:val="22"/>
      <w:lang w:val="ru-RU" w:eastAsia="en-US"/>
    </w:rPr>
  </w:style>
  <w:style w:type="table" w:styleId="ae">
    <w:name w:val="Table Grid"/>
    <w:basedOn w:val="a1"/>
    <w:uiPriority w:val="39"/>
    <w:rsid w:val="00101EF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7DBB5-9A62-465E-964F-D0125273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2024-10-11T08:22:00Z</cp:lastPrinted>
  <dcterms:created xsi:type="dcterms:W3CDTF">2024-10-11T08:24:00Z</dcterms:created>
  <dcterms:modified xsi:type="dcterms:W3CDTF">2024-10-11T08:24:00Z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