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2647315</wp:posOffset>
            </wp:positionH>
            <wp:positionV relativeFrom="paragraph">
              <wp:posOffset>-457200</wp:posOffset>
            </wp:positionV>
            <wp:extent cx="423545" cy="60452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                                            </w:t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дванадцята позачергова сесія восьмого скликання)</w:t>
      </w:r>
    </w:p>
    <w:p>
      <w:pPr>
        <w:pStyle w:val="1"/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ind w:right="282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jc w:val="both"/>
        <w:rPr/>
      </w:pPr>
      <w:r>
        <w:rPr>
          <w:bCs/>
          <w:lang w:val="uk-UA"/>
        </w:rPr>
        <w:t xml:space="preserve">30 вересня 2021 року                                                                         № </w:t>
      </w:r>
      <w:r>
        <w:rPr>
          <w:bCs/>
          <w:lang w:val="uk-UA"/>
        </w:rPr>
        <w:t>687</w:t>
      </w:r>
      <w:r>
        <w:rPr>
          <w:bCs/>
          <w:color w:val="000000"/>
          <w:lang w:val="uk-UA"/>
        </w:rPr>
        <w:t>- 12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  <w:lang w:val="uk-UA"/>
        </w:rPr>
        <w:t>Про продовження терміну дії договору оренди землі з Яценком М.С. та внесення змін до нього</w:t>
      </w:r>
    </w:p>
    <w:p>
      <w:pPr>
        <w:pStyle w:val="Normal"/>
        <w:ind w:right="282" w:hanging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„ Про оренду землі”, „ 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 та розглянувши клопотання </w:t>
      </w:r>
      <w:r>
        <w:rPr>
          <w:bCs/>
          <w:sz w:val="28"/>
          <w:szCs w:val="28"/>
          <w:lang w:val="uk-UA"/>
        </w:rPr>
        <w:t>Яценка  М.С.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Продовжити термін дії договору оренди землі з Яценком Миколою Сергійовичем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03.12.2012 року (право оренди земельної ділянки – номер запису про інше речове право 8427351 у державному реєстрі речових прав на нерухоме майно), земельної ділянки площею 12,7103 га з кадастровим номером 5324281900</w:t>
      </w:r>
      <w:r>
        <w:rPr>
          <w:bCs/>
          <w:sz w:val="28"/>
          <w:szCs w:val="28"/>
          <w:lang w:val="uk-UA"/>
        </w:rPr>
        <w:t>:00:012:0037 терміном на 16 років та викласти договір в новій редакції.</w:t>
      </w:r>
      <w:bookmarkStart w:id="0" w:name="_GoBack"/>
      <w:bookmarkEnd w:id="0"/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додаткову угоду </w:t>
      </w:r>
      <w:r>
        <w:rPr>
          <w:bCs/>
          <w:sz w:val="28"/>
          <w:szCs w:val="28"/>
        </w:rPr>
        <w:t>до договор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оренди землі</w:t>
      </w:r>
      <w:r>
        <w:rPr>
          <w:bCs/>
          <w:sz w:val="28"/>
          <w:szCs w:val="28"/>
          <w:lang w:val="uk-UA"/>
        </w:rPr>
        <w:t xml:space="preserve"> з гр. Яценком М.С.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 Г.)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1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a341ba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341ba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a341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5"/>
    <w:qFormat/>
    <w:rsid w:val="00a341b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a341ba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rsid w:val="00a341b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6"/>
    <w:qFormat/>
    <w:rsid w:val="00a341ba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190</Words>
  <Characters>1219</Characters>
  <CharactersWithSpaces>4770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2021-09-16T12:58:00Z</dcterms:created>
  <dc:creator>NEC</dc:creator>
  <dc:description/>
  <dc:language>uk-UA</dc:language>
  <cp:lastModifiedBy/>
  <cp:lastPrinted>2021-09-16T12:59:00Z</cp:lastPrinted>
  <dcterms:modified xsi:type="dcterms:W3CDTF">2021-10-01T13:08:40Z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